
<file path=[Content_Types].xml><?xml version="1.0" encoding="utf-8"?>
<Types xmlns="http://schemas.openxmlformats.org/package/2006/content-types">
  <Default Extension="png" ContentType="image/png"/>
  <Override PartName="/word/footnotes.xml" ContentType="application/vnd.openxmlformats-officedocument.wordprocessingml.footnotes+xml"/>
  <Override PartName="/customXml/itemProps1.xml" ContentType="application/vnd.openxmlformats-officedocument.customXmlProperties+xml"/>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A78F9" w:rsidRPr="00826860" w:rsidRDefault="00F04CC8" w:rsidP="00826860">
      <w:pPr>
        <w:spacing w:line="276" w:lineRule="auto"/>
        <w:ind w:left="142"/>
        <w:jc w:val="right"/>
        <w:rPr>
          <w:rFonts w:asciiTheme="minorHAnsi" w:hAnsiTheme="minorHAnsi"/>
          <w:bCs/>
          <w:color w:val="7030A0"/>
          <w:sz w:val="36"/>
        </w:rPr>
      </w:pPr>
      <w:r w:rsidRPr="00826860">
        <w:rPr>
          <w:rFonts w:asciiTheme="minorHAnsi" w:hAnsiTheme="minorHAnsi"/>
          <w:bCs/>
          <w:color w:val="7030A0"/>
          <w:sz w:val="36"/>
        </w:rPr>
        <w:t xml:space="preserve">Verificación de caducidad de </w:t>
      </w:r>
      <w:r w:rsidR="00AA0164" w:rsidRPr="00826860">
        <w:rPr>
          <w:rFonts w:asciiTheme="minorHAnsi" w:hAnsiTheme="minorHAnsi"/>
          <w:bCs/>
          <w:color w:val="7030A0"/>
          <w:sz w:val="36"/>
        </w:rPr>
        <w:t xml:space="preserve">participantes </w:t>
      </w:r>
      <w:r w:rsidR="00C77AED" w:rsidRPr="00826860">
        <w:rPr>
          <w:rFonts w:asciiTheme="minorHAnsi" w:hAnsiTheme="minorHAnsi"/>
          <w:bCs/>
          <w:color w:val="7030A0"/>
          <w:sz w:val="36"/>
        </w:rPr>
        <w:t>a</w:t>
      </w:r>
      <w:r w:rsidR="00826860">
        <w:rPr>
          <w:rFonts w:asciiTheme="minorHAnsi" w:hAnsiTheme="minorHAnsi"/>
          <w:bCs/>
          <w:color w:val="7030A0"/>
          <w:sz w:val="36"/>
        </w:rPr>
        <w:t xml:space="preserve"> un congreso en php y MySQL</w:t>
      </w:r>
    </w:p>
    <w:p w:rsidR="00525629" w:rsidRPr="0095062E" w:rsidRDefault="00525629" w:rsidP="0095062E">
      <w:pPr>
        <w:ind w:left="142"/>
        <w:jc w:val="right"/>
        <w:rPr>
          <w:rFonts w:asciiTheme="minorHAnsi" w:hAnsiTheme="minorHAnsi"/>
          <w:bCs/>
          <w:i/>
          <w:color w:val="7030A0"/>
          <w:sz w:val="28"/>
        </w:rPr>
      </w:pPr>
    </w:p>
    <w:p w:rsidR="00525629" w:rsidRPr="0095062E" w:rsidRDefault="00525629" w:rsidP="0095062E">
      <w:pPr>
        <w:ind w:left="142"/>
        <w:jc w:val="right"/>
        <w:rPr>
          <w:rFonts w:asciiTheme="minorHAnsi" w:hAnsiTheme="minorHAnsi"/>
          <w:bCs/>
          <w:i/>
          <w:color w:val="7030A0"/>
          <w:sz w:val="28"/>
          <w:lang w:val="en-US"/>
        </w:rPr>
      </w:pPr>
      <w:r w:rsidRPr="0095062E">
        <w:rPr>
          <w:rFonts w:asciiTheme="minorHAnsi" w:hAnsiTheme="minorHAnsi"/>
          <w:bCs/>
          <w:i/>
          <w:color w:val="7030A0"/>
          <w:sz w:val="28"/>
          <w:lang w:val="en-US"/>
        </w:rPr>
        <w:t>Check expiration of participants t</w:t>
      </w:r>
      <w:r w:rsidR="00826860">
        <w:rPr>
          <w:rFonts w:asciiTheme="minorHAnsi" w:hAnsiTheme="minorHAnsi"/>
          <w:bCs/>
          <w:i/>
          <w:color w:val="7030A0"/>
          <w:sz w:val="28"/>
          <w:lang w:val="en-US"/>
        </w:rPr>
        <w:t>o a conference in php and MySQL</w:t>
      </w:r>
    </w:p>
    <w:p w:rsidR="00C36F6A" w:rsidRPr="0095062E" w:rsidRDefault="00C36F6A" w:rsidP="0095062E">
      <w:pPr>
        <w:autoSpaceDE w:val="0"/>
        <w:autoSpaceDN w:val="0"/>
        <w:adjustRightInd w:val="0"/>
        <w:jc w:val="right"/>
        <w:rPr>
          <w:rFonts w:asciiTheme="minorHAnsi" w:hAnsiTheme="minorHAnsi"/>
          <w:b/>
          <w:bCs/>
          <w:lang w:val="en-US"/>
        </w:rPr>
      </w:pPr>
    </w:p>
    <w:p w:rsidR="0095062E" w:rsidRPr="0095062E" w:rsidRDefault="00826860" w:rsidP="0095062E">
      <w:pPr>
        <w:pStyle w:val="Textoindependiente"/>
        <w:spacing w:line="240" w:lineRule="auto"/>
        <w:jc w:val="right"/>
        <w:rPr>
          <w:rFonts w:asciiTheme="minorHAnsi" w:hAnsiTheme="minorHAnsi"/>
          <w:b/>
          <w:lang w:val="es-ES"/>
        </w:rPr>
      </w:pPr>
      <w:r w:rsidRPr="00555DA7">
        <w:rPr>
          <w:rFonts w:asciiTheme="minorHAnsi" w:hAnsiTheme="minorHAnsi"/>
          <w:b/>
          <w:lang w:val="es-ES"/>
        </w:rPr>
        <w:br/>
      </w:r>
      <w:r w:rsidR="00AA78F9" w:rsidRPr="0095062E">
        <w:rPr>
          <w:rFonts w:asciiTheme="minorHAnsi" w:hAnsiTheme="minorHAnsi"/>
          <w:b/>
          <w:lang w:val="es-ES"/>
        </w:rPr>
        <w:t>Ángel González Santillán</w:t>
      </w:r>
    </w:p>
    <w:p w:rsidR="0095062E" w:rsidRPr="0095062E" w:rsidRDefault="0095062E" w:rsidP="0095062E">
      <w:pPr>
        <w:pStyle w:val="Textoindependiente"/>
        <w:spacing w:line="240" w:lineRule="auto"/>
        <w:jc w:val="right"/>
        <w:rPr>
          <w:rFonts w:asciiTheme="minorHAnsi" w:hAnsiTheme="minorHAnsi"/>
          <w:iCs/>
          <w:lang w:val="es-ES"/>
        </w:rPr>
      </w:pPr>
      <w:r w:rsidRPr="0095062E">
        <w:rPr>
          <w:rFonts w:asciiTheme="minorHAnsi" w:hAnsiTheme="minorHAnsi"/>
          <w:iCs/>
          <w:lang w:val="es-ES"/>
        </w:rPr>
        <w:t>Instituto Tecnológico de Tuxtepec</w:t>
      </w:r>
    </w:p>
    <w:p w:rsidR="0095062E" w:rsidRPr="0095062E" w:rsidRDefault="00CA61CC" w:rsidP="0095062E">
      <w:pPr>
        <w:pStyle w:val="Textoindependiente"/>
        <w:spacing w:line="240" w:lineRule="auto"/>
        <w:jc w:val="right"/>
        <w:rPr>
          <w:rFonts w:asciiTheme="minorHAnsi" w:hAnsiTheme="minorHAnsi"/>
          <w:iCs/>
          <w:color w:val="FF0000"/>
          <w:lang w:val="es-ES"/>
        </w:rPr>
      </w:pPr>
      <w:hyperlink r:id="rId8" w:history="1">
        <w:r w:rsidR="0095062E" w:rsidRPr="0095062E">
          <w:rPr>
            <w:rStyle w:val="Hipervnculo"/>
            <w:color w:val="FF0000"/>
            <w:u w:val="none"/>
          </w:rPr>
          <w:t>santillan18@hotmail.es</w:t>
        </w:r>
      </w:hyperlink>
    </w:p>
    <w:p w:rsidR="0095062E" w:rsidRPr="0095062E" w:rsidRDefault="0095062E" w:rsidP="0095062E">
      <w:pPr>
        <w:pStyle w:val="Textoindependiente"/>
        <w:spacing w:line="240" w:lineRule="auto"/>
        <w:jc w:val="right"/>
        <w:rPr>
          <w:rFonts w:asciiTheme="minorHAnsi" w:hAnsiTheme="minorHAnsi"/>
          <w:vertAlign w:val="superscript"/>
          <w:lang w:val="es-ES"/>
        </w:rPr>
      </w:pPr>
    </w:p>
    <w:p w:rsidR="0095062E" w:rsidRPr="0095062E" w:rsidRDefault="008249A3" w:rsidP="0095062E">
      <w:pPr>
        <w:pStyle w:val="Textoindependiente"/>
        <w:spacing w:line="240" w:lineRule="auto"/>
        <w:jc w:val="right"/>
        <w:rPr>
          <w:rFonts w:asciiTheme="minorHAnsi" w:hAnsiTheme="minorHAnsi"/>
          <w:b/>
          <w:lang w:val="es-ES"/>
        </w:rPr>
      </w:pPr>
      <w:r w:rsidRPr="0095062E">
        <w:rPr>
          <w:rFonts w:asciiTheme="minorHAnsi" w:hAnsiTheme="minorHAnsi"/>
          <w:b/>
          <w:lang w:val="es-ES"/>
        </w:rPr>
        <w:t xml:space="preserve">Víctor Manuel Evaristo Salinas </w:t>
      </w:r>
    </w:p>
    <w:p w:rsidR="0095062E" w:rsidRPr="0095062E" w:rsidRDefault="0095062E" w:rsidP="0095062E">
      <w:pPr>
        <w:pStyle w:val="Textoindependiente"/>
        <w:spacing w:line="240" w:lineRule="auto"/>
        <w:jc w:val="right"/>
        <w:rPr>
          <w:rFonts w:asciiTheme="minorHAnsi" w:hAnsiTheme="minorHAnsi"/>
          <w:iCs/>
          <w:lang w:val="es-ES"/>
        </w:rPr>
      </w:pPr>
      <w:r w:rsidRPr="0095062E">
        <w:rPr>
          <w:rFonts w:asciiTheme="minorHAnsi" w:hAnsiTheme="minorHAnsi"/>
          <w:iCs/>
          <w:lang w:val="es-ES"/>
        </w:rPr>
        <w:t>Instituto Tecnológico de Tuxtepec</w:t>
      </w:r>
    </w:p>
    <w:p w:rsidR="0095062E" w:rsidRPr="0095062E" w:rsidRDefault="00CA61CC" w:rsidP="0095062E">
      <w:pPr>
        <w:pStyle w:val="Textoindependiente"/>
        <w:spacing w:line="240" w:lineRule="auto"/>
        <w:jc w:val="right"/>
        <w:rPr>
          <w:rStyle w:val="Hipervnculo"/>
          <w:color w:val="FF0000"/>
          <w:u w:val="none"/>
        </w:rPr>
      </w:pPr>
      <w:hyperlink r:id="rId9" w:history="1">
        <w:r w:rsidR="0095062E" w:rsidRPr="0095062E">
          <w:rPr>
            <w:rStyle w:val="Hipervnculo"/>
            <w:color w:val="FF0000"/>
            <w:u w:val="none"/>
          </w:rPr>
          <w:t>victor_mes@hotmail.com</w:t>
        </w:r>
      </w:hyperlink>
    </w:p>
    <w:p w:rsidR="0095062E" w:rsidRPr="0095062E" w:rsidRDefault="0095062E" w:rsidP="0095062E">
      <w:pPr>
        <w:pStyle w:val="Textoindependiente"/>
        <w:spacing w:line="240" w:lineRule="auto"/>
        <w:jc w:val="right"/>
        <w:rPr>
          <w:rFonts w:asciiTheme="minorHAnsi" w:hAnsiTheme="minorHAnsi"/>
          <w:vertAlign w:val="superscript"/>
          <w:lang w:val="es-ES"/>
        </w:rPr>
      </w:pPr>
    </w:p>
    <w:p w:rsidR="0095062E" w:rsidRPr="0095062E" w:rsidRDefault="004A5C16" w:rsidP="0095062E">
      <w:pPr>
        <w:pStyle w:val="Textoindependiente"/>
        <w:spacing w:line="240" w:lineRule="auto"/>
        <w:jc w:val="right"/>
        <w:rPr>
          <w:rFonts w:asciiTheme="minorHAnsi" w:hAnsiTheme="minorHAnsi"/>
          <w:b/>
          <w:lang w:val="es-ES"/>
        </w:rPr>
      </w:pPr>
      <w:r w:rsidRPr="0095062E">
        <w:rPr>
          <w:rFonts w:asciiTheme="minorHAnsi" w:hAnsiTheme="minorHAnsi"/>
          <w:b/>
          <w:lang w:val="es-ES"/>
        </w:rPr>
        <w:t>Cesar Torres Joaquín</w:t>
      </w:r>
    </w:p>
    <w:p w:rsidR="0095062E" w:rsidRPr="0095062E" w:rsidRDefault="0095062E" w:rsidP="0095062E">
      <w:pPr>
        <w:pStyle w:val="Textoindependiente"/>
        <w:spacing w:line="240" w:lineRule="auto"/>
        <w:jc w:val="right"/>
        <w:rPr>
          <w:rFonts w:asciiTheme="minorHAnsi" w:hAnsiTheme="minorHAnsi"/>
          <w:iCs/>
          <w:lang w:val="es-ES"/>
        </w:rPr>
      </w:pPr>
      <w:r w:rsidRPr="0095062E">
        <w:rPr>
          <w:rFonts w:asciiTheme="minorHAnsi" w:hAnsiTheme="minorHAnsi"/>
          <w:iCs/>
          <w:lang w:val="es-ES"/>
        </w:rPr>
        <w:t>Instituto Tecnológico de Tuxtepec</w:t>
      </w:r>
    </w:p>
    <w:p w:rsidR="0095062E" w:rsidRPr="0095062E" w:rsidRDefault="0095062E" w:rsidP="0095062E">
      <w:pPr>
        <w:pStyle w:val="Textoindependiente"/>
        <w:spacing w:line="240" w:lineRule="auto"/>
        <w:jc w:val="right"/>
        <w:rPr>
          <w:rStyle w:val="Hipervnculo"/>
          <w:color w:val="FF0000"/>
          <w:u w:val="none"/>
        </w:rPr>
      </w:pPr>
      <w:r w:rsidRPr="0095062E">
        <w:rPr>
          <w:rStyle w:val="Hipervnculo"/>
          <w:color w:val="FF0000"/>
          <w:u w:val="none"/>
        </w:rPr>
        <w:t>cesartorrestuxtepec@gmail.com</w:t>
      </w:r>
    </w:p>
    <w:p w:rsidR="0095062E" w:rsidRPr="0095062E" w:rsidRDefault="0095062E" w:rsidP="0095062E">
      <w:pPr>
        <w:pStyle w:val="Textoindependiente"/>
        <w:spacing w:line="240" w:lineRule="auto"/>
        <w:jc w:val="right"/>
        <w:rPr>
          <w:rFonts w:asciiTheme="minorHAnsi" w:hAnsiTheme="minorHAnsi"/>
          <w:vertAlign w:val="superscript"/>
          <w:lang w:val="es-ES"/>
        </w:rPr>
      </w:pPr>
    </w:p>
    <w:p w:rsidR="00AA78F9" w:rsidRPr="0095062E" w:rsidRDefault="0021130A" w:rsidP="0095062E">
      <w:pPr>
        <w:pStyle w:val="Textoindependiente"/>
        <w:spacing w:line="240" w:lineRule="auto"/>
        <w:jc w:val="right"/>
        <w:rPr>
          <w:rFonts w:asciiTheme="minorHAnsi" w:hAnsiTheme="minorHAnsi"/>
          <w:b/>
          <w:lang w:val="es-ES"/>
        </w:rPr>
      </w:pPr>
      <w:r w:rsidRPr="0095062E">
        <w:rPr>
          <w:rFonts w:asciiTheme="minorHAnsi" w:hAnsiTheme="minorHAnsi"/>
          <w:b/>
          <w:lang w:val="es-ES"/>
        </w:rPr>
        <w:t xml:space="preserve"> Víctor Manuel Pérez Reyes </w:t>
      </w:r>
    </w:p>
    <w:p w:rsidR="0095062E" w:rsidRPr="0095062E" w:rsidRDefault="0095062E" w:rsidP="0095062E">
      <w:pPr>
        <w:pStyle w:val="Textoindependiente"/>
        <w:spacing w:line="240" w:lineRule="auto"/>
        <w:jc w:val="right"/>
        <w:rPr>
          <w:rFonts w:asciiTheme="minorHAnsi" w:hAnsiTheme="minorHAnsi"/>
          <w:iCs/>
          <w:lang w:val="es-ES"/>
        </w:rPr>
      </w:pPr>
      <w:r w:rsidRPr="0095062E">
        <w:rPr>
          <w:rFonts w:asciiTheme="minorHAnsi" w:hAnsiTheme="minorHAnsi"/>
          <w:iCs/>
          <w:lang w:val="es-ES"/>
        </w:rPr>
        <w:t>Instituto Tecnológico de Tuxtepec</w:t>
      </w:r>
    </w:p>
    <w:p w:rsidR="0095062E" w:rsidRPr="0095062E" w:rsidRDefault="00CA61CC" w:rsidP="0095062E">
      <w:pPr>
        <w:pStyle w:val="Textoindependiente"/>
        <w:spacing w:line="240" w:lineRule="auto"/>
        <w:jc w:val="right"/>
        <w:rPr>
          <w:rFonts w:asciiTheme="minorHAnsi" w:hAnsiTheme="minorHAnsi"/>
          <w:color w:val="FF0000"/>
          <w:vertAlign w:val="superscript"/>
          <w:lang w:val="es-ES"/>
        </w:rPr>
      </w:pPr>
      <w:hyperlink r:id="rId10" w:history="1">
        <w:r w:rsidR="0095062E" w:rsidRPr="0095062E">
          <w:rPr>
            <w:rStyle w:val="Hipervnculo"/>
            <w:color w:val="FF0000"/>
            <w:u w:val="none"/>
          </w:rPr>
          <w:t>victormprtuxtepec@gmail.com</w:t>
        </w:r>
      </w:hyperlink>
    </w:p>
    <w:p w:rsidR="00AA78F9" w:rsidRPr="00A13F89" w:rsidRDefault="00AA78F9" w:rsidP="00AA78F9">
      <w:pPr>
        <w:pStyle w:val="Textoindependiente"/>
        <w:spacing w:line="240" w:lineRule="auto"/>
        <w:jc w:val="center"/>
        <w:rPr>
          <w:i/>
          <w:iCs/>
          <w:lang w:val="es-ES"/>
        </w:rPr>
      </w:pPr>
    </w:p>
    <w:p w:rsidR="00EB6B96" w:rsidRPr="00A47BE3" w:rsidRDefault="00EB6B96" w:rsidP="00AA78F9">
      <w:pPr>
        <w:pStyle w:val="Textoindependiente"/>
        <w:spacing w:line="240" w:lineRule="auto"/>
        <w:jc w:val="center"/>
        <w:rPr>
          <w:rFonts w:ascii="Arial" w:hAnsi="Arial" w:cs="Arial"/>
          <w:i/>
          <w:iCs/>
          <w:sz w:val="20"/>
          <w:szCs w:val="20"/>
          <w:lang w:val="es-ES"/>
        </w:rPr>
      </w:pPr>
    </w:p>
    <w:p w:rsidR="00C36F6A" w:rsidRPr="000344CE" w:rsidRDefault="007B5BAC" w:rsidP="00525629">
      <w:pPr>
        <w:spacing w:before="360" w:after="120" w:line="360" w:lineRule="auto"/>
        <w:jc w:val="both"/>
        <w:rPr>
          <w:rFonts w:asciiTheme="minorHAnsi" w:hAnsiTheme="minorHAnsi"/>
          <w:bCs/>
          <w:color w:val="7030A0"/>
          <w:sz w:val="28"/>
        </w:rPr>
      </w:pPr>
      <w:r w:rsidRPr="000344CE">
        <w:rPr>
          <w:rFonts w:asciiTheme="minorHAnsi" w:hAnsiTheme="minorHAnsi"/>
          <w:bCs/>
          <w:color w:val="7030A0"/>
          <w:sz w:val="28"/>
        </w:rPr>
        <w:t>Resumen</w:t>
      </w:r>
      <w:r w:rsidR="005B6DD9" w:rsidRPr="000344CE">
        <w:rPr>
          <w:rFonts w:asciiTheme="minorHAnsi" w:hAnsiTheme="minorHAnsi"/>
          <w:bCs/>
          <w:color w:val="7030A0"/>
          <w:sz w:val="28"/>
        </w:rPr>
        <w:t>.</w:t>
      </w:r>
    </w:p>
    <w:p w:rsidR="00AA78F9" w:rsidRPr="00525629" w:rsidRDefault="00C77AED" w:rsidP="00525629">
      <w:pPr>
        <w:spacing w:line="360" w:lineRule="auto"/>
        <w:jc w:val="both"/>
      </w:pPr>
      <w:r w:rsidRPr="00525629">
        <w:t>En la mayoría de los congresos que se desarrollan por parte de las autoridades de cualesquiera de las instituciones y en cuales quiera de los niveles y subsistemas siempre existe en la logística de organización</w:t>
      </w:r>
      <w:r w:rsidR="00750FCF" w:rsidRPr="00525629">
        <w:t xml:space="preserve"> y en esa logística se tiene </w:t>
      </w:r>
      <w:r w:rsidRPr="00525629">
        <w:t xml:space="preserve"> la fase en la que se lleva a cabo el registro de los participantes </w:t>
      </w:r>
      <w:r w:rsidR="00750FCF" w:rsidRPr="00525629">
        <w:t>que cursarán</w:t>
      </w:r>
      <w:r w:rsidRPr="00525629">
        <w:t xml:space="preserve"> los talleres y/o  conferencias </w:t>
      </w:r>
      <w:r w:rsidR="00F04CC8" w:rsidRPr="00525629">
        <w:t>sin embargo cuando se desea hacer un pre registro de los aspirantes al congreso para que ellos de alguna forma se enteren de los cursos y conferencias pero a su vez  aparten su lugar y en un lapso de tiempo puedan pagar su inscripción, el tema</w:t>
      </w:r>
      <w:r w:rsidR="00525629" w:rsidRPr="00525629">
        <w:t xml:space="preserve"> en cuestión y que se describió</w:t>
      </w:r>
      <w:r w:rsidR="00F04CC8" w:rsidRPr="00525629">
        <w:t xml:space="preserve"> más a delante es ese lapso de tiempo para poder hacer el pago, se verá la forma en cómo controlar esa opción que permita dar luz verde o </w:t>
      </w:r>
      <w:r w:rsidR="00D3272D" w:rsidRPr="00525629">
        <w:t>no</w:t>
      </w:r>
      <w:r w:rsidR="00F04CC8" w:rsidRPr="00525629">
        <w:t xml:space="preserve"> al registro definitivo por parte de la institución organizadora, se verá al detalle el código que permite atender la caducidad del regi</w:t>
      </w:r>
      <w:r w:rsidR="00D3272D" w:rsidRPr="00525629">
        <w:t>stro en la base de datos</w:t>
      </w:r>
      <w:r w:rsidR="00AA78F9" w:rsidRPr="00525629">
        <w:t>.</w:t>
      </w:r>
    </w:p>
    <w:p w:rsidR="00525629" w:rsidRPr="00525629" w:rsidRDefault="00826860" w:rsidP="00525629">
      <w:pPr>
        <w:spacing w:line="360" w:lineRule="auto"/>
        <w:jc w:val="both"/>
      </w:pPr>
      <w:r w:rsidRPr="000344CE">
        <w:rPr>
          <w:rFonts w:asciiTheme="minorHAnsi" w:hAnsiTheme="minorHAnsi"/>
          <w:bCs/>
          <w:color w:val="7030A0"/>
          <w:sz w:val="28"/>
        </w:rPr>
        <w:t>Palabras clave:</w:t>
      </w:r>
      <w:r w:rsidRPr="000344CE">
        <w:rPr>
          <w:iCs/>
          <w:lang w:val="es-MX"/>
        </w:rPr>
        <w:t>php, Base de datos.</w:t>
      </w:r>
    </w:p>
    <w:p w:rsidR="00525629" w:rsidRPr="00555DA7" w:rsidRDefault="00826860" w:rsidP="000344CE">
      <w:pPr>
        <w:spacing w:before="360" w:after="120" w:line="360" w:lineRule="auto"/>
        <w:jc w:val="both"/>
        <w:rPr>
          <w:rFonts w:asciiTheme="minorHAnsi" w:hAnsiTheme="minorHAnsi"/>
          <w:bCs/>
          <w:color w:val="7030A0"/>
          <w:sz w:val="28"/>
          <w:lang w:val="en-US"/>
        </w:rPr>
      </w:pPr>
      <w:r w:rsidRPr="00555DA7">
        <w:rPr>
          <w:rFonts w:asciiTheme="minorHAnsi" w:hAnsiTheme="minorHAnsi"/>
          <w:bCs/>
          <w:color w:val="7030A0"/>
          <w:sz w:val="28"/>
          <w:lang w:val="en-US"/>
        </w:rPr>
        <w:lastRenderedPageBreak/>
        <w:t>Abstract</w:t>
      </w:r>
    </w:p>
    <w:p w:rsidR="00525629" w:rsidRPr="00525629" w:rsidRDefault="00525629" w:rsidP="00826860">
      <w:pPr>
        <w:spacing w:after="240" w:line="360" w:lineRule="auto"/>
        <w:jc w:val="both"/>
        <w:rPr>
          <w:lang w:val="en-US"/>
        </w:rPr>
      </w:pPr>
      <w:r w:rsidRPr="00525629">
        <w:rPr>
          <w:lang w:val="en-US"/>
        </w:rPr>
        <w:t>In the majority of the congresses that are developed by the authorities of any of the institutions and in any of the levels and subsystems always exists in the logistics of organization and in that logistics has the phase in which it is carried out The registration of the participants who will attend the workshops and / or conferences, however, when it is desired to pre-register the candidates for the congress, so that they will somehow know about the courses and conferences, but in turn will remove their place and in a Period of time can pay their registration, the issue in question and described ahead is that time period to be able to make the payment, you will see how to control that option that allows to give green light or not to the final registration by Part of the organizing institution, we will see in detail the code that allows to attend to the expiration of the registry in the database.</w:t>
      </w:r>
    </w:p>
    <w:p w:rsidR="00525629" w:rsidRDefault="00525629" w:rsidP="00525629">
      <w:pPr>
        <w:spacing w:line="360" w:lineRule="auto"/>
        <w:rPr>
          <w:iCs/>
          <w:lang w:val="es-MX"/>
        </w:rPr>
      </w:pPr>
      <w:r w:rsidRPr="000344CE">
        <w:rPr>
          <w:rFonts w:asciiTheme="minorHAnsi" w:hAnsiTheme="minorHAnsi"/>
          <w:bCs/>
          <w:color w:val="7030A0"/>
          <w:sz w:val="28"/>
        </w:rPr>
        <w:t>Keywords:</w:t>
      </w:r>
      <w:r w:rsidRPr="000344CE">
        <w:rPr>
          <w:iCs/>
          <w:lang w:val="es-MX"/>
        </w:rPr>
        <w:t>php, Database.</w:t>
      </w:r>
    </w:p>
    <w:p w:rsidR="00826860" w:rsidRDefault="00826860" w:rsidP="00525629">
      <w:pPr>
        <w:spacing w:line="360" w:lineRule="auto"/>
        <w:rPr>
          <w:i/>
          <w:iCs/>
          <w:lang w:val="es-MX"/>
        </w:rPr>
      </w:pPr>
    </w:p>
    <w:p w:rsidR="000344CE" w:rsidRDefault="000344CE" w:rsidP="00525629">
      <w:pPr>
        <w:spacing w:line="360" w:lineRule="auto"/>
      </w:pPr>
      <w:r w:rsidRPr="00173223">
        <w:rPr>
          <w:b/>
        </w:rPr>
        <w:t>Fecha recepción:</w:t>
      </w:r>
      <w:r>
        <w:t>Julio 2016</w:t>
      </w:r>
      <w:r w:rsidRPr="00173223">
        <w:rPr>
          <w:b/>
        </w:rPr>
        <w:t>Fecha aceptación:</w:t>
      </w:r>
      <w:r>
        <w:t>Diciembre 2016</w:t>
      </w:r>
    </w:p>
    <w:p w:rsidR="000344CE" w:rsidRDefault="000344CE" w:rsidP="00525629">
      <w:pPr>
        <w:spacing w:line="360" w:lineRule="auto"/>
      </w:pPr>
    </w:p>
    <w:p w:rsidR="00C36F6A" w:rsidRPr="000344CE" w:rsidRDefault="00C36F6A" w:rsidP="00525629">
      <w:pPr>
        <w:spacing w:before="360" w:after="120" w:line="360" w:lineRule="auto"/>
        <w:jc w:val="both"/>
        <w:rPr>
          <w:rFonts w:asciiTheme="minorHAnsi" w:hAnsiTheme="minorHAnsi"/>
          <w:bCs/>
          <w:color w:val="7030A0"/>
          <w:sz w:val="28"/>
        </w:rPr>
      </w:pPr>
      <w:r w:rsidRPr="000344CE">
        <w:rPr>
          <w:rFonts w:asciiTheme="minorHAnsi" w:hAnsiTheme="minorHAnsi"/>
          <w:bCs/>
          <w:color w:val="7030A0"/>
          <w:sz w:val="28"/>
        </w:rPr>
        <w:t>Introducción</w:t>
      </w:r>
    </w:p>
    <w:p w:rsidR="00125C41" w:rsidRDefault="00125C41" w:rsidP="000344CE">
      <w:pPr>
        <w:spacing w:line="360" w:lineRule="auto"/>
        <w:jc w:val="both"/>
      </w:pPr>
      <w:r w:rsidRPr="00525629">
        <w:t xml:space="preserve">Cuando se desea participar en congresos académicos es necesario contar con herramientas que permitan tanto al asistente como al comité de organización tener ventajas competitivas  que permitan tener un control efectivo de las actividades de la organización, Integración de nuevas tecnologías y herramientas de vanguardia  ayuda a incrementar la efectividad en la operación de la logística de organización ,  proporcionar ventajas competitivas y valor agregado, disponibilidad de mayor y mejor información para los usuarios en tiempo real, </w:t>
      </w:r>
      <w:r w:rsidR="00D3272D" w:rsidRPr="00525629">
        <w:t>y aquí en la parte en tiempo real es donde se hará énfasis debido a que el tema central es precisamente controlar</w:t>
      </w:r>
      <w:r w:rsidR="003A7638" w:rsidRPr="00525629">
        <w:t>,</w:t>
      </w:r>
      <w:r w:rsidR="00D3272D" w:rsidRPr="00525629">
        <w:t xml:space="preserve"> llevar a cabo la temporalidad de un registro desde el primer momento en que es ingresado a la base de datos y a su vez contabilizado desde su ingreso para cumplir con una acción </w:t>
      </w:r>
      <w:r w:rsidR="003A7638" w:rsidRPr="00525629">
        <w:t xml:space="preserve">posterior </w:t>
      </w:r>
      <w:r w:rsidR="00D3272D" w:rsidRPr="00525629">
        <w:t>requerido (inscripción) y pase a otro estado en la base de datos que es debidamente inscrito al congreso</w:t>
      </w:r>
      <w:r w:rsidR="00AA0164" w:rsidRPr="00525629">
        <w:t>.</w:t>
      </w:r>
    </w:p>
    <w:p w:rsidR="000344CE" w:rsidRDefault="000344CE" w:rsidP="000344CE">
      <w:pPr>
        <w:spacing w:line="360" w:lineRule="auto"/>
        <w:jc w:val="both"/>
      </w:pPr>
    </w:p>
    <w:p w:rsidR="00826860" w:rsidRDefault="00826860" w:rsidP="000344CE">
      <w:pPr>
        <w:spacing w:line="360" w:lineRule="auto"/>
        <w:jc w:val="both"/>
      </w:pPr>
    </w:p>
    <w:p w:rsidR="00826860" w:rsidRPr="00525629" w:rsidRDefault="00826860" w:rsidP="000344CE">
      <w:pPr>
        <w:spacing w:line="360" w:lineRule="auto"/>
        <w:jc w:val="both"/>
      </w:pPr>
    </w:p>
    <w:p w:rsidR="000344CE" w:rsidRPr="000344CE" w:rsidRDefault="000344CE" w:rsidP="000344CE">
      <w:pPr>
        <w:pStyle w:val="Prrafodelista"/>
        <w:numPr>
          <w:ilvl w:val="0"/>
          <w:numId w:val="34"/>
        </w:numPr>
        <w:spacing w:line="360" w:lineRule="auto"/>
        <w:jc w:val="center"/>
        <w:rPr>
          <w:color w:val="000000"/>
          <w:lang w:val="es-MX"/>
        </w:rPr>
      </w:pPr>
      <w:r>
        <w:rPr>
          <w:color w:val="000000"/>
          <w:lang w:val="es-MX"/>
        </w:rPr>
        <w:lastRenderedPageBreak/>
        <w:t>OBJETIVO</w:t>
      </w:r>
    </w:p>
    <w:p w:rsidR="00525629" w:rsidRDefault="00525629" w:rsidP="000344CE">
      <w:pPr>
        <w:spacing w:line="360" w:lineRule="auto"/>
        <w:jc w:val="both"/>
      </w:pPr>
      <w:r w:rsidRPr="00525629">
        <w:t>Garantizar el pre registro en línea en tiempo real, a congreso con fecha de caducidad.</w:t>
      </w:r>
    </w:p>
    <w:p w:rsidR="000344CE" w:rsidRPr="00525629" w:rsidRDefault="000344CE" w:rsidP="000344CE">
      <w:pPr>
        <w:spacing w:line="360" w:lineRule="auto"/>
        <w:jc w:val="center"/>
      </w:pPr>
    </w:p>
    <w:p w:rsidR="000344CE" w:rsidRPr="000344CE" w:rsidRDefault="000344CE" w:rsidP="000344CE">
      <w:pPr>
        <w:pStyle w:val="Prrafodelista"/>
        <w:numPr>
          <w:ilvl w:val="0"/>
          <w:numId w:val="34"/>
        </w:numPr>
        <w:spacing w:line="360" w:lineRule="auto"/>
        <w:jc w:val="center"/>
        <w:rPr>
          <w:color w:val="000000"/>
          <w:lang w:val="es-MX"/>
        </w:rPr>
      </w:pPr>
      <w:r w:rsidRPr="000344CE">
        <w:rPr>
          <w:color w:val="000000"/>
          <w:lang w:val="es-MX"/>
        </w:rPr>
        <w:t>METODOLOGÍA</w:t>
      </w:r>
    </w:p>
    <w:p w:rsidR="0094651B" w:rsidRPr="00525629" w:rsidRDefault="0094651B" w:rsidP="000344CE">
      <w:pPr>
        <w:spacing w:line="360" w:lineRule="auto"/>
        <w:jc w:val="both"/>
      </w:pPr>
      <w:r w:rsidRPr="00525629">
        <w:t xml:space="preserve">El desarrollo de éste proyecto tiene un enfoque cuantitativo porque se pretende intencionalmente </w:t>
      </w:r>
      <w:r w:rsidR="008C709F" w:rsidRPr="00525629">
        <w:t xml:space="preserve">demostrar como utilizando </w:t>
      </w:r>
      <w:r w:rsidR="00413F1D" w:rsidRPr="00525629">
        <w:t xml:space="preserve">(correctamente) </w:t>
      </w:r>
      <w:r w:rsidR="008C709F" w:rsidRPr="00525629">
        <w:t xml:space="preserve">la </w:t>
      </w:r>
      <w:r w:rsidR="00644067" w:rsidRPr="00525629">
        <w:t xml:space="preserve">tecnología de programación del lado servidor </w:t>
      </w:r>
      <w:r w:rsidR="008C709F" w:rsidRPr="00525629">
        <w:rPr>
          <w:i/>
          <w:iCs/>
          <w:lang w:val="es-MX"/>
        </w:rPr>
        <w:t xml:space="preserve"> se pueden generar </w:t>
      </w:r>
      <w:r w:rsidR="00644067" w:rsidRPr="00525629">
        <w:rPr>
          <w:i/>
          <w:iCs/>
          <w:lang w:val="es-MX"/>
        </w:rPr>
        <w:t>registros al congreso académico</w:t>
      </w:r>
      <w:r w:rsidR="008C709F" w:rsidRPr="00525629">
        <w:rPr>
          <w:i/>
          <w:iCs/>
          <w:lang w:val="es-MX"/>
        </w:rPr>
        <w:t xml:space="preserve"> en tiempo real </w:t>
      </w:r>
      <w:r w:rsidR="00644067" w:rsidRPr="00525629">
        <w:rPr>
          <w:i/>
          <w:iCs/>
          <w:lang w:val="es-MX"/>
        </w:rPr>
        <w:t>a</w:t>
      </w:r>
      <w:r w:rsidR="008C709F" w:rsidRPr="00525629">
        <w:rPr>
          <w:i/>
          <w:iCs/>
          <w:lang w:val="es-MX"/>
        </w:rPr>
        <w:t xml:space="preserve"> una base de datos </w:t>
      </w:r>
      <w:r w:rsidR="008C709F" w:rsidRPr="00525629">
        <w:t xml:space="preserve"> y  explicar detalladamente cómo se </w:t>
      </w:r>
      <w:r w:rsidR="00644067" w:rsidRPr="00525629">
        <w:t>lleva a cabo</w:t>
      </w:r>
      <w:r w:rsidR="003A7638" w:rsidRPr="00525629">
        <w:t xml:space="preserve"> el proceso (pre registro) para que éste pueda ser registrado</w:t>
      </w:r>
      <w:r w:rsidRPr="00525629">
        <w:t xml:space="preserve">; Las condiciones detectadas en el planteamiento del problema y antecedentes </w:t>
      </w:r>
      <w:r w:rsidR="00413F1D" w:rsidRPr="00525629">
        <w:t xml:space="preserve">serán consideradas, para saber si sabiendo utilizar dicha </w:t>
      </w:r>
      <w:r w:rsidR="00644067" w:rsidRPr="00525629">
        <w:t>tecnología</w:t>
      </w:r>
      <w:r w:rsidR="00413F1D" w:rsidRPr="00525629">
        <w:t xml:space="preserve"> permite tomar la información y </w:t>
      </w:r>
      <w:r w:rsidR="00644067" w:rsidRPr="00525629">
        <w:t>procesarla para la buena toma de decisiones</w:t>
      </w:r>
      <w:r w:rsidR="003A7638" w:rsidRPr="00525629">
        <w:t xml:space="preserve"> y es que la toma de decisiones estará basada en un pre registro que debe cumplir ciertas condiciones para que pueda ser registrado</w:t>
      </w:r>
      <w:r w:rsidR="0010007E" w:rsidRPr="00525629">
        <w:t xml:space="preserve"> (inscrito) a un congreso</w:t>
      </w:r>
      <w:r w:rsidRPr="00525629">
        <w:t xml:space="preserve">, </w:t>
      </w:r>
      <w:r w:rsidR="0010007E" w:rsidRPr="00525629">
        <w:t>es por ello que</w:t>
      </w:r>
      <w:r w:rsidRPr="00525629">
        <w:t xml:space="preserve"> éste proyecto muy específico pues se detect</w:t>
      </w:r>
      <w:r w:rsidR="00991C51" w:rsidRPr="00525629">
        <w:t>ó</w:t>
      </w:r>
      <w:r w:rsidRPr="00525629">
        <w:t xml:space="preserve"> la</w:t>
      </w:r>
      <w:r w:rsidR="00991C51" w:rsidRPr="00525629">
        <w:t xml:space="preserve"> variable a medir </w:t>
      </w:r>
      <w:r w:rsidRPr="00525629">
        <w:t xml:space="preserve">: </w:t>
      </w:r>
      <w:r w:rsidR="00644067" w:rsidRPr="00525629">
        <w:t>Registro</w:t>
      </w:r>
      <w:r w:rsidR="00413F1D" w:rsidRPr="00525629">
        <w:t xml:space="preserve"> de </w:t>
      </w:r>
      <w:r w:rsidR="00991C51" w:rsidRPr="00525629">
        <w:t xml:space="preserve">total de </w:t>
      </w:r>
      <w:r w:rsidR="00644067" w:rsidRPr="00525629">
        <w:t>asistentes al congreso</w:t>
      </w:r>
      <w:r w:rsidR="00991C51" w:rsidRPr="00525629">
        <w:t xml:space="preserve"> siendo ésta la variabledependiente  ein</w:t>
      </w:r>
      <w:r w:rsidRPr="00525629">
        <w:t xml:space="preserve">dependientes a medir </w:t>
      </w:r>
      <w:r w:rsidR="00991C51" w:rsidRPr="00525629">
        <w:t xml:space="preserve">que sería </w:t>
      </w:r>
      <w:r w:rsidR="0073153B" w:rsidRPr="00525629">
        <w:t>eficaz toma de decisiones</w:t>
      </w:r>
      <w:r w:rsidR="0010007E" w:rsidRPr="00525629">
        <w:t xml:space="preserve"> para que el aspirante a un congreso sea inscrito oficialmente</w:t>
      </w:r>
      <w:r w:rsidRPr="00525629">
        <w:t>:</w:t>
      </w:r>
    </w:p>
    <w:p w:rsidR="0010007E" w:rsidRPr="00525629" w:rsidRDefault="0010007E" w:rsidP="00525629">
      <w:pPr>
        <w:spacing w:line="360" w:lineRule="auto"/>
        <w:ind w:firstLine="709"/>
        <w:jc w:val="both"/>
      </w:pPr>
    </w:p>
    <w:p w:rsidR="00991C51" w:rsidRPr="00525629" w:rsidRDefault="00CA61CC" w:rsidP="00525629">
      <w:pPr>
        <w:spacing w:line="360" w:lineRule="auto"/>
        <w:ind w:firstLine="709"/>
        <w:jc w:val="center"/>
      </w:pPr>
      <w:r>
        <w:rPr>
          <w:noProof/>
          <w:lang w:eastAsia="es-ES"/>
        </w:rPr>
        <w:pict>
          <v:group id="_x0000_s1963" style="position:absolute;left:0;text-align:left;margin-left:84.65pt;margin-top:6.4pt;width:353.4pt;height:60.55pt;z-index:251675136" coordorigin="2827,2236" coordsize="7068,1211">
            <v:roundrect id="_x0000_s1712" style="position:absolute;left:3083;top:2236;width:1138;height:487" arcsize="10923f" fillcolor="white [3201]" strokecolor="#9bbb59 [3206]" strokeweight="2.5pt">
              <v:shadow color="#868686"/>
              <v:textbox>
                <w:txbxContent>
                  <w:p w:rsidR="00991C51" w:rsidRPr="00991C51" w:rsidRDefault="00991C51" w:rsidP="00991C51">
                    <w:pPr>
                      <w:jc w:val="center"/>
                      <w:rPr>
                        <w:sz w:val="20"/>
                        <w:lang w:val="es-MX"/>
                      </w:rPr>
                    </w:pPr>
                    <w:r w:rsidRPr="00991C51">
                      <w:rPr>
                        <w:sz w:val="12"/>
                        <w:szCs w:val="16"/>
                        <w:lang w:val="es-MX"/>
                      </w:rPr>
                      <w:t>Variables Dependientes</w:t>
                    </w:r>
                  </w:p>
                </w:txbxContent>
              </v:textbox>
            </v:roundrect>
            <v:roundrect id="_x0000_s1713" style="position:absolute;left:5498;top:2236;width:1138;height:487" arcsize="10923f" fillcolor="white [3201]" strokecolor="#9bbb59 [3206]" strokeweight="2.5pt">
              <v:shadow color="#868686"/>
              <v:textbox>
                <w:txbxContent>
                  <w:p w:rsidR="006E1C34" w:rsidRPr="00991C51" w:rsidRDefault="0073153B" w:rsidP="006E1C34">
                    <w:pPr>
                      <w:jc w:val="center"/>
                      <w:rPr>
                        <w:sz w:val="20"/>
                        <w:lang w:val="es-MX"/>
                      </w:rPr>
                    </w:pPr>
                    <w:r>
                      <w:rPr>
                        <w:sz w:val="12"/>
                        <w:szCs w:val="16"/>
                        <w:lang w:val="es-MX"/>
                      </w:rPr>
                      <w:t>Sistemas Web.</w:t>
                    </w:r>
                  </w:p>
                </w:txbxContent>
              </v:textbox>
            </v:roundrect>
            <v:roundrect id="_x0000_s1714" style="position:absolute;left:8115;top:2236;width:1138;height:487" arcsize="10923f" fillcolor="white [3201]" strokecolor="#9bbb59 [3206]" strokeweight="2.5pt">
              <v:shadow color="#868686"/>
              <v:textbox>
                <w:txbxContent>
                  <w:p w:rsidR="006E1C34" w:rsidRPr="00991C51" w:rsidRDefault="006E1C34" w:rsidP="006E1C34">
                    <w:pPr>
                      <w:jc w:val="center"/>
                      <w:rPr>
                        <w:sz w:val="20"/>
                        <w:lang w:val="es-MX"/>
                      </w:rPr>
                    </w:pPr>
                    <w:r>
                      <w:rPr>
                        <w:sz w:val="12"/>
                        <w:szCs w:val="16"/>
                        <w:lang w:val="es-MX"/>
                      </w:rPr>
                      <w:t>Variables Independientes</w:t>
                    </w:r>
                  </w:p>
                </w:txbxContent>
              </v:textbox>
            </v:roundrect>
            <v:roundrect id="_x0000_s1715" style="position:absolute;left:2827;top:2960;width:1498;height:487" arcsize="10923f" fillcolor="white [3201]" strokecolor="#c0504d [3205]" strokeweight="2.5pt">
              <v:shadow color="#868686"/>
              <v:textbox>
                <w:txbxContent>
                  <w:p w:rsidR="006E1C34" w:rsidRPr="00991C51" w:rsidRDefault="0073153B" w:rsidP="006E1C34">
                    <w:pPr>
                      <w:jc w:val="center"/>
                      <w:rPr>
                        <w:sz w:val="20"/>
                        <w:lang w:val="es-MX"/>
                      </w:rPr>
                    </w:pPr>
                    <w:r>
                      <w:rPr>
                        <w:sz w:val="12"/>
                        <w:szCs w:val="16"/>
                        <w:lang w:val="es-MX"/>
                      </w:rPr>
                      <w:t xml:space="preserve">Registro </w:t>
                    </w:r>
                    <w:r w:rsidR="0010007E">
                      <w:rPr>
                        <w:sz w:val="12"/>
                        <w:szCs w:val="16"/>
                        <w:lang w:val="es-MX"/>
                      </w:rPr>
                      <w:t xml:space="preserve">a un </w:t>
                    </w:r>
                    <w:r>
                      <w:rPr>
                        <w:sz w:val="12"/>
                        <w:szCs w:val="16"/>
                        <w:lang w:val="es-MX"/>
                      </w:rPr>
                      <w:t xml:space="preserve"> Congreso</w:t>
                    </w:r>
                    <w:r w:rsidR="006E1C34">
                      <w:rPr>
                        <w:sz w:val="12"/>
                        <w:szCs w:val="16"/>
                        <w:lang w:val="es-MX"/>
                      </w:rPr>
                      <w:t>.</w:t>
                    </w:r>
                  </w:p>
                </w:txbxContent>
              </v:textbox>
            </v:roundrect>
            <v:roundrect id="_x0000_s1716" style="position:absolute;left:5352;top:2960;width:1498;height:487" arcsize="10923f" fillcolor="white [3201]" strokecolor="#c0504d [3205]" strokeweight="2.5pt">
              <v:shadow color="#868686"/>
              <v:textbox>
                <w:txbxContent>
                  <w:p w:rsidR="006E1C34" w:rsidRPr="00991C51" w:rsidRDefault="0073153B" w:rsidP="006E1C34">
                    <w:pPr>
                      <w:jc w:val="center"/>
                      <w:rPr>
                        <w:sz w:val="20"/>
                        <w:lang w:val="es-MX"/>
                      </w:rPr>
                    </w:pPr>
                    <w:r>
                      <w:rPr>
                        <w:sz w:val="12"/>
                        <w:szCs w:val="16"/>
                        <w:lang w:val="es-MX"/>
                      </w:rPr>
                      <w:t>Interfaz de registro.</w:t>
                    </w:r>
                  </w:p>
                </w:txbxContent>
              </v:textbox>
            </v:roundrect>
            <v:roundrect id="_x0000_s1717" style="position:absolute;left:8028;top:2960;width:1867;height:487" arcsize="10923f" fillcolor="white [3201]" strokecolor="#c0504d [3205]" strokeweight="2.5pt">
              <v:shadow color="#868686"/>
              <v:textbox>
                <w:txbxContent>
                  <w:p w:rsidR="006E1C34" w:rsidRPr="00991C51" w:rsidRDefault="0073153B" w:rsidP="006E1C34">
                    <w:pPr>
                      <w:jc w:val="center"/>
                      <w:rPr>
                        <w:sz w:val="20"/>
                        <w:lang w:val="es-MX"/>
                      </w:rPr>
                    </w:pPr>
                    <w:r>
                      <w:rPr>
                        <w:sz w:val="12"/>
                        <w:szCs w:val="16"/>
                        <w:lang w:val="es-MX"/>
                      </w:rPr>
                      <w:t>Eficaz toma de decisiones</w:t>
                    </w:r>
                    <w:r w:rsidR="0010007E">
                      <w:rPr>
                        <w:sz w:val="12"/>
                        <w:szCs w:val="16"/>
                        <w:lang w:val="es-MX"/>
                      </w:rPr>
                      <w:t xml:space="preserve"> de inscripción</w:t>
                    </w:r>
                    <w:r w:rsidR="006E1C34">
                      <w:rPr>
                        <w:sz w:val="12"/>
                        <w:szCs w:val="16"/>
                        <w:lang w:val="es-MX"/>
                      </w:rPr>
                      <w:t>.</w:t>
                    </w:r>
                  </w:p>
                </w:txbxContent>
              </v:textbox>
            </v:roundrect>
            <v:shapetype id="_x0000_t32" coordsize="21600,21600" o:spt="32" o:oned="t" path="m,l21600,21600e" filled="f">
              <v:path arrowok="t" fillok="f" o:connecttype="none"/>
              <o:lock v:ext="edit" shapetype="t"/>
            </v:shapetype>
            <v:shape id="_x0000_s1718" type="#_x0000_t32" style="position:absolute;left:4325;top:3203;width:1027;height:0" o:connectortype="straight" strokecolor="#c00000" strokeweight="1.5pt">
              <v:stroke dashstyle="dash" endarrow="block"/>
            </v:shape>
            <v:shape id="_x0000_s1719" type="#_x0000_t32" style="position:absolute;left:6850;top:3199;width:1178;height:1" o:connectortype="straight" strokecolor="#c00000" strokeweight="1.5pt">
              <v:stroke dashstyle="dash" endarrow="block"/>
            </v:shape>
          </v:group>
        </w:pict>
      </w:r>
    </w:p>
    <w:p w:rsidR="006E1C34" w:rsidRPr="00525629" w:rsidRDefault="006E1C34" w:rsidP="00525629">
      <w:pPr>
        <w:spacing w:line="360" w:lineRule="auto"/>
        <w:ind w:firstLine="709"/>
        <w:jc w:val="center"/>
      </w:pPr>
    </w:p>
    <w:p w:rsidR="006E1C34" w:rsidRPr="00525629" w:rsidRDefault="006E1C34" w:rsidP="00525629">
      <w:pPr>
        <w:spacing w:line="360" w:lineRule="auto"/>
        <w:ind w:firstLine="709"/>
        <w:jc w:val="center"/>
      </w:pPr>
    </w:p>
    <w:p w:rsidR="006E1C34" w:rsidRPr="00525629" w:rsidRDefault="006E1C34" w:rsidP="00525629">
      <w:pPr>
        <w:spacing w:line="360" w:lineRule="auto"/>
        <w:ind w:firstLine="709"/>
        <w:jc w:val="center"/>
      </w:pPr>
    </w:p>
    <w:p w:rsidR="006E1C34" w:rsidRPr="00525629" w:rsidRDefault="006E1C34" w:rsidP="00525629">
      <w:pPr>
        <w:spacing w:line="360" w:lineRule="auto"/>
        <w:ind w:firstLine="709"/>
        <w:jc w:val="center"/>
      </w:pPr>
    </w:p>
    <w:p w:rsidR="0073153B" w:rsidRPr="00525629" w:rsidRDefault="0094651B" w:rsidP="000344CE">
      <w:pPr>
        <w:spacing w:line="360" w:lineRule="auto"/>
        <w:jc w:val="both"/>
      </w:pPr>
      <w:r w:rsidRPr="00525629">
        <w:t>El proyecto de investigación está basado en estudios correlaciónales debido a que se pretende responder a pregun</w:t>
      </w:r>
      <w:r w:rsidR="006E1C34" w:rsidRPr="00525629">
        <w:t>tas de investigación que asocia</w:t>
      </w:r>
      <w:r w:rsidRPr="00525629">
        <w:t xml:space="preserve"> variables utilizando un patrón predecible </w:t>
      </w:r>
      <w:r w:rsidR="006E1C34" w:rsidRPr="00525629">
        <w:t xml:space="preserve">que en este caso es la </w:t>
      </w:r>
      <w:r w:rsidR="0073153B" w:rsidRPr="00525629">
        <w:t>aplicación de la tecnología clientes servidor en la generación de un sistema web</w:t>
      </w:r>
      <w:r w:rsidRPr="00525629">
        <w:t xml:space="preserve">. Como por ejemplo si </w:t>
      </w:r>
    </w:p>
    <w:p w:rsidR="0073153B" w:rsidRPr="00525629" w:rsidRDefault="0094651B" w:rsidP="00525629">
      <w:pPr>
        <w:spacing w:line="360" w:lineRule="auto"/>
        <w:ind w:left="2127" w:right="1894"/>
        <w:jc w:val="both"/>
      </w:pPr>
      <w:r w:rsidRPr="00525629">
        <w:t xml:space="preserve">¿Es posible </w:t>
      </w:r>
      <w:r w:rsidR="006D0D53" w:rsidRPr="00525629">
        <w:t>la buena toma de</w:t>
      </w:r>
      <w:r w:rsidR="0073153B" w:rsidRPr="00525629">
        <w:t xml:space="preserve"> decisiones al tener </w:t>
      </w:r>
      <w:r w:rsidR="0010007E" w:rsidRPr="00525629">
        <w:t xml:space="preserve">pre </w:t>
      </w:r>
      <w:r w:rsidR="0073153B" w:rsidRPr="00525629">
        <w:t>registros en tiempo real a base de datos garantizando rapidez de acceso a la información, disponibilidad en los puntos de acceso y redundancia de información</w:t>
      </w:r>
      <w:r w:rsidR="0010007E" w:rsidRPr="00525629">
        <w:t>, para el posterior registro oficial a un congreso</w:t>
      </w:r>
      <w:r w:rsidRPr="00525629">
        <w:t>?</w:t>
      </w:r>
    </w:p>
    <w:p w:rsidR="0094651B" w:rsidRPr="00525629" w:rsidRDefault="0094651B" w:rsidP="000344CE">
      <w:pPr>
        <w:spacing w:line="360" w:lineRule="auto"/>
        <w:jc w:val="both"/>
      </w:pPr>
      <w:r w:rsidRPr="00525629">
        <w:lastRenderedPageBreak/>
        <w:t xml:space="preserve"> Por lo que de esta manera se pretende no solo dar respuesta a </w:t>
      </w:r>
      <w:r w:rsidR="0010007E" w:rsidRPr="00525629">
        <w:t>las preguntasde hipótesis</w:t>
      </w:r>
      <w:r w:rsidR="0073153B" w:rsidRPr="00525629">
        <w:t xml:space="preserve"> anteriormente planteada</w:t>
      </w:r>
      <w:r w:rsidRPr="00525629">
        <w:t xml:space="preserve"> sino también evaluar el grado en que se asocia </w:t>
      </w:r>
      <w:r w:rsidR="006E1C34" w:rsidRPr="00525629">
        <w:t>la variable dependiente aquí planteada con la independiente</w:t>
      </w:r>
      <w:r w:rsidRPr="00525629">
        <w:t>.</w:t>
      </w:r>
    </w:p>
    <w:p w:rsidR="0094651B" w:rsidRPr="00525629" w:rsidRDefault="0094651B" w:rsidP="000344CE">
      <w:pPr>
        <w:spacing w:line="360" w:lineRule="auto"/>
        <w:jc w:val="both"/>
      </w:pPr>
    </w:p>
    <w:p w:rsidR="00282E84" w:rsidRPr="00525629" w:rsidRDefault="0094651B" w:rsidP="000344CE">
      <w:pPr>
        <w:spacing w:line="360" w:lineRule="auto"/>
        <w:jc w:val="both"/>
      </w:pPr>
      <w:r w:rsidRPr="00525629">
        <w:t xml:space="preserve">Para medir las variables a correlacionar, la información procederá de </w:t>
      </w:r>
      <w:r w:rsidR="00025D5E" w:rsidRPr="00525629">
        <w:t>las interfaces</w:t>
      </w:r>
      <w:r w:rsidRPr="00525629">
        <w:t>generadas</w:t>
      </w:r>
      <w:r w:rsidR="006E1C34" w:rsidRPr="00525629">
        <w:t xml:space="preserve"> (programadas)</w:t>
      </w:r>
      <w:r w:rsidRPr="00525629">
        <w:t xml:space="preserve"> para probar </w:t>
      </w:r>
      <w:r w:rsidR="006E1C34" w:rsidRPr="00525629">
        <w:t xml:space="preserve">si por medio </w:t>
      </w:r>
      <w:r w:rsidR="0010007E" w:rsidRPr="00525629">
        <w:t>de sistema</w:t>
      </w:r>
      <w:r w:rsidR="0073153B" w:rsidRPr="00525629">
        <w:t xml:space="preserve"> web utilizando la programación del lado servidor (PHP)</w:t>
      </w:r>
      <w:r w:rsidR="006E1C34" w:rsidRPr="00525629">
        <w:t xml:space="preserve"> se puede generar </w:t>
      </w:r>
      <w:r w:rsidR="0073153B" w:rsidRPr="00525629">
        <w:t>registros</w:t>
      </w:r>
      <w:r w:rsidR="006E1C34" w:rsidRPr="00525629">
        <w:t xml:space="preserve"> una base de </w:t>
      </w:r>
      <w:r w:rsidR="0010007E" w:rsidRPr="00525629">
        <w:t>datos y</w:t>
      </w:r>
      <w:r w:rsidRPr="00525629">
        <w:t xml:space="preserve"> comprobar </w:t>
      </w:r>
      <w:r w:rsidR="0073153B" w:rsidRPr="00525629">
        <w:t>su eficiencia y eficacia</w:t>
      </w:r>
      <w:r w:rsidR="00282E84" w:rsidRPr="00525629">
        <w:t xml:space="preserve"> garantizando rapidez de acceso a la información, disponibilidad en los puntos de acceso y redundancia de información</w:t>
      </w:r>
      <w:r w:rsidR="0010007E" w:rsidRPr="00525629">
        <w:t xml:space="preserve"> al momento de generar pre registros y si estos cumplen su los criterios establecidos para ser oficialmente inscritos</w:t>
      </w:r>
      <w:r w:rsidRPr="00525629">
        <w:t>.</w:t>
      </w:r>
    </w:p>
    <w:p w:rsidR="00282E84" w:rsidRPr="00525629" w:rsidRDefault="00282E84" w:rsidP="000344CE">
      <w:pPr>
        <w:spacing w:line="360" w:lineRule="auto"/>
        <w:jc w:val="both"/>
      </w:pPr>
    </w:p>
    <w:p w:rsidR="002307F8" w:rsidRPr="00525629" w:rsidRDefault="002307F8" w:rsidP="000344CE">
      <w:pPr>
        <w:spacing w:line="360" w:lineRule="auto"/>
        <w:jc w:val="both"/>
      </w:pPr>
      <w:r w:rsidRPr="00525629">
        <w:t xml:space="preserve">Para el caso de éste proyecto la muestra está </w:t>
      </w:r>
      <w:r w:rsidR="0010007E" w:rsidRPr="00525629">
        <w:t>definida en</w:t>
      </w:r>
      <w:r w:rsidRPr="00525629">
        <w:t xml:space="preserve"> la unidad de análisis como </w:t>
      </w:r>
      <w:r w:rsidR="00282E84" w:rsidRPr="00525629">
        <w:t xml:space="preserve">el sistema web de registro </w:t>
      </w:r>
      <w:r w:rsidR="006E1C34" w:rsidRPr="00525629">
        <w:rPr>
          <w:lang w:val="es-MX"/>
        </w:rPr>
        <w:t xml:space="preserve">que permite salvo su buen uso y aplicación generar </w:t>
      </w:r>
      <w:r w:rsidR="00282E84" w:rsidRPr="00525629">
        <w:rPr>
          <w:lang w:val="es-MX"/>
        </w:rPr>
        <w:t>inserción de registros a la base de datos adecuados</w:t>
      </w:r>
      <w:r w:rsidRPr="00525629">
        <w:t xml:space="preserve">. </w:t>
      </w:r>
    </w:p>
    <w:p w:rsidR="002307F8" w:rsidRPr="00525629" w:rsidRDefault="002307F8" w:rsidP="000344CE">
      <w:pPr>
        <w:spacing w:line="360" w:lineRule="auto"/>
        <w:jc w:val="both"/>
      </w:pPr>
      <w:r w:rsidRPr="00525629">
        <w:t xml:space="preserve">Para la selección de la muestra se consideró la muestra no probabilística por que para ésta investigación se requiere de comprobar lo que se puede hacer y no con </w:t>
      </w:r>
      <w:r w:rsidR="004E49AD" w:rsidRPr="00525629">
        <w:t xml:space="preserve">el sistema web de </w:t>
      </w:r>
      <w:r w:rsidR="0010007E" w:rsidRPr="00525629">
        <w:t>pre registros a un</w:t>
      </w:r>
      <w:r w:rsidR="004E49AD" w:rsidRPr="00525629">
        <w:t xml:space="preserve"> congreso</w:t>
      </w:r>
      <w:r w:rsidRPr="00525629">
        <w:t>, por lo que claramente está definida la forma en cómo se seleccionará la muestra. El objetivo es que al considerar la selección antes mencionada se sometan a un proceso de evalua</w:t>
      </w:r>
      <w:r w:rsidR="00D46729" w:rsidRPr="00525629">
        <w:t>ción para de esa forma medir la variable</w:t>
      </w:r>
      <w:r w:rsidR="004E49AD" w:rsidRPr="00525629">
        <w:t xml:space="preserve"> del proyecto aquí planteada</w:t>
      </w:r>
      <w:r w:rsidRPr="00525629">
        <w:t xml:space="preserve"> y dar respuesta a la hipót</w:t>
      </w:r>
      <w:r w:rsidR="004E49AD" w:rsidRPr="00525629">
        <w:t>esis de forma contundente.</w:t>
      </w:r>
    </w:p>
    <w:p w:rsidR="004E49AD" w:rsidRPr="00525629" w:rsidRDefault="004E49AD" w:rsidP="00525629">
      <w:pPr>
        <w:spacing w:line="360" w:lineRule="auto"/>
        <w:ind w:firstLine="709"/>
        <w:jc w:val="both"/>
      </w:pPr>
    </w:p>
    <w:p w:rsidR="00A47133" w:rsidRPr="00525629" w:rsidRDefault="004E49AD" w:rsidP="000344CE">
      <w:pPr>
        <w:spacing w:line="360" w:lineRule="auto"/>
        <w:jc w:val="both"/>
        <w:rPr>
          <w:b/>
        </w:rPr>
      </w:pPr>
      <w:r w:rsidRPr="00525629">
        <w:rPr>
          <w:b/>
        </w:rPr>
        <w:t xml:space="preserve">PHP y </w:t>
      </w:r>
      <w:r w:rsidR="002855C4" w:rsidRPr="00525629">
        <w:rPr>
          <w:b/>
        </w:rPr>
        <w:t>MySQL</w:t>
      </w:r>
      <w:r w:rsidRPr="00525629">
        <w:rPr>
          <w:b/>
        </w:rPr>
        <w:t>.</w:t>
      </w:r>
    </w:p>
    <w:p w:rsidR="00A47133" w:rsidRPr="00525629" w:rsidRDefault="00A47133" w:rsidP="00525629">
      <w:pPr>
        <w:spacing w:line="360" w:lineRule="auto"/>
        <w:ind w:firstLine="709"/>
        <w:jc w:val="both"/>
        <w:rPr>
          <w:b/>
        </w:rPr>
      </w:pPr>
    </w:p>
    <w:p w:rsidR="00A47133" w:rsidRPr="00525629" w:rsidRDefault="004E49AD" w:rsidP="000344CE">
      <w:pPr>
        <w:spacing w:line="360" w:lineRule="auto"/>
        <w:jc w:val="both"/>
      </w:pPr>
      <w:r w:rsidRPr="00525629">
        <w:t xml:space="preserve">PHP es un lenguaje de programación </w:t>
      </w:r>
      <w:hyperlink r:id="rId11" w:tooltip="Lenguaje de programación de propósito general" w:history="1">
        <w:r w:rsidRPr="00525629">
          <w:t>de uso general</w:t>
        </w:r>
      </w:hyperlink>
      <w:r w:rsidRPr="00525629">
        <w:t xml:space="preserve"> de </w:t>
      </w:r>
      <w:hyperlink r:id="rId12" w:tooltip="Script del lado del servidor" w:history="1">
        <w:r w:rsidRPr="00525629">
          <w:t>código del lado del servidor</w:t>
        </w:r>
      </w:hyperlink>
      <w:r w:rsidRPr="00525629">
        <w:t xml:space="preserve"> originalmente diseñado para el </w:t>
      </w:r>
      <w:hyperlink r:id="rId13" w:tooltip="Desarrollo web" w:history="1">
        <w:r w:rsidRPr="00525629">
          <w:t>desarrollo web</w:t>
        </w:r>
      </w:hyperlink>
      <w:r w:rsidRPr="00525629">
        <w:t xml:space="preserve"> de </w:t>
      </w:r>
      <w:hyperlink r:id="rId14" w:tooltip="Contenido dinámico" w:history="1">
        <w:r w:rsidRPr="00525629">
          <w:t>contenido dinámico</w:t>
        </w:r>
      </w:hyperlink>
      <w:r w:rsidRPr="00525629">
        <w:t xml:space="preserve">. Fue uno de los primeros lenguajes de programación del lado del servidor que se podían incorporar directamente en el documento </w:t>
      </w:r>
      <w:hyperlink r:id="rId15" w:tooltip="HTML" w:history="1">
        <w:r w:rsidRPr="00525629">
          <w:t>HTML</w:t>
        </w:r>
      </w:hyperlink>
      <w:r w:rsidRPr="00525629">
        <w:t xml:space="preserve"> en lugar de llamar a un archivo externo que procese los datos. El código es interpretado por un servidor web con un módulo de procesador de PHP que genera la página Web resultante</w:t>
      </w:r>
      <w:r w:rsidR="0010007E" w:rsidRPr="00525629">
        <w:t>, en php se generarán las interfaces en combinación con algunas etiquetas de HTML y a su vez se harán algunas acciones de conexión a la base de datos</w:t>
      </w:r>
      <w:r w:rsidRPr="00525629">
        <w:t>.</w:t>
      </w:r>
    </w:p>
    <w:p w:rsidR="004E49AD" w:rsidRDefault="004E49AD" w:rsidP="00525629">
      <w:pPr>
        <w:spacing w:line="360" w:lineRule="auto"/>
        <w:ind w:firstLine="709"/>
        <w:jc w:val="both"/>
      </w:pPr>
    </w:p>
    <w:p w:rsidR="00826860" w:rsidRPr="00525629" w:rsidRDefault="00826860" w:rsidP="00525629">
      <w:pPr>
        <w:spacing w:line="360" w:lineRule="auto"/>
        <w:ind w:firstLine="709"/>
        <w:jc w:val="both"/>
      </w:pPr>
    </w:p>
    <w:p w:rsidR="004E49AD" w:rsidRPr="00525629" w:rsidRDefault="004E49AD" w:rsidP="000344CE">
      <w:pPr>
        <w:spacing w:line="360" w:lineRule="auto"/>
        <w:jc w:val="both"/>
      </w:pPr>
      <w:r w:rsidRPr="00525629">
        <w:lastRenderedPageBreak/>
        <w:t>MySQL es un sistema de gestión de bases de datos</w:t>
      </w:r>
    </w:p>
    <w:p w:rsidR="004E49AD" w:rsidRPr="00525629" w:rsidRDefault="004E49AD" w:rsidP="00525629">
      <w:pPr>
        <w:spacing w:line="360" w:lineRule="auto"/>
        <w:ind w:firstLine="709"/>
        <w:jc w:val="both"/>
      </w:pPr>
    </w:p>
    <w:p w:rsidR="004E49AD" w:rsidRPr="00525629" w:rsidRDefault="004E49AD" w:rsidP="000344CE">
      <w:pPr>
        <w:spacing w:line="360" w:lineRule="auto"/>
        <w:jc w:val="both"/>
      </w:pPr>
      <w:r w:rsidRPr="00525629">
        <w:t>Una base de datos es una colección estructurada de datos. Puede ser cualquier cosa, desde unasimple lista de compra a una galería de pintura o las más vastas cantidades de información en unared corporativa. Para añadir, acceder, y procesar los datos almacenados en una base de datos,necesita un sistema de gestión de base de datos como MySQL Server. Al ser los computadores muybuenos en tratar grandes cantidades de datos, los sistemas de gestión de bases de datos juegan unpapel central en computación, como aplicaciones autónomas o como parte de otras aplicaciones</w:t>
      </w:r>
      <w:r w:rsidR="0010007E" w:rsidRPr="00525629">
        <w:t>, para este proyecto se construirá la base de datos que albergará los pre registros mencionados anteriormente con sus respectivas características lógicas</w:t>
      </w:r>
      <w:r w:rsidRPr="00525629">
        <w:t>.</w:t>
      </w:r>
    </w:p>
    <w:p w:rsidR="004E49AD" w:rsidRPr="00525629" w:rsidRDefault="004E49AD" w:rsidP="000344CE">
      <w:pPr>
        <w:spacing w:line="360" w:lineRule="auto"/>
        <w:jc w:val="both"/>
      </w:pPr>
    </w:p>
    <w:p w:rsidR="00A47133" w:rsidRPr="00525629" w:rsidRDefault="004E49AD" w:rsidP="000344CE">
      <w:pPr>
        <w:spacing w:line="360" w:lineRule="auto"/>
        <w:jc w:val="both"/>
      </w:pPr>
      <w:r w:rsidRPr="00525629">
        <w:t xml:space="preserve">Una vez definido esto se procede a </w:t>
      </w:r>
      <w:r w:rsidR="002855C4" w:rsidRPr="00525629">
        <w:t xml:space="preserve">explicar lo básico del sistema web de </w:t>
      </w:r>
      <w:r w:rsidR="000C3857" w:rsidRPr="00525629">
        <w:t xml:space="preserve">pre </w:t>
      </w:r>
      <w:r w:rsidR="002855C4" w:rsidRPr="00525629">
        <w:t>registro a participantes al congreso académico que es a donde se almacenarán la información.</w:t>
      </w:r>
    </w:p>
    <w:p w:rsidR="00A47133" w:rsidRPr="00525629" w:rsidRDefault="00A47133" w:rsidP="00525629">
      <w:pPr>
        <w:spacing w:line="360" w:lineRule="auto"/>
        <w:ind w:firstLine="709"/>
        <w:jc w:val="both"/>
      </w:pPr>
    </w:p>
    <w:p w:rsidR="005F7175" w:rsidRPr="00525629" w:rsidRDefault="00A47133" w:rsidP="000344CE">
      <w:pPr>
        <w:spacing w:line="360" w:lineRule="auto"/>
        <w:jc w:val="both"/>
      </w:pPr>
      <w:r w:rsidRPr="00525629">
        <w:t>Para ello se parte de que se cuenta con una base de</w:t>
      </w:r>
      <w:r w:rsidR="005F7175" w:rsidRPr="00525629">
        <w:t xml:space="preserve"> datos y sus respectivas tablas, l</w:t>
      </w:r>
      <w:r w:rsidR="002855C4" w:rsidRPr="00525629">
        <w:t>a base de datos se llama registro</w:t>
      </w:r>
      <w:r w:rsidR="005F7175" w:rsidRPr="00525629">
        <w:t xml:space="preserve"> y las tablas de donde se tom</w:t>
      </w:r>
      <w:r w:rsidR="002855C4" w:rsidRPr="00525629">
        <w:t xml:space="preserve">arán los datos se llaman </w:t>
      </w:r>
      <w:r w:rsidR="002855C4" w:rsidRPr="00525629">
        <w:rPr>
          <w:color w:val="FF0000"/>
        </w:rPr>
        <w:t>activo</w:t>
      </w:r>
      <w:r w:rsidR="000C3857" w:rsidRPr="00525629">
        <w:t>y usuarios</w:t>
      </w:r>
      <w:r w:rsidR="005F7175" w:rsidRPr="00525629">
        <w:t xml:space="preserve"> se observa:</w:t>
      </w:r>
    </w:p>
    <w:p w:rsidR="005F7175" w:rsidRPr="00525629" w:rsidRDefault="005F7175" w:rsidP="00525629">
      <w:pPr>
        <w:spacing w:line="360" w:lineRule="auto"/>
        <w:ind w:firstLine="709"/>
        <w:jc w:val="both"/>
      </w:pPr>
    </w:p>
    <w:p w:rsidR="00A47133" w:rsidRPr="00525629" w:rsidRDefault="002855C4" w:rsidP="00525629">
      <w:pPr>
        <w:spacing w:line="360" w:lineRule="auto"/>
        <w:ind w:firstLine="709"/>
        <w:jc w:val="both"/>
      </w:pPr>
      <w:r w:rsidRPr="00525629">
        <w:rPr>
          <w:noProof/>
          <w:lang w:eastAsia="es-ES"/>
        </w:rPr>
        <w:drawing>
          <wp:inline distT="0" distB="0" distL="0" distR="0">
            <wp:extent cx="914210" cy="1272209"/>
            <wp:effectExtent l="19050" t="0" r="190" b="0"/>
            <wp:docPr id="6"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6"/>
                    <a:srcRect t="26116" r="87371" b="42634"/>
                    <a:stretch>
                      <a:fillRect/>
                    </a:stretch>
                  </pic:blipFill>
                  <pic:spPr bwMode="auto">
                    <a:xfrm>
                      <a:off x="0" y="0"/>
                      <a:ext cx="916053" cy="1274774"/>
                    </a:xfrm>
                    <a:prstGeom prst="rect">
                      <a:avLst/>
                    </a:prstGeom>
                    <a:noFill/>
                    <a:ln w="9525">
                      <a:noFill/>
                      <a:miter lim="800000"/>
                      <a:headEnd/>
                      <a:tailEnd/>
                    </a:ln>
                  </pic:spPr>
                </pic:pic>
              </a:graphicData>
            </a:graphic>
          </wp:inline>
        </w:drawing>
      </w:r>
    </w:p>
    <w:p w:rsidR="005F7175" w:rsidRPr="00525629" w:rsidRDefault="005F7175" w:rsidP="00525629">
      <w:pPr>
        <w:spacing w:line="360" w:lineRule="auto"/>
        <w:ind w:firstLine="709"/>
        <w:jc w:val="both"/>
      </w:pPr>
    </w:p>
    <w:p w:rsidR="005F7175" w:rsidRPr="00525629" w:rsidRDefault="005F7175" w:rsidP="000344CE">
      <w:pPr>
        <w:spacing w:line="360" w:lineRule="auto"/>
        <w:jc w:val="both"/>
      </w:pPr>
      <w:r w:rsidRPr="00525629">
        <w:t xml:space="preserve">Lo primero y más importante que debemos saber es que </w:t>
      </w:r>
      <w:r w:rsidR="00BE175A" w:rsidRPr="00525629">
        <w:t xml:space="preserve">se </w:t>
      </w:r>
      <w:r w:rsidRPr="00525629">
        <w:t xml:space="preserve">debe establecer la conexión </w:t>
      </w:r>
      <w:r w:rsidR="002855C4" w:rsidRPr="00525629">
        <w:t xml:space="preserve">a la base de datos </w:t>
      </w:r>
      <w:r w:rsidRPr="00525629">
        <w:t xml:space="preserve">ante todo pues </w:t>
      </w:r>
      <w:r w:rsidR="002855C4" w:rsidRPr="00525629">
        <w:t>para la conexión a la</w:t>
      </w:r>
      <w:r w:rsidRPr="00525629">
        <w:t xml:space="preserve"> base de datos remotas debemos especificar los siguientes argumentos:</w:t>
      </w:r>
    </w:p>
    <w:p w:rsidR="005F7175" w:rsidRPr="00525629" w:rsidRDefault="005F7175" w:rsidP="00525629">
      <w:pPr>
        <w:spacing w:line="360" w:lineRule="auto"/>
        <w:ind w:firstLine="709"/>
        <w:jc w:val="both"/>
      </w:pPr>
    </w:p>
    <w:p w:rsidR="005F7175" w:rsidRPr="00525629" w:rsidRDefault="005F7175" w:rsidP="00525629">
      <w:pPr>
        <w:spacing w:line="360" w:lineRule="auto"/>
        <w:ind w:firstLine="709"/>
        <w:jc w:val="both"/>
        <w:rPr>
          <w:lang w:val="en-US"/>
        </w:rPr>
      </w:pPr>
      <w:r w:rsidRPr="00525629">
        <w:rPr>
          <w:noProof/>
          <w:lang w:eastAsia="es-ES"/>
        </w:rPr>
        <w:drawing>
          <wp:inline distT="0" distB="0" distL="0" distR="0">
            <wp:extent cx="3524164" cy="154459"/>
            <wp:effectExtent l="19050" t="0" r="86" b="0"/>
            <wp:docPr id="5" name="Imagen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7"/>
                    <a:srcRect l="5252" t="30324" r="65176" b="67361"/>
                    <a:stretch>
                      <a:fillRect/>
                    </a:stretch>
                  </pic:blipFill>
                  <pic:spPr bwMode="auto">
                    <a:xfrm>
                      <a:off x="0" y="0"/>
                      <a:ext cx="3524164" cy="154459"/>
                    </a:xfrm>
                    <a:prstGeom prst="rect">
                      <a:avLst/>
                    </a:prstGeom>
                    <a:noFill/>
                    <a:ln w="9525">
                      <a:noFill/>
                      <a:miter lim="800000"/>
                      <a:headEnd/>
                      <a:tailEnd/>
                    </a:ln>
                  </pic:spPr>
                </pic:pic>
              </a:graphicData>
            </a:graphic>
          </wp:inline>
        </w:drawing>
      </w:r>
    </w:p>
    <w:p w:rsidR="005F7175" w:rsidRPr="00525629" w:rsidRDefault="005F7175" w:rsidP="00525629">
      <w:pPr>
        <w:spacing w:line="360" w:lineRule="auto"/>
        <w:ind w:firstLine="709"/>
        <w:jc w:val="both"/>
        <w:rPr>
          <w:lang w:val="en-US"/>
        </w:rPr>
      </w:pPr>
    </w:p>
    <w:p w:rsidR="00BE175A" w:rsidRPr="00525629" w:rsidRDefault="005F7175" w:rsidP="000344CE">
      <w:pPr>
        <w:spacing w:line="360" w:lineRule="auto"/>
        <w:jc w:val="both"/>
      </w:pPr>
      <w:r w:rsidRPr="00525629">
        <w:t xml:space="preserve">Se coloca esta línea por </w:t>
      </w:r>
      <w:r w:rsidR="00BE175A" w:rsidRPr="00525629">
        <w:t>qué</w:t>
      </w:r>
      <w:r w:rsidRPr="00525629">
        <w:t>se hace el llamado a un archivo externo que contiene los datos de la conexión</w:t>
      </w:r>
      <w:r w:rsidR="00BE175A" w:rsidRPr="00525629">
        <w:t xml:space="preserve"> (cuando se coloca ../../ Indica que se encuentra esa carpeta y archivo en dos subniveles por </w:t>
      </w:r>
      <w:r w:rsidR="00F973AA" w:rsidRPr="00525629">
        <w:lastRenderedPageBreak/>
        <w:t>arriba</w:t>
      </w:r>
      <w:r w:rsidR="00BE175A" w:rsidRPr="00525629">
        <w:t xml:space="preserve"> de la carpeta principal)</w:t>
      </w:r>
      <w:r w:rsidRPr="00525629">
        <w:t xml:space="preserve">, como se puede observar ese archivo externo está en la carpeta </w:t>
      </w:r>
      <w:r w:rsidRPr="00525629">
        <w:rPr>
          <w:color w:val="FF0000"/>
        </w:rPr>
        <w:t>Connections</w:t>
      </w:r>
      <w:r w:rsidRPr="00525629">
        <w:t xml:space="preserve"> y dentro de esa carpeta hay una que se llama </w:t>
      </w:r>
      <w:r w:rsidRPr="00525629">
        <w:rPr>
          <w:color w:val="FF0000"/>
        </w:rPr>
        <w:t>Activos3.php</w:t>
      </w:r>
      <w:r w:rsidR="00BE175A" w:rsidRPr="00525629">
        <w:t xml:space="preserve"> y en ese archivo se tienen los siguientes argumentos:</w:t>
      </w:r>
    </w:p>
    <w:p w:rsidR="00BE175A" w:rsidRPr="00525629" w:rsidRDefault="00BE175A" w:rsidP="00525629">
      <w:pPr>
        <w:spacing w:line="360" w:lineRule="auto"/>
        <w:ind w:firstLine="709"/>
        <w:jc w:val="both"/>
      </w:pPr>
    </w:p>
    <w:p w:rsidR="00BE175A" w:rsidRPr="00525629" w:rsidRDefault="002855C4" w:rsidP="00525629">
      <w:pPr>
        <w:spacing w:line="360" w:lineRule="auto"/>
        <w:ind w:firstLine="709"/>
        <w:jc w:val="both"/>
      </w:pPr>
      <w:r w:rsidRPr="00525629">
        <w:rPr>
          <w:noProof/>
          <w:lang w:eastAsia="es-ES"/>
        </w:rPr>
        <w:drawing>
          <wp:inline distT="0" distB="0" distL="0" distR="0">
            <wp:extent cx="5879230" cy="1017767"/>
            <wp:effectExtent l="19050" t="0" r="7220" b="0"/>
            <wp:docPr id="7" name="Imagen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8"/>
                    <a:srcRect l="5348" t="20312" r="26487" b="58706"/>
                    <a:stretch>
                      <a:fillRect/>
                    </a:stretch>
                  </pic:blipFill>
                  <pic:spPr bwMode="auto">
                    <a:xfrm>
                      <a:off x="0" y="0"/>
                      <a:ext cx="5881334" cy="1018131"/>
                    </a:xfrm>
                    <a:prstGeom prst="rect">
                      <a:avLst/>
                    </a:prstGeom>
                    <a:noFill/>
                    <a:ln w="9525">
                      <a:noFill/>
                      <a:miter lim="800000"/>
                      <a:headEnd/>
                      <a:tailEnd/>
                    </a:ln>
                  </pic:spPr>
                </pic:pic>
              </a:graphicData>
            </a:graphic>
          </wp:inline>
        </w:drawing>
      </w:r>
    </w:p>
    <w:p w:rsidR="00BE175A" w:rsidRPr="00525629" w:rsidRDefault="00BE175A" w:rsidP="00525629">
      <w:pPr>
        <w:spacing w:line="360" w:lineRule="auto"/>
        <w:ind w:firstLine="709"/>
        <w:jc w:val="both"/>
      </w:pPr>
    </w:p>
    <w:p w:rsidR="00A47133" w:rsidRPr="00525629" w:rsidRDefault="00BE175A" w:rsidP="000344CE">
      <w:pPr>
        <w:spacing w:line="360" w:lineRule="auto"/>
        <w:jc w:val="both"/>
        <w:rPr>
          <w:color w:val="FF0000"/>
        </w:rPr>
      </w:pPr>
      <w:r w:rsidRPr="00525629">
        <w:t xml:space="preserve">Para este caso se especifica que nuestro servidor se </w:t>
      </w:r>
      <w:r w:rsidRPr="00525629">
        <w:rPr>
          <w:color w:val="FF0000"/>
        </w:rPr>
        <w:t>localhost</w:t>
      </w:r>
      <w:r w:rsidRPr="00525629">
        <w:t xml:space="preserve">, la base de datos se llama </w:t>
      </w:r>
      <w:r w:rsidR="002855C4" w:rsidRPr="00525629">
        <w:rPr>
          <w:color w:val="FF0000"/>
        </w:rPr>
        <w:t>registro</w:t>
      </w:r>
      <w:r w:rsidRPr="00525629">
        <w:t xml:space="preserve"> (como se indicó anteriormente), el nombre de usuario es </w:t>
      </w:r>
      <w:r w:rsidRPr="00525629">
        <w:rPr>
          <w:color w:val="FF0000"/>
        </w:rPr>
        <w:t>root</w:t>
      </w:r>
      <w:r w:rsidRPr="00525629">
        <w:t xml:space="preserve"> (el nombre de usuario es definido por el administrador del servidor web cuando se crea la base de datos y lo mismo sucede con la contraseña) y </w:t>
      </w:r>
      <w:r w:rsidR="000C3857" w:rsidRPr="00525629">
        <w:t>para éste</w:t>
      </w:r>
      <w:r w:rsidRPr="00525629">
        <w:t xml:space="preserve"> caso la contraseña </w:t>
      </w:r>
      <w:r w:rsidRPr="00525629">
        <w:rPr>
          <w:color w:val="FF0000"/>
        </w:rPr>
        <w:t>no tiene.</w:t>
      </w:r>
    </w:p>
    <w:p w:rsidR="00BE175A" w:rsidRPr="00525629" w:rsidRDefault="00BE175A" w:rsidP="000344CE">
      <w:pPr>
        <w:spacing w:line="360" w:lineRule="auto"/>
        <w:jc w:val="both"/>
        <w:rPr>
          <w:color w:val="FF0000"/>
        </w:rPr>
      </w:pPr>
    </w:p>
    <w:p w:rsidR="00892D56" w:rsidRPr="00525629" w:rsidRDefault="00892D56" w:rsidP="000344CE">
      <w:pPr>
        <w:spacing w:line="360" w:lineRule="auto"/>
        <w:jc w:val="both"/>
      </w:pPr>
      <w:r w:rsidRPr="00525629">
        <w:t>Una vez hecho esto se tiene todo listo para poder trabajar</w:t>
      </w:r>
      <w:r w:rsidR="00EA2DA2" w:rsidRPr="00525629">
        <w:t xml:space="preserve"> pues ya se tiene la base de datos creada que es lo que almacenará la </w:t>
      </w:r>
      <w:r w:rsidR="000C3857" w:rsidRPr="00525629">
        <w:t>información de</w:t>
      </w:r>
      <w:r w:rsidR="00EA2DA2" w:rsidRPr="00525629">
        <w:t xml:space="preserve"> los usuarios autenticados al sistema y los usuarios con los respectivos datos al congreso registrados</w:t>
      </w:r>
      <w:r w:rsidRPr="00525629">
        <w:t xml:space="preserve">, lo primero que se debe de hacer es </w:t>
      </w:r>
      <w:r w:rsidR="00EA2DA2" w:rsidRPr="00525629">
        <w:t xml:space="preserve">crear la interfaz que permitirá autenticar al </w:t>
      </w:r>
      <w:r w:rsidR="000C3857" w:rsidRPr="00525629">
        <w:t>administrador y</w:t>
      </w:r>
      <w:r w:rsidR="00EA2DA2" w:rsidRPr="00525629">
        <w:t xml:space="preserve"> a los usuarios registrados al sistema como se observa</w:t>
      </w:r>
      <w:r w:rsidRPr="00525629">
        <w:t>:</w:t>
      </w:r>
    </w:p>
    <w:p w:rsidR="00892D56" w:rsidRPr="00525629" w:rsidRDefault="00892D56" w:rsidP="000344CE">
      <w:pPr>
        <w:spacing w:line="360" w:lineRule="auto"/>
        <w:jc w:val="both"/>
      </w:pPr>
    </w:p>
    <w:p w:rsidR="00BE175A" w:rsidRPr="00525629" w:rsidRDefault="00EA2DA2" w:rsidP="00525629">
      <w:pPr>
        <w:spacing w:line="360" w:lineRule="auto"/>
        <w:ind w:firstLine="709"/>
        <w:jc w:val="center"/>
      </w:pPr>
      <w:r w:rsidRPr="00525629">
        <w:rPr>
          <w:noProof/>
          <w:lang w:eastAsia="es-ES"/>
        </w:rPr>
        <w:drawing>
          <wp:inline distT="0" distB="0" distL="0" distR="0">
            <wp:extent cx="1451941" cy="966859"/>
            <wp:effectExtent l="19050" t="0" r="0" b="0"/>
            <wp:docPr id="9" name="Imagen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9"/>
                    <a:srcRect l="41605" t="35045" r="40045" b="43253"/>
                    <a:stretch>
                      <a:fillRect/>
                    </a:stretch>
                  </pic:blipFill>
                  <pic:spPr bwMode="auto">
                    <a:xfrm>
                      <a:off x="0" y="0"/>
                      <a:ext cx="1457144" cy="970324"/>
                    </a:xfrm>
                    <a:prstGeom prst="rect">
                      <a:avLst/>
                    </a:prstGeom>
                    <a:noFill/>
                    <a:ln w="9525">
                      <a:noFill/>
                      <a:miter lim="800000"/>
                      <a:headEnd/>
                      <a:tailEnd/>
                    </a:ln>
                  </pic:spPr>
                </pic:pic>
              </a:graphicData>
            </a:graphic>
          </wp:inline>
        </w:drawing>
      </w:r>
    </w:p>
    <w:p w:rsidR="00892D56" w:rsidRPr="00525629" w:rsidRDefault="00892D56" w:rsidP="00525629">
      <w:pPr>
        <w:spacing w:line="360" w:lineRule="auto"/>
        <w:ind w:firstLine="709"/>
        <w:jc w:val="both"/>
        <w:rPr>
          <w:b/>
          <w:lang w:val="es-MX"/>
        </w:rPr>
      </w:pPr>
    </w:p>
    <w:p w:rsidR="000E3669" w:rsidRPr="00525629" w:rsidRDefault="00A929AD" w:rsidP="00525629">
      <w:pPr>
        <w:spacing w:line="360" w:lineRule="auto"/>
        <w:ind w:firstLine="709"/>
        <w:jc w:val="both"/>
      </w:pPr>
      <w:r w:rsidRPr="00525629">
        <w:t xml:space="preserve">Esta interfaz está desarrollada en </w:t>
      </w:r>
      <w:r w:rsidR="00D966E6" w:rsidRPr="00525629">
        <w:t>HTML y PHP</w:t>
      </w:r>
      <w:r w:rsidR="000E3669" w:rsidRPr="00525629">
        <w:t>como se observa a continuación:</w:t>
      </w:r>
    </w:p>
    <w:p w:rsidR="000E3669" w:rsidRPr="00525629" w:rsidRDefault="000E3669" w:rsidP="00525629">
      <w:pPr>
        <w:spacing w:line="360" w:lineRule="auto"/>
        <w:ind w:firstLine="709"/>
        <w:jc w:val="both"/>
      </w:pPr>
    </w:p>
    <w:p w:rsidR="000E3669" w:rsidRPr="00525629" w:rsidRDefault="000E3669" w:rsidP="00525629">
      <w:pPr>
        <w:spacing w:line="360" w:lineRule="auto"/>
        <w:jc w:val="both"/>
      </w:pPr>
      <w:r w:rsidRPr="00525629">
        <w:rPr>
          <w:noProof/>
          <w:lang w:eastAsia="es-ES"/>
        </w:rPr>
        <w:lastRenderedPageBreak/>
        <w:drawing>
          <wp:inline distT="0" distB="0" distL="0" distR="0">
            <wp:extent cx="5562765" cy="2713771"/>
            <wp:effectExtent l="19050" t="0" r="0" b="0"/>
            <wp:docPr id="2"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0"/>
                    <a:srcRect l="5344" t="25000" r="36028" b="24107"/>
                    <a:stretch>
                      <a:fillRect/>
                    </a:stretch>
                  </pic:blipFill>
                  <pic:spPr bwMode="auto">
                    <a:xfrm>
                      <a:off x="0" y="0"/>
                      <a:ext cx="5565862" cy="2715282"/>
                    </a:xfrm>
                    <a:prstGeom prst="rect">
                      <a:avLst/>
                    </a:prstGeom>
                    <a:noFill/>
                    <a:ln w="9525">
                      <a:noFill/>
                      <a:miter lim="800000"/>
                      <a:headEnd/>
                      <a:tailEnd/>
                    </a:ln>
                  </pic:spPr>
                </pic:pic>
              </a:graphicData>
            </a:graphic>
          </wp:inline>
        </w:drawing>
      </w:r>
    </w:p>
    <w:p w:rsidR="00A929AD" w:rsidRPr="00525629" w:rsidRDefault="00A929AD" w:rsidP="000344CE">
      <w:pPr>
        <w:spacing w:line="360" w:lineRule="auto"/>
        <w:jc w:val="both"/>
      </w:pPr>
    </w:p>
    <w:p w:rsidR="004374E5" w:rsidRPr="00525629" w:rsidRDefault="00892D56" w:rsidP="000344CE">
      <w:pPr>
        <w:spacing w:line="360" w:lineRule="auto"/>
        <w:jc w:val="both"/>
      </w:pPr>
      <w:r w:rsidRPr="00525629">
        <w:t xml:space="preserve">Como se </w:t>
      </w:r>
      <w:r w:rsidR="000E3669" w:rsidRPr="00525629">
        <w:t xml:space="preserve">puede ver se tienen líneas de colores y en rojo perfectamente se distingue cuando se inserta lenguaje de lado servidor (PHP) y en color amarillo y verde las etiquetas </w:t>
      </w:r>
      <w:r w:rsidR="00864EC7" w:rsidRPr="00525629">
        <w:t>HTML,</w:t>
      </w:r>
      <w:r w:rsidR="000E3669" w:rsidRPr="00525629">
        <w:t xml:space="preserve"> a ésta característica de </w:t>
      </w:r>
      <w:r w:rsidR="00864EC7" w:rsidRPr="00525629">
        <w:t>en una sola línea  mezclar 2 o más lenguajes distintos se le conoce como lenguaje embebido y es una poderosa ventaja pues se saca provecho y beneficio de cuales quiera de los lenguajes utilizados, en este caso sólo se utilizan etiquetas para dibujar tablas, formulario, botones y con PHP se realiza el llamado al código que funcionará como enlace para verificar la existencia del usuario al momento de logearse a la base de datos</w:t>
      </w:r>
    </w:p>
    <w:p w:rsidR="00864EC7" w:rsidRPr="00525629" w:rsidRDefault="00864EC7" w:rsidP="00525629">
      <w:pPr>
        <w:spacing w:line="360" w:lineRule="auto"/>
        <w:ind w:firstLine="709"/>
        <w:jc w:val="both"/>
      </w:pPr>
    </w:p>
    <w:p w:rsidR="00864EC7" w:rsidRPr="00525629" w:rsidRDefault="00864EC7" w:rsidP="00525629">
      <w:pPr>
        <w:spacing w:line="360" w:lineRule="auto"/>
        <w:ind w:firstLine="142"/>
        <w:jc w:val="both"/>
      </w:pPr>
      <w:r w:rsidRPr="00525629">
        <w:rPr>
          <w:noProof/>
          <w:lang w:eastAsia="es-ES"/>
        </w:rPr>
        <w:drawing>
          <wp:inline distT="0" distB="0" distL="0" distR="0">
            <wp:extent cx="6486875" cy="532738"/>
            <wp:effectExtent l="19050" t="0" r="9175" b="0"/>
            <wp:docPr id="11" name="Imagen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21"/>
                    <a:srcRect l="5850" t="45320" r="42179" b="47089"/>
                    <a:stretch>
                      <a:fillRect/>
                    </a:stretch>
                  </pic:blipFill>
                  <pic:spPr bwMode="auto">
                    <a:xfrm>
                      <a:off x="0" y="0"/>
                      <a:ext cx="6486875" cy="532738"/>
                    </a:xfrm>
                    <a:prstGeom prst="rect">
                      <a:avLst/>
                    </a:prstGeom>
                    <a:noFill/>
                    <a:ln w="9525">
                      <a:noFill/>
                      <a:miter lim="800000"/>
                      <a:headEnd/>
                      <a:tailEnd/>
                    </a:ln>
                  </pic:spPr>
                </pic:pic>
              </a:graphicData>
            </a:graphic>
          </wp:inline>
        </w:drawing>
      </w:r>
    </w:p>
    <w:p w:rsidR="00864EC7" w:rsidRPr="00525629" w:rsidRDefault="00864EC7" w:rsidP="000344CE">
      <w:pPr>
        <w:spacing w:line="360" w:lineRule="auto"/>
        <w:jc w:val="both"/>
      </w:pPr>
      <w:r w:rsidRPr="00525629">
        <w:t xml:space="preserve">Aquí se observa como por medio de una sentencia de PHP </w:t>
      </w:r>
      <w:r w:rsidR="00F15571" w:rsidRPr="00525629">
        <w:t>y MySQL</w:t>
      </w:r>
      <w:r w:rsidR="00826CE2" w:rsidRPr="00525629">
        <w:t xml:space="preserve">se establece una </w:t>
      </w:r>
      <w:r w:rsidR="00F15571" w:rsidRPr="00525629">
        <w:t>consulta a</w:t>
      </w:r>
      <w:r w:rsidR="00826CE2" w:rsidRPr="00525629">
        <w:t xml:space="preserve"> la base de datos para verificar que el usuario que desea </w:t>
      </w:r>
      <w:r w:rsidR="00F15571" w:rsidRPr="00525629">
        <w:t>autenticarse para</w:t>
      </w:r>
      <w:r w:rsidR="00826CE2" w:rsidRPr="00525629">
        <w:t xml:space="preserve"> acceder al sistema está dado de alta por el administrador del sistema, también se observa que la tabla donde están registrados los usuarios se llama usuarios (como se observó anteriormente).</w:t>
      </w:r>
    </w:p>
    <w:p w:rsidR="00826CE2" w:rsidRPr="00525629" w:rsidRDefault="00826CE2" w:rsidP="00525629">
      <w:pPr>
        <w:spacing w:line="360" w:lineRule="auto"/>
        <w:ind w:firstLine="709"/>
        <w:jc w:val="both"/>
      </w:pPr>
    </w:p>
    <w:p w:rsidR="00826CE2" w:rsidRPr="00525629" w:rsidRDefault="00826CE2" w:rsidP="000344CE">
      <w:pPr>
        <w:spacing w:line="360" w:lineRule="auto"/>
        <w:jc w:val="both"/>
      </w:pPr>
      <w:r w:rsidRPr="00525629">
        <w:t>Pero ¿Cómo se lleva a cabo la inserción o alta de usuarios al sistema?, es muy sencillo pues se dibuja una interfaz similar a la anterior (autenticación) pues utiliza las mismas etiquetas y sentencias:</w:t>
      </w:r>
    </w:p>
    <w:p w:rsidR="00826CE2" w:rsidRPr="00525629" w:rsidRDefault="00826CE2" w:rsidP="00525629">
      <w:pPr>
        <w:spacing w:line="360" w:lineRule="auto"/>
        <w:ind w:firstLine="709"/>
        <w:jc w:val="both"/>
      </w:pPr>
    </w:p>
    <w:p w:rsidR="00826CE2" w:rsidRPr="00525629" w:rsidRDefault="00826CE2" w:rsidP="00525629">
      <w:pPr>
        <w:spacing w:line="360" w:lineRule="auto"/>
        <w:ind w:firstLine="709"/>
        <w:jc w:val="both"/>
      </w:pPr>
      <w:r w:rsidRPr="00525629">
        <w:rPr>
          <w:noProof/>
          <w:lang w:eastAsia="es-ES"/>
        </w:rPr>
        <w:lastRenderedPageBreak/>
        <w:drawing>
          <wp:inline distT="0" distB="0" distL="0" distR="0">
            <wp:extent cx="4820444" cy="2647666"/>
            <wp:effectExtent l="19050" t="0" r="0" b="0"/>
            <wp:docPr id="12" name="Imagen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22"/>
                    <a:srcRect l="5223" t="22991" r="32890" b="16536"/>
                    <a:stretch>
                      <a:fillRect/>
                    </a:stretch>
                  </pic:blipFill>
                  <pic:spPr bwMode="auto">
                    <a:xfrm>
                      <a:off x="0" y="0"/>
                      <a:ext cx="4818755" cy="2646739"/>
                    </a:xfrm>
                    <a:prstGeom prst="rect">
                      <a:avLst/>
                    </a:prstGeom>
                    <a:noFill/>
                    <a:ln w="9525">
                      <a:noFill/>
                      <a:miter lim="800000"/>
                      <a:headEnd/>
                      <a:tailEnd/>
                    </a:ln>
                  </pic:spPr>
                </pic:pic>
              </a:graphicData>
            </a:graphic>
          </wp:inline>
        </w:drawing>
      </w:r>
    </w:p>
    <w:p w:rsidR="00826CE2" w:rsidRPr="00525629" w:rsidRDefault="008D570B" w:rsidP="00525629">
      <w:pPr>
        <w:spacing w:line="360" w:lineRule="auto"/>
        <w:jc w:val="both"/>
      </w:pPr>
      <w:r w:rsidRPr="00525629">
        <w:tab/>
        <w:t xml:space="preserve">Las etiquetas utilizadas son las mismas a la interfaz anteriormente explicada utilizando etiquetas para formulario, tablas, botones y código PHP, lo que </w:t>
      </w:r>
      <w:r w:rsidRPr="00525629">
        <w:rPr>
          <w:b/>
        </w:rPr>
        <w:t>varía</w:t>
      </w:r>
      <w:r w:rsidRPr="00525629">
        <w:t xml:space="preserve"> aquí es las leyendas pues los formularios se hacen para distintos motivos (en este caso para ingresar un nuevo usuario) por lo que pueden tener más o menos leyendas e inputs (entrada de formulario), lo que distingue de esta acción del formulario al anterior (autenticación de usuarios) es que este formulario (interfaz) efectuará la inserción del nuevo usuario por medio de la siguiente sentencia:</w:t>
      </w:r>
    </w:p>
    <w:p w:rsidR="008D570B" w:rsidRPr="00525629" w:rsidRDefault="008D570B" w:rsidP="00525629">
      <w:pPr>
        <w:spacing w:line="360" w:lineRule="auto"/>
        <w:jc w:val="both"/>
      </w:pPr>
    </w:p>
    <w:p w:rsidR="008D570B" w:rsidRPr="00525629" w:rsidRDefault="008D570B" w:rsidP="00525629">
      <w:pPr>
        <w:spacing w:line="360" w:lineRule="auto"/>
        <w:jc w:val="both"/>
      </w:pPr>
    </w:p>
    <w:p w:rsidR="008D570B" w:rsidRPr="00525629" w:rsidRDefault="008D570B" w:rsidP="00525629">
      <w:pPr>
        <w:spacing w:line="360" w:lineRule="auto"/>
        <w:jc w:val="both"/>
      </w:pPr>
      <w:r w:rsidRPr="00525629">
        <w:rPr>
          <w:noProof/>
          <w:lang w:eastAsia="es-ES"/>
        </w:rPr>
        <w:drawing>
          <wp:inline distT="0" distB="0" distL="0" distR="0">
            <wp:extent cx="5465445" cy="636104"/>
            <wp:effectExtent l="19050" t="0" r="1905" b="0"/>
            <wp:docPr id="13" name="Imagen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23"/>
                    <a:srcRect l="5850" t="57867" r="47954" b="32580"/>
                    <a:stretch>
                      <a:fillRect/>
                    </a:stretch>
                  </pic:blipFill>
                  <pic:spPr bwMode="auto">
                    <a:xfrm>
                      <a:off x="0" y="0"/>
                      <a:ext cx="5465445" cy="636104"/>
                    </a:xfrm>
                    <a:prstGeom prst="rect">
                      <a:avLst/>
                    </a:prstGeom>
                    <a:noFill/>
                    <a:ln w="9525">
                      <a:noFill/>
                      <a:miter lim="800000"/>
                      <a:headEnd/>
                      <a:tailEnd/>
                    </a:ln>
                  </pic:spPr>
                </pic:pic>
              </a:graphicData>
            </a:graphic>
          </wp:inline>
        </w:drawing>
      </w:r>
    </w:p>
    <w:p w:rsidR="00864EC7" w:rsidRPr="00525629" w:rsidRDefault="00864EC7" w:rsidP="00525629">
      <w:pPr>
        <w:spacing w:line="360" w:lineRule="auto"/>
        <w:ind w:firstLine="709"/>
        <w:jc w:val="both"/>
      </w:pPr>
    </w:p>
    <w:p w:rsidR="00864EC7" w:rsidRPr="00525629" w:rsidRDefault="00F05D1C" w:rsidP="000344CE">
      <w:pPr>
        <w:spacing w:line="360" w:lineRule="auto"/>
        <w:jc w:val="both"/>
      </w:pPr>
      <w:r w:rsidRPr="00525629">
        <w:t xml:space="preserve">De la misma forma se continúa utilizando la tabla usuarios pero una diferencia significativa es que aquí se emplea la sentencia de MySQL </w:t>
      </w:r>
      <w:r w:rsidRPr="00525629">
        <w:rPr>
          <w:color w:val="FF0000"/>
        </w:rPr>
        <w:t>INSERT INTO</w:t>
      </w:r>
      <w:r w:rsidRPr="00525629">
        <w:t xml:space="preserve"> para dar de alta al nuevo registro a la tabla.</w:t>
      </w:r>
    </w:p>
    <w:p w:rsidR="00F05D1C" w:rsidRPr="00525629" w:rsidRDefault="00F05D1C" w:rsidP="000344CE">
      <w:pPr>
        <w:spacing w:line="360" w:lineRule="auto"/>
        <w:jc w:val="both"/>
      </w:pPr>
    </w:p>
    <w:p w:rsidR="00F05D1C" w:rsidRPr="00525629" w:rsidRDefault="00F05D1C" w:rsidP="000344CE">
      <w:pPr>
        <w:spacing w:line="360" w:lineRule="auto"/>
        <w:jc w:val="both"/>
      </w:pPr>
      <w:r w:rsidRPr="00525629">
        <w:t>Estas acciones se repiten cuando se intenta dar de alta información de otro tipo como en este caso dibujar la interfaz para dar de alta los participantes al congreso</w:t>
      </w:r>
      <w:r w:rsidR="00F15571" w:rsidRPr="00525629">
        <w:t xml:space="preserve"> y que aquí sería lo que se conoce como </w:t>
      </w:r>
      <w:r w:rsidR="00F15571" w:rsidRPr="00525629">
        <w:rPr>
          <w:b/>
        </w:rPr>
        <w:t>pre registro</w:t>
      </w:r>
      <w:r w:rsidRPr="00525629">
        <w:t xml:space="preserve">, se colocan las imágenes de la interfaz su </w:t>
      </w:r>
      <w:r w:rsidR="00F15571" w:rsidRPr="00525629">
        <w:t>código,</w:t>
      </w:r>
      <w:r w:rsidRPr="00525629">
        <w:t xml:space="preserve"> así como los códigos de su respectiva inserción:</w:t>
      </w:r>
    </w:p>
    <w:p w:rsidR="00F05D1C" w:rsidRPr="00525629" w:rsidRDefault="00F05D1C" w:rsidP="00525629">
      <w:pPr>
        <w:spacing w:line="360" w:lineRule="auto"/>
        <w:ind w:firstLine="709"/>
        <w:jc w:val="both"/>
      </w:pPr>
    </w:p>
    <w:p w:rsidR="00F05D1C" w:rsidRPr="00525629" w:rsidRDefault="00F05D1C" w:rsidP="00525629">
      <w:pPr>
        <w:spacing w:line="360" w:lineRule="auto"/>
        <w:ind w:firstLine="709"/>
        <w:jc w:val="center"/>
      </w:pPr>
      <w:r w:rsidRPr="00525629">
        <w:rPr>
          <w:noProof/>
          <w:lang w:eastAsia="es-ES"/>
        </w:rPr>
        <w:lastRenderedPageBreak/>
        <w:drawing>
          <wp:inline distT="0" distB="0" distL="0" distR="0">
            <wp:extent cx="1982989" cy="1407381"/>
            <wp:effectExtent l="19050" t="0" r="0" b="0"/>
            <wp:docPr id="15" name="Imagen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24"/>
                    <a:srcRect l="45608" t="37723" r="30002" b="31473"/>
                    <a:stretch>
                      <a:fillRect/>
                    </a:stretch>
                  </pic:blipFill>
                  <pic:spPr bwMode="auto">
                    <a:xfrm>
                      <a:off x="0" y="0"/>
                      <a:ext cx="1985367" cy="1409069"/>
                    </a:xfrm>
                    <a:prstGeom prst="rect">
                      <a:avLst/>
                    </a:prstGeom>
                    <a:noFill/>
                    <a:ln w="9525">
                      <a:noFill/>
                      <a:miter lim="800000"/>
                      <a:headEnd/>
                      <a:tailEnd/>
                    </a:ln>
                  </pic:spPr>
                </pic:pic>
              </a:graphicData>
            </a:graphic>
          </wp:inline>
        </w:drawing>
      </w:r>
    </w:p>
    <w:p w:rsidR="00F05D1C" w:rsidRPr="00525629" w:rsidRDefault="00F05D1C" w:rsidP="00525629">
      <w:pPr>
        <w:spacing w:line="360" w:lineRule="auto"/>
        <w:ind w:firstLine="709"/>
        <w:jc w:val="both"/>
      </w:pPr>
    </w:p>
    <w:p w:rsidR="003D0D83" w:rsidRPr="00525629" w:rsidRDefault="00CC268A" w:rsidP="000344CE">
      <w:pPr>
        <w:spacing w:line="360" w:lineRule="auto"/>
        <w:jc w:val="both"/>
      </w:pPr>
      <w:r w:rsidRPr="00525629">
        <w:t xml:space="preserve">Como se observa en esta interfaz se continúa empleando etiquetas de formulario, tabla, y HTML para el diseño y colores, pero a diferencia de las interfaces anteriores hay algo nuevo en este diseño de </w:t>
      </w:r>
      <w:r w:rsidR="003D0D83" w:rsidRPr="00525629">
        <w:t>interfaz, primero que se muestra una casilla desplegable y es que los datos que aquí muestra son tomados en tiempo real de la base de datos remota:</w:t>
      </w:r>
    </w:p>
    <w:p w:rsidR="003D0D83" w:rsidRPr="00525629" w:rsidRDefault="003D0D83" w:rsidP="00525629">
      <w:pPr>
        <w:spacing w:line="360" w:lineRule="auto"/>
        <w:ind w:firstLine="709"/>
        <w:jc w:val="both"/>
      </w:pPr>
    </w:p>
    <w:p w:rsidR="003D0D83" w:rsidRPr="00525629" w:rsidRDefault="003D0D83" w:rsidP="00525629">
      <w:pPr>
        <w:spacing w:line="360" w:lineRule="auto"/>
        <w:ind w:firstLine="709"/>
        <w:jc w:val="center"/>
      </w:pPr>
      <w:r w:rsidRPr="00525629">
        <w:rPr>
          <w:noProof/>
          <w:lang w:eastAsia="es-ES"/>
        </w:rPr>
        <w:drawing>
          <wp:inline distT="0" distB="0" distL="0" distR="0">
            <wp:extent cx="1775526" cy="612250"/>
            <wp:effectExtent l="19050" t="0" r="0" b="0"/>
            <wp:docPr id="18" name="Imagen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25"/>
                    <a:srcRect l="51294" t="56250" r="30504" b="32589"/>
                    <a:stretch>
                      <a:fillRect/>
                    </a:stretch>
                  </pic:blipFill>
                  <pic:spPr bwMode="auto">
                    <a:xfrm>
                      <a:off x="0" y="0"/>
                      <a:ext cx="1775526" cy="612250"/>
                    </a:xfrm>
                    <a:prstGeom prst="rect">
                      <a:avLst/>
                    </a:prstGeom>
                    <a:noFill/>
                    <a:ln w="9525">
                      <a:noFill/>
                      <a:miter lim="800000"/>
                      <a:headEnd/>
                      <a:tailEnd/>
                    </a:ln>
                  </pic:spPr>
                </pic:pic>
              </a:graphicData>
            </a:graphic>
          </wp:inline>
        </w:drawing>
      </w:r>
    </w:p>
    <w:p w:rsidR="003D0D83" w:rsidRPr="00525629" w:rsidRDefault="003D0D83" w:rsidP="00525629">
      <w:pPr>
        <w:spacing w:line="360" w:lineRule="auto"/>
        <w:ind w:firstLine="709"/>
        <w:jc w:val="both"/>
      </w:pPr>
    </w:p>
    <w:p w:rsidR="003D0D83" w:rsidRPr="00525629" w:rsidRDefault="003D0D83" w:rsidP="00525629">
      <w:pPr>
        <w:spacing w:line="360" w:lineRule="auto"/>
        <w:ind w:firstLine="709"/>
        <w:jc w:val="both"/>
      </w:pPr>
      <w:r w:rsidRPr="00525629">
        <w:t>Para ello se utilizó el siguiente código:</w:t>
      </w:r>
    </w:p>
    <w:p w:rsidR="003D0D83" w:rsidRPr="00525629" w:rsidRDefault="003D0D83" w:rsidP="00525629">
      <w:pPr>
        <w:spacing w:line="360" w:lineRule="auto"/>
        <w:ind w:firstLine="709"/>
        <w:jc w:val="both"/>
      </w:pPr>
    </w:p>
    <w:p w:rsidR="003D0D83" w:rsidRPr="00525629" w:rsidRDefault="003D0D83" w:rsidP="00525629">
      <w:pPr>
        <w:spacing w:line="360" w:lineRule="auto"/>
        <w:ind w:firstLine="709"/>
        <w:jc w:val="both"/>
      </w:pPr>
      <w:r w:rsidRPr="00525629">
        <w:rPr>
          <w:noProof/>
          <w:lang w:eastAsia="es-ES"/>
        </w:rPr>
        <w:drawing>
          <wp:inline distT="0" distB="0" distL="0" distR="0">
            <wp:extent cx="5470837" cy="1173707"/>
            <wp:effectExtent l="19050" t="0" r="0" b="0"/>
            <wp:docPr id="24" name="Imagen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pic:cNvPicPr>
                      <a:picLocks noChangeAspect="1" noChangeArrowheads="1"/>
                    </pic:cNvPicPr>
                  </pic:nvPicPr>
                  <pic:blipFill>
                    <a:blip r:embed="rId26"/>
                    <a:srcRect l="5517" t="33166" r="33721" b="43637"/>
                    <a:stretch>
                      <a:fillRect/>
                    </a:stretch>
                  </pic:blipFill>
                  <pic:spPr bwMode="auto">
                    <a:xfrm>
                      <a:off x="0" y="0"/>
                      <a:ext cx="5470837" cy="1173707"/>
                    </a:xfrm>
                    <a:prstGeom prst="rect">
                      <a:avLst/>
                    </a:prstGeom>
                    <a:noFill/>
                    <a:ln w="9525">
                      <a:noFill/>
                      <a:miter lim="800000"/>
                      <a:headEnd/>
                      <a:tailEnd/>
                    </a:ln>
                  </pic:spPr>
                </pic:pic>
              </a:graphicData>
            </a:graphic>
          </wp:inline>
        </w:drawing>
      </w:r>
    </w:p>
    <w:p w:rsidR="003D0D83" w:rsidRPr="00525629" w:rsidRDefault="003D0D83" w:rsidP="00525629">
      <w:pPr>
        <w:spacing w:line="360" w:lineRule="auto"/>
        <w:ind w:firstLine="709"/>
        <w:jc w:val="both"/>
      </w:pPr>
    </w:p>
    <w:p w:rsidR="00CC268A" w:rsidRPr="00525629" w:rsidRDefault="003D0D83" w:rsidP="000344CE">
      <w:pPr>
        <w:spacing w:line="360" w:lineRule="auto"/>
        <w:jc w:val="both"/>
      </w:pPr>
      <w:r w:rsidRPr="00525629">
        <w:t xml:space="preserve"> Se puede apreciar que éste formulario </w:t>
      </w:r>
      <w:r w:rsidR="00F15571" w:rsidRPr="00525629">
        <w:t>está</w:t>
      </w:r>
      <w:r w:rsidRPr="00525629">
        <w:t xml:space="preserve"> desarrollado con HTML y PHP y con el código </w:t>
      </w:r>
      <w:r w:rsidRPr="00525629">
        <w:rPr>
          <w:noProof/>
          <w:lang w:eastAsia="es-ES"/>
        </w:rPr>
        <w:drawing>
          <wp:inline distT="0" distB="0" distL="0" distR="0">
            <wp:extent cx="2803041" cy="122829"/>
            <wp:effectExtent l="19050" t="0" r="0" b="0"/>
            <wp:docPr id="14" name="Imagen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pic:cNvPicPr>
                      <a:picLocks noChangeAspect="1" noChangeArrowheads="1"/>
                    </pic:cNvPicPr>
                  </pic:nvPicPr>
                  <pic:blipFill>
                    <a:blip r:embed="rId26"/>
                    <a:srcRect l="40322" t="46113" r="38835" b="52262"/>
                    <a:stretch>
                      <a:fillRect/>
                    </a:stretch>
                  </pic:blipFill>
                  <pic:spPr bwMode="auto">
                    <a:xfrm>
                      <a:off x="0" y="0"/>
                      <a:ext cx="2803041" cy="122829"/>
                    </a:xfrm>
                    <a:prstGeom prst="rect">
                      <a:avLst/>
                    </a:prstGeom>
                    <a:noFill/>
                    <a:ln w="9525">
                      <a:noFill/>
                      <a:miter lim="800000"/>
                      <a:headEnd/>
                      <a:tailEnd/>
                    </a:ln>
                  </pic:spPr>
                </pic:pic>
              </a:graphicData>
            </a:graphic>
          </wp:inline>
        </w:drawing>
      </w:r>
      <w:r w:rsidRPr="00525629">
        <w:t xml:space="preserve">se despliega el resultado de la consulta que se hizo a otra tabla donde se encuentran almacenados lo </w:t>
      </w:r>
      <w:r w:rsidRPr="00525629">
        <w:rPr>
          <w:b/>
        </w:rPr>
        <w:t>datos de los cursos (talleres</w:t>
      </w:r>
      <w:r w:rsidR="00F340F7" w:rsidRPr="00525629">
        <w:rPr>
          <w:b/>
        </w:rPr>
        <w:t>)</w:t>
      </w:r>
      <w:r w:rsidR="00F340F7" w:rsidRPr="00525629">
        <w:t>,</w:t>
      </w:r>
      <w:r w:rsidRPr="00525629">
        <w:t xml:space="preserve"> a continuación se despliegan los datos de la consulta efectuada:</w:t>
      </w:r>
    </w:p>
    <w:p w:rsidR="003D0D83" w:rsidRPr="00525629" w:rsidRDefault="003D0D83" w:rsidP="00525629">
      <w:pPr>
        <w:spacing w:line="360" w:lineRule="auto"/>
        <w:ind w:firstLine="709"/>
        <w:jc w:val="both"/>
      </w:pPr>
    </w:p>
    <w:p w:rsidR="003D0D83" w:rsidRPr="00525629" w:rsidRDefault="00F340F7" w:rsidP="00525629">
      <w:pPr>
        <w:spacing w:line="360" w:lineRule="auto"/>
        <w:jc w:val="both"/>
      </w:pPr>
      <w:r w:rsidRPr="00525629">
        <w:rPr>
          <w:noProof/>
          <w:lang w:eastAsia="es-ES"/>
        </w:rPr>
        <w:lastRenderedPageBreak/>
        <w:drawing>
          <wp:inline distT="0" distB="0" distL="0" distR="0">
            <wp:extent cx="6490448" cy="907576"/>
            <wp:effectExtent l="19050" t="0" r="5602" b="0"/>
            <wp:docPr id="27" name="Imagen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pic:cNvPicPr>
                      <a:picLocks noChangeAspect="1" noChangeArrowheads="1"/>
                    </pic:cNvPicPr>
                  </pic:nvPicPr>
                  <pic:blipFill>
                    <a:blip r:embed="rId27"/>
                    <a:srcRect l="5411" t="30297" r="21224" b="56664"/>
                    <a:stretch>
                      <a:fillRect/>
                    </a:stretch>
                  </pic:blipFill>
                  <pic:spPr bwMode="auto">
                    <a:xfrm>
                      <a:off x="0" y="0"/>
                      <a:ext cx="6490448" cy="907576"/>
                    </a:xfrm>
                    <a:prstGeom prst="rect">
                      <a:avLst/>
                    </a:prstGeom>
                    <a:noFill/>
                    <a:ln w="9525">
                      <a:noFill/>
                      <a:miter lim="800000"/>
                      <a:headEnd/>
                      <a:tailEnd/>
                    </a:ln>
                  </pic:spPr>
                </pic:pic>
              </a:graphicData>
            </a:graphic>
          </wp:inline>
        </w:drawing>
      </w:r>
    </w:p>
    <w:p w:rsidR="003D0D83" w:rsidRPr="00525629" w:rsidRDefault="00F340F7" w:rsidP="000344CE">
      <w:pPr>
        <w:spacing w:line="360" w:lineRule="auto"/>
        <w:jc w:val="both"/>
      </w:pPr>
      <w:r w:rsidRPr="00525629">
        <w:t xml:space="preserve">Ésta consulta es muy valiosa pues tiene una doble función </w:t>
      </w:r>
      <w:r w:rsidR="00D674A0" w:rsidRPr="00525629">
        <w:t xml:space="preserve">una la que ya se había mencionado </w:t>
      </w:r>
      <w:r w:rsidR="00D674A0" w:rsidRPr="00525629">
        <w:rPr>
          <w:b/>
        </w:rPr>
        <w:t>desplegar los datos de los cursos (talleres)</w:t>
      </w:r>
      <w:r w:rsidR="00D674A0" w:rsidRPr="00525629">
        <w:t xml:space="preserve"> pero la doble función de esta consulta es que también </w:t>
      </w:r>
      <w:r w:rsidR="00D674A0" w:rsidRPr="00525629">
        <w:rPr>
          <w:b/>
        </w:rPr>
        <w:t xml:space="preserve">verifica </w:t>
      </w:r>
      <w:r w:rsidR="00D674A0" w:rsidRPr="00525629">
        <w:t xml:space="preserve">que </w:t>
      </w:r>
      <w:r w:rsidR="00D674A0" w:rsidRPr="00525629">
        <w:rPr>
          <w:b/>
        </w:rPr>
        <w:t>existan lugares disponibles</w:t>
      </w:r>
      <w:r w:rsidR="00D674A0" w:rsidRPr="00525629">
        <w:t xml:space="preserve"> para hacer la próxima inscripción pues no es funcional que permita el registro de participantes al congreso si los lugares </w:t>
      </w:r>
      <w:r w:rsidR="00D674A0" w:rsidRPr="00525629">
        <w:rPr>
          <w:b/>
        </w:rPr>
        <w:t>ya están saturados</w:t>
      </w:r>
      <w:r w:rsidR="00D674A0" w:rsidRPr="00525629">
        <w:t>.</w:t>
      </w:r>
    </w:p>
    <w:p w:rsidR="00D674A0" w:rsidRPr="00525629" w:rsidRDefault="00D674A0" w:rsidP="000344CE">
      <w:pPr>
        <w:spacing w:line="360" w:lineRule="auto"/>
        <w:jc w:val="both"/>
      </w:pPr>
    </w:p>
    <w:p w:rsidR="00D674A0" w:rsidRPr="00525629" w:rsidRDefault="00D674A0" w:rsidP="000344CE">
      <w:pPr>
        <w:spacing w:line="360" w:lineRule="auto"/>
        <w:jc w:val="both"/>
      </w:pPr>
      <w:r w:rsidRPr="00525629">
        <w:t xml:space="preserve">Este tipo de consultas sofisticadas por el resultado basado en la condición expuesta es también conocida como una consulta concatenada que además está condicionada, es concatenada por que une y considera información de 2 tablas distintas activo (contiene registros de participantes al congreso) y ubicación  (Contiene información de los cursos o talleres) </w:t>
      </w:r>
      <w:r w:rsidRPr="00525629">
        <w:rPr>
          <w:noProof/>
          <w:lang w:eastAsia="es-ES"/>
        </w:rPr>
        <w:drawing>
          <wp:inline distT="0" distB="0" distL="0" distR="0">
            <wp:extent cx="1676770" cy="181697"/>
            <wp:effectExtent l="19050" t="0" r="0" b="0"/>
            <wp:docPr id="16" name="Imagen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pic:cNvPicPr>
                      <a:picLocks noChangeAspect="1" noChangeArrowheads="1"/>
                    </pic:cNvPicPr>
                  </pic:nvPicPr>
                  <pic:blipFill>
                    <a:blip r:embed="rId27"/>
                    <a:srcRect l="19250" t="32514" r="63984" b="65169"/>
                    <a:stretch>
                      <a:fillRect/>
                    </a:stretch>
                  </pic:blipFill>
                  <pic:spPr bwMode="auto">
                    <a:xfrm>
                      <a:off x="0" y="0"/>
                      <a:ext cx="1676791" cy="181699"/>
                    </a:xfrm>
                    <a:prstGeom prst="rect">
                      <a:avLst/>
                    </a:prstGeom>
                    <a:noFill/>
                    <a:ln w="9525">
                      <a:noFill/>
                      <a:miter lim="800000"/>
                      <a:headEnd/>
                      <a:tailEnd/>
                    </a:ln>
                  </pic:spPr>
                </pic:pic>
              </a:graphicData>
            </a:graphic>
          </wp:inline>
        </w:drawing>
      </w:r>
      <w:r w:rsidRPr="00525629">
        <w:t xml:space="preserve"> para hacer esto se lleva a cabo un conteo </w:t>
      </w:r>
      <w:r w:rsidR="001B7AE7" w:rsidRPr="00525629">
        <w:t xml:space="preserve">de los talleres que existen en la tabla activo </w:t>
      </w:r>
      <w:r w:rsidR="001B7AE7" w:rsidRPr="00525629">
        <w:rPr>
          <w:noProof/>
          <w:lang w:eastAsia="es-ES"/>
        </w:rPr>
        <w:drawing>
          <wp:inline distT="0" distB="0" distL="0" distR="0">
            <wp:extent cx="1691204" cy="170597"/>
            <wp:effectExtent l="19050" t="0" r="4246" b="0"/>
            <wp:docPr id="17" name="Imagen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pic:cNvPicPr>
                      <a:picLocks noChangeAspect="1" noChangeArrowheads="1"/>
                    </pic:cNvPicPr>
                  </pic:nvPicPr>
                  <pic:blipFill>
                    <a:blip r:embed="rId27"/>
                    <a:srcRect l="27321" t="32412" r="55211" b="65314"/>
                    <a:stretch>
                      <a:fillRect/>
                    </a:stretch>
                  </pic:blipFill>
                  <pic:spPr bwMode="auto">
                    <a:xfrm>
                      <a:off x="0" y="0"/>
                      <a:ext cx="1691204" cy="170597"/>
                    </a:xfrm>
                    <a:prstGeom prst="rect">
                      <a:avLst/>
                    </a:prstGeom>
                    <a:noFill/>
                    <a:ln w="9525">
                      <a:noFill/>
                      <a:miter lim="800000"/>
                      <a:headEnd/>
                      <a:tailEnd/>
                    </a:ln>
                  </pic:spPr>
                </pic:pic>
              </a:graphicData>
            </a:graphic>
          </wp:inline>
        </w:drawing>
      </w:r>
      <w:r w:rsidR="001B7AE7" w:rsidRPr="00525629">
        <w:t xml:space="preserve"> y si ese conteo de los talleres rebasa el cupo de los especificado en la tabla ubicación (cursos o talleres) </w:t>
      </w:r>
      <w:r w:rsidR="001B7AE7" w:rsidRPr="00525629">
        <w:rPr>
          <w:noProof/>
          <w:lang w:eastAsia="es-ES"/>
        </w:rPr>
        <w:drawing>
          <wp:inline distT="0" distB="0" distL="0" distR="0">
            <wp:extent cx="1461732" cy="187980"/>
            <wp:effectExtent l="19050" t="0" r="5118" b="0"/>
            <wp:docPr id="19" name="Imagen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pic:cNvPicPr>
                      <a:picLocks noChangeAspect="1" noChangeArrowheads="1"/>
                    </pic:cNvPicPr>
                  </pic:nvPicPr>
                  <pic:blipFill>
                    <a:blip r:embed="rId27"/>
                    <a:srcRect l="14918" t="34309" r="69675" b="63178"/>
                    <a:stretch>
                      <a:fillRect/>
                    </a:stretch>
                  </pic:blipFill>
                  <pic:spPr bwMode="auto">
                    <a:xfrm>
                      <a:off x="0" y="0"/>
                      <a:ext cx="1485108" cy="190986"/>
                    </a:xfrm>
                    <a:prstGeom prst="rect">
                      <a:avLst/>
                    </a:prstGeom>
                    <a:noFill/>
                    <a:ln w="9525">
                      <a:noFill/>
                      <a:miter lim="800000"/>
                      <a:headEnd/>
                      <a:tailEnd/>
                    </a:ln>
                  </pic:spPr>
                </pic:pic>
              </a:graphicData>
            </a:graphic>
          </wp:inline>
        </w:drawing>
      </w:r>
      <w:r w:rsidR="001B7AE7" w:rsidRPr="00525629">
        <w:t xml:space="preserve">  entonces no lo despliega pues ya sobre p</w:t>
      </w:r>
      <w:r w:rsidR="004A3289" w:rsidRPr="00525629">
        <w:t>aso los lugares para ese taller.</w:t>
      </w:r>
    </w:p>
    <w:p w:rsidR="004A3289" w:rsidRPr="00525629" w:rsidRDefault="004A3289" w:rsidP="000344CE">
      <w:pPr>
        <w:spacing w:line="360" w:lineRule="auto"/>
        <w:jc w:val="both"/>
      </w:pPr>
    </w:p>
    <w:p w:rsidR="004A3289" w:rsidRPr="00525629" w:rsidRDefault="004A3289" w:rsidP="000344CE">
      <w:pPr>
        <w:spacing w:line="360" w:lineRule="auto"/>
        <w:jc w:val="both"/>
      </w:pPr>
      <w:r w:rsidRPr="00525629">
        <w:t xml:space="preserve">Una vez observado </w:t>
      </w:r>
      <w:r w:rsidR="00F15571" w:rsidRPr="00525629">
        <w:t>el proceso</w:t>
      </w:r>
      <w:r w:rsidRPr="00525629">
        <w:t xml:space="preserve"> de dicha consulta se procede a observar el proceso </w:t>
      </w:r>
      <w:r w:rsidR="00F15571" w:rsidRPr="00525629">
        <w:t xml:space="preserve">de pre </w:t>
      </w:r>
      <w:r w:rsidRPr="00525629">
        <w:t xml:space="preserve">registro de la información que de forma muy similar al código antes visto se utilizan las mismas sentencias </w:t>
      </w:r>
      <w:r w:rsidRPr="00525629">
        <w:rPr>
          <w:color w:val="FF0000"/>
        </w:rPr>
        <w:t>INSERT INTO</w:t>
      </w:r>
      <w:r w:rsidRPr="00525629">
        <w:t>:</w:t>
      </w:r>
    </w:p>
    <w:p w:rsidR="004A3289" w:rsidRPr="00525629" w:rsidRDefault="004A3289" w:rsidP="000344CE">
      <w:pPr>
        <w:spacing w:line="360" w:lineRule="auto"/>
        <w:jc w:val="both"/>
      </w:pPr>
    </w:p>
    <w:p w:rsidR="004A3289" w:rsidRPr="00525629" w:rsidRDefault="004A3289" w:rsidP="000344CE">
      <w:pPr>
        <w:spacing w:line="360" w:lineRule="auto"/>
        <w:jc w:val="center"/>
      </w:pPr>
      <w:r w:rsidRPr="00525629">
        <w:rPr>
          <w:noProof/>
          <w:lang w:eastAsia="es-ES"/>
        </w:rPr>
        <w:drawing>
          <wp:inline distT="0" distB="0" distL="0" distR="0">
            <wp:extent cx="1584562" cy="143538"/>
            <wp:effectExtent l="19050" t="0" r="0" b="0"/>
            <wp:docPr id="30" name="Imagen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pic:cNvPicPr>
                      <a:picLocks noChangeAspect="1" noChangeArrowheads="1"/>
                    </pic:cNvPicPr>
                  </pic:nvPicPr>
                  <pic:blipFill>
                    <a:blip r:embed="rId28"/>
                    <a:srcRect l="11052" t="39498" r="73253" b="57973"/>
                    <a:stretch>
                      <a:fillRect/>
                    </a:stretch>
                  </pic:blipFill>
                  <pic:spPr bwMode="auto">
                    <a:xfrm>
                      <a:off x="0" y="0"/>
                      <a:ext cx="1588953" cy="143936"/>
                    </a:xfrm>
                    <a:prstGeom prst="rect">
                      <a:avLst/>
                    </a:prstGeom>
                    <a:noFill/>
                    <a:ln w="9525">
                      <a:noFill/>
                      <a:miter lim="800000"/>
                      <a:headEnd/>
                      <a:tailEnd/>
                    </a:ln>
                  </pic:spPr>
                </pic:pic>
              </a:graphicData>
            </a:graphic>
          </wp:inline>
        </w:drawing>
      </w:r>
    </w:p>
    <w:p w:rsidR="004A3289" w:rsidRPr="00525629" w:rsidRDefault="004A3289" w:rsidP="000344CE">
      <w:pPr>
        <w:spacing w:line="360" w:lineRule="auto"/>
        <w:jc w:val="both"/>
      </w:pPr>
    </w:p>
    <w:p w:rsidR="004A3289" w:rsidRPr="00525629" w:rsidRDefault="00CD3ECB" w:rsidP="000344CE">
      <w:pPr>
        <w:spacing w:line="360" w:lineRule="auto"/>
        <w:jc w:val="both"/>
      </w:pPr>
      <w:r w:rsidRPr="00525629">
        <w:t>Sólo que a diferencia de la inserción anterior aquí se utiliza la tabla activo, una ventaja que también se adquiere al utilizar un sistema de base de datos es que se permite garantizar que no se almacene información que ya esté registrada anteriormente eliminando la duplicidad de datos, esto es algo que se puede programar por medio del siguiente código y que es previo a efectuar la inserción:</w:t>
      </w:r>
    </w:p>
    <w:p w:rsidR="00CD3ECB" w:rsidRPr="00525629" w:rsidRDefault="00CD3ECB" w:rsidP="00525629">
      <w:pPr>
        <w:spacing w:line="360" w:lineRule="auto"/>
        <w:ind w:firstLine="709"/>
        <w:jc w:val="both"/>
      </w:pPr>
    </w:p>
    <w:p w:rsidR="00CD3ECB" w:rsidRPr="00525629" w:rsidRDefault="00CD3ECB" w:rsidP="00525629">
      <w:pPr>
        <w:spacing w:line="360" w:lineRule="auto"/>
        <w:jc w:val="both"/>
      </w:pPr>
      <w:r w:rsidRPr="00525629">
        <w:rPr>
          <w:noProof/>
          <w:lang w:eastAsia="es-ES"/>
        </w:rPr>
        <w:drawing>
          <wp:inline distT="0" distB="0" distL="0" distR="0">
            <wp:extent cx="5874274" cy="641445"/>
            <wp:effectExtent l="19050" t="0" r="0" b="0"/>
            <wp:docPr id="33" name="Imagen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pic:cNvPicPr>
                      <a:picLocks noChangeAspect="1" noChangeArrowheads="1"/>
                    </pic:cNvPicPr>
                  </pic:nvPicPr>
                  <pic:blipFill>
                    <a:blip r:embed="rId29"/>
                    <a:srcRect l="5517" t="51949" r="38246" b="37124"/>
                    <a:stretch>
                      <a:fillRect/>
                    </a:stretch>
                  </pic:blipFill>
                  <pic:spPr bwMode="auto">
                    <a:xfrm>
                      <a:off x="0" y="0"/>
                      <a:ext cx="5874274" cy="641445"/>
                    </a:xfrm>
                    <a:prstGeom prst="rect">
                      <a:avLst/>
                    </a:prstGeom>
                    <a:noFill/>
                    <a:ln w="9525">
                      <a:noFill/>
                      <a:miter lim="800000"/>
                      <a:headEnd/>
                      <a:tailEnd/>
                    </a:ln>
                  </pic:spPr>
                </pic:pic>
              </a:graphicData>
            </a:graphic>
          </wp:inline>
        </w:drawing>
      </w:r>
    </w:p>
    <w:p w:rsidR="00BC1B91" w:rsidRPr="00525629" w:rsidRDefault="00BC1B91" w:rsidP="000344CE">
      <w:pPr>
        <w:spacing w:line="360" w:lineRule="auto"/>
        <w:jc w:val="both"/>
      </w:pPr>
    </w:p>
    <w:p w:rsidR="00BC1B91" w:rsidRPr="00525629" w:rsidRDefault="00503CFC" w:rsidP="000344CE">
      <w:pPr>
        <w:spacing w:line="360" w:lineRule="auto"/>
        <w:jc w:val="both"/>
      </w:pPr>
      <w:r w:rsidRPr="00525629">
        <w:t xml:space="preserve">Aquí verifica que el participante que desea registrarse no se </w:t>
      </w:r>
      <w:r w:rsidR="00242E28" w:rsidRPr="00525629">
        <w:t>haya</w:t>
      </w:r>
      <w:r w:rsidRPr="00525629">
        <w:t xml:space="preserve"> registrado anteriormente </w:t>
      </w:r>
      <w:r w:rsidRPr="00525629">
        <w:rPr>
          <w:noProof/>
          <w:lang w:eastAsia="es-ES"/>
        </w:rPr>
        <w:drawing>
          <wp:inline distT="0" distB="0" distL="0" distR="0">
            <wp:extent cx="2118416" cy="150207"/>
            <wp:effectExtent l="19050" t="0" r="0" b="0"/>
            <wp:docPr id="20" name="Imagen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pic:cNvPicPr>
                      <a:picLocks noChangeAspect="1" noChangeArrowheads="1"/>
                    </pic:cNvPicPr>
                  </pic:nvPicPr>
                  <pic:blipFill>
                    <a:blip r:embed="rId29"/>
                    <a:srcRect l="29313" t="51949" r="50404" b="45493"/>
                    <a:stretch>
                      <a:fillRect/>
                    </a:stretch>
                  </pic:blipFill>
                  <pic:spPr bwMode="auto">
                    <a:xfrm>
                      <a:off x="0" y="0"/>
                      <a:ext cx="2118416" cy="150207"/>
                    </a:xfrm>
                    <a:prstGeom prst="rect">
                      <a:avLst/>
                    </a:prstGeom>
                    <a:noFill/>
                    <a:ln w="9525">
                      <a:noFill/>
                      <a:miter lim="800000"/>
                      <a:headEnd/>
                      <a:tailEnd/>
                    </a:ln>
                  </pic:spPr>
                </pic:pic>
              </a:graphicData>
            </a:graphic>
          </wp:inline>
        </w:drawing>
      </w:r>
      <w:r w:rsidRPr="00525629">
        <w:t xml:space="preserve">en caso de que ya lo haya hecho entonces (es decir si da como resultado de la consulta distinto de 0)  </w:t>
      </w:r>
      <w:r w:rsidRPr="00525629">
        <w:rPr>
          <w:noProof/>
          <w:lang w:eastAsia="es-ES"/>
        </w:rPr>
        <w:drawing>
          <wp:inline distT="0" distB="0" distL="0" distR="0">
            <wp:extent cx="1732147" cy="136478"/>
            <wp:effectExtent l="19050" t="0" r="1403" b="0"/>
            <wp:docPr id="22" name="Imagen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pic:cNvPicPr>
                      <a:picLocks noChangeAspect="1" noChangeArrowheads="1"/>
                    </pic:cNvPicPr>
                  </pic:nvPicPr>
                  <pic:blipFill>
                    <a:blip r:embed="rId29"/>
                    <a:srcRect l="5517" t="53925" r="77924" b="43750"/>
                    <a:stretch>
                      <a:fillRect/>
                    </a:stretch>
                  </pic:blipFill>
                  <pic:spPr bwMode="auto">
                    <a:xfrm>
                      <a:off x="0" y="0"/>
                      <a:ext cx="1732147" cy="136478"/>
                    </a:xfrm>
                    <a:prstGeom prst="rect">
                      <a:avLst/>
                    </a:prstGeom>
                    <a:noFill/>
                    <a:ln w="9525">
                      <a:noFill/>
                      <a:miter lim="800000"/>
                      <a:headEnd/>
                      <a:tailEnd/>
                    </a:ln>
                  </pic:spPr>
                </pic:pic>
              </a:graphicData>
            </a:graphic>
          </wp:inline>
        </w:drawing>
      </w:r>
      <w:r w:rsidRPr="00525629">
        <w:t>entonces invoca a un archivo PHP cuya función es desplegar mensaje que ya fue dado de alta anteriormente</w:t>
      </w:r>
      <w:r w:rsidRPr="00525629">
        <w:rPr>
          <w:noProof/>
          <w:lang w:eastAsia="es-ES"/>
        </w:rPr>
        <w:drawing>
          <wp:inline distT="0" distB="0" distL="0" distR="0">
            <wp:extent cx="2299648" cy="143301"/>
            <wp:effectExtent l="19050" t="0" r="5402" b="0"/>
            <wp:docPr id="25" name="Imagen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pic:cNvPicPr>
                      <a:picLocks noChangeAspect="1" noChangeArrowheads="1"/>
                    </pic:cNvPicPr>
                  </pic:nvPicPr>
                  <pic:blipFill>
                    <a:blip r:embed="rId29"/>
                    <a:srcRect l="9387" t="58110" r="68586" b="39449"/>
                    <a:stretch>
                      <a:fillRect/>
                    </a:stretch>
                  </pic:blipFill>
                  <pic:spPr bwMode="auto">
                    <a:xfrm>
                      <a:off x="0" y="0"/>
                      <a:ext cx="2299648" cy="143301"/>
                    </a:xfrm>
                    <a:prstGeom prst="rect">
                      <a:avLst/>
                    </a:prstGeom>
                    <a:noFill/>
                    <a:ln w="9525">
                      <a:noFill/>
                      <a:miter lim="800000"/>
                      <a:headEnd/>
                      <a:tailEnd/>
                    </a:ln>
                  </pic:spPr>
                </pic:pic>
              </a:graphicData>
            </a:graphic>
          </wp:inline>
        </w:drawing>
      </w:r>
      <w:r w:rsidRPr="00525629">
        <w:t>:</w:t>
      </w:r>
    </w:p>
    <w:p w:rsidR="00503CFC" w:rsidRPr="00525629" w:rsidRDefault="00503CFC" w:rsidP="000344CE">
      <w:pPr>
        <w:spacing w:line="360" w:lineRule="auto"/>
        <w:jc w:val="both"/>
      </w:pPr>
    </w:p>
    <w:p w:rsidR="00503CFC" w:rsidRPr="00525629" w:rsidRDefault="00503CFC" w:rsidP="000344CE">
      <w:pPr>
        <w:spacing w:line="360" w:lineRule="auto"/>
        <w:jc w:val="center"/>
      </w:pPr>
      <w:r w:rsidRPr="00525629">
        <w:rPr>
          <w:noProof/>
          <w:lang w:eastAsia="es-ES"/>
        </w:rPr>
        <w:drawing>
          <wp:inline distT="0" distB="0" distL="0" distR="0">
            <wp:extent cx="4068455" cy="303396"/>
            <wp:effectExtent l="19050" t="0" r="8245" b="0"/>
            <wp:docPr id="36" name="Imagen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
                    <pic:cNvPicPr>
                      <a:picLocks noChangeAspect="1" noChangeArrowheads="1"/>
                    </pic:cNvPicPr>
                  </pic:nvPicPr>
                  <pic:blipFill>
                    <a:blip r:embed="rId30"/>
                    <a:srcRect l="31733" t="71686" r="33613" b="23714"/>
                    <a:stretch>
                      <a:fillRect/>
                    </a:stretch>
                  </pic:blipFill>
                  <pic:spPr bwMode="auto">
                    <a:xfrm>
                      <a:off x="0" y="0"/>
                      <a:ext cx="4070256" cy="303530"/>
                    </a:xfrm>
                    <a:prstGeom prst="rect">
                      <a:avLst/>
                    </a:prstGeom>
                    <a:noFill/>
                    <a:ln w="9525">
                      <a:noFill/>
                      <a:miter lim="800000"/>
                      <a:headEnd/>
                      <a:tailEnd/>
                    </a:ln>
                  </pic:spPr>
                </pic:pic>
              </a:graphicData>
            </a:graphic>
          </wp:inline>
        </w:drawing>
      </w:r>
    </w:p>
    <w:p w:rsidR="00503CFC" w:rsidRPr="00525629" w:rsidRDefault="00503CFC" w:rsidP="000344CE">
      <w:pPr>
        <w:spacing w:line="360" w:lineRule="auto"/>
        <w:jc w:val="both"/>
      </w:pPr>
    </w:p>
    <w:p w:rsidR="00F63035" w:rsidRPr="00525629" w:rsidRDefault="00F63035" w:rsidP="000344CE">
      <w:pPr>
        <w:spacing w:line="360" w:lineRule="auto"/>
        <w:jc w:val="both"/>
      </w:pPr>
      <w:r w:rsidRPr="00525629">
        <w:t xml:space="preserve">Una vez pre registrado el usuario en la base de datos e necesario comentar que es lo que debe efectuar el aspirante al congreso para poder ser registrado oficialmente a un congreso, es decir, pasar de un estado de </w:t>
      </w:r>
      <w:r w:rsidRPr="00525629">
        <w:rPr>
          <w:u w:val="single"/>
        </w:rPr>
        <w:t>pre registro</w:t>
      </w:r>
      <w:r w:rsidRPr="00525629">
        <w:t xml:space="preserve"> a </w:t>
      </w:r>
      <w:r w:rsidRPr="00525629">
        <w:rPr>
          <w:u w:val="single"/>
        </w:rPr>
        <w:t>registro</w:t>
      </w:r>
      <w:r w:rsidRPr="00525629">
        <w:t xml:space="preserve">, para ello el aspirante una vez generado su pre registro es necesario generarle un documento donde se le indique que cuenta con </w:t>
      </w:r>
      <w:r w:rsidR="00EF34C2" w:rsidRPr="00525629">
        <w:t>3 días para proceder a hacer su pago, pero ¿Cómo poder darse cuenta si a partir de que generó su pre registro en la base de datos éste puede aún registrarse si sólo cuenta con esos 3 días para pagar?.</w:t>
      </w:r>
    </w:p>
    <w:p w:rsidR="00EF34C2" w:rsidRPr="00525629" w:rsidRDefault="00EF34C2" w:rsidP="000344CE">
      <w:pPr>
        <w:spacing w:line="360" w:lineRule="auto"/>
        <w:jc w:val="both"/>
      </w:pPr>
    </w:p>
    <w:p w:rsidR="00EF34C2" w:rsidRPr="00525629" w:rsidRDefault="00EF34C2" w:rsidP="000344CE">
      <w:pPr>
        <w:spacing w:line="360" w:lineRule="auto"/>
        <w:jc w:val="both"/>
      </w:pPr>
      <w:r w:rsidRPr="00525629">
        <w:t xml:space="preserve">Bien, lo que se puede hacer es tomar la información de la base de datos al momento en que se pre registró el participante al congreso y para ello nos auxiliaremos de un dato muy importante adicional a los datos del participante y características de los talleres y esos datos son la </w:t>
      </w:r>
      <w:r w:rsidRPr="00525629">
        <w:rPr>
          <w:b/>
        </w:rPr>
        <w:t>fecha y hora</w:t>
      </w:r>
      <w:r w:rsidRPr="00525629">
        <w:t>, para ello como estos datos son sólo para tener un control de cuándo y en qué hora se r</w:t>
      </w:r>
      <w:r w:rsidR="00D80B18" w:rsidRPr="00525629">
        <w:t>egistró se debe colocar de forma</w:t>
      </w:r>
      <w:r w:rsidRPr="00525629">
        <w:t xml:space="preserve"> oculta en la interfaz de formulario pues los tomará directamente del sistema:</w:t>
      </w:r>
    </w:p>
    <w:p w:rsidR="00EF34C2" w:rsidRPr="00525629" w:rsidRDefault="00EF34C2" w:rsidP="000344CE">
      <w:pPr>
        <w:spacing w:line="360" w:lineRule="auto"/>
        <w:jc w:val="both"/>
      </w:pPr>
    </w:p>
    <w:p w:rsidR="00EF34C2" w:rsidRPr="00525629" w:rsidRDefault="00EF34C2" w:rsidP="000344CE">
      <w:pPr>
        <w:spacing w:line="360" w:lineRule="auto"/>
        <w:jc w:val="center"/>
      </w:pPr>
      <w:r w:rsidRPr="00525629">
        <w:rPr>
          <w:noProof/>
          <w:lang w:eastAsia="es-ES"/>
        </w:rPr>
        <w:drawing>
          <wp:inline distT="0" distB="0" distL="0" distR="0">
            <wp:extent cx="1763928" cy="204826"/>
            <wp:effectExtent l="0" t="0" r="0" b="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31"/>
                    <a:srcRect l="53365" t="38208" r="33703" b="59121"/>
                    <a:stretch/>
                  </pic:blipFill>
                  <pic:spPr bwMode="auto">
                    <a:xfrm>
                      <a:off x="0" y="0"/>
                      <a:ext cx="1829233" cy="212409"/>
                    </a:xfrm>
                    <a:prstGeom prst="rect">
                      <a:avLst/>
                    </a:prstGeom>
                    <a:ln>
                      <a:noFill/>
                    </a:ln>
                    <a:extLst>
                      <a:ext uri="{53640926-AAD7-44D8-BBD7-CCE9431645EC}">
                        <a14:shadowObscured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a:ext>
                    </a:extLst>
                  </pic:spPr>
                </pic:pic>
              </a:graphicData>
            </a:graphic>
          </wp:inline>
        </w:drawing>
      </w:r>
    </w:p>
    <w:p w:rsidR="00D80B18" w:rsidRPr="00525629" w:rsidRDefault="00D80B18" w:rsidP="000344CE">
      <w:pPr>
        <w:spacing w:line="360" w:lineRule="auto"/>
        <w:jc w:val="center"/>
      </w:pPr>
    </w:p>
    <w:p w:rsidR="00F63035" w:rsidRPr="00525629" w:rsidRDefault="00D80B18" w:rsidP="000344CE">
      <w:pPr>
        <w:spacing w:line="360" w:lineRule="auto"/>
        <w:jc w:val="both"/>
      </w:pPr>
      <w:r w:rsidRPr="00525629">
        <w:t>Aquí se coloca (imagen anterior) el formato de fecha y hora, pero en realidad no aparece en el formulario del navegador porque se mantiene oculto como se observa en el siguiente código:</w:t>
      </w:r>
    </w:p>
    <w:p w:rsidR="00D80B18" w:rsidRPr="00525629" w:rsidRDefault="00D80B18" w:rsidP="000344CE">
      <w:pPr>
        <w:spacing w:line="360" w:lineRule="auto"/>
        <w:jc w:val="both"/>
      </w:pPr>
    </w:p>
    <w:p w:rsidR="00D80B18" w:rsidRPr="00525629" w:rsidRDefault="00D80B18" w:rsidP="000344CE">
      <w:pPr>
        <w:spacing w:line="360" w:lineRule="auto"/>
        <w:jc w:val="both"/>
      </w:pPr>
      <w:r w:rsidRPr="00525629">
        <w:rPr>
          <w:noProof/>
          <w:lang w:eastAsia="es-ES"/>
        </w:rPr>
        <w:drawing>
          <wp:inline distT="0" distB="0" distL="0" distR="0">
            <wp:extent cx="6526399" cy="724205"/>
            <wp:effectExtent l="0" t="0" r="0" b="0"/>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32"/>
                    <a:srcRect l="7278" t="30197" r="19842" b="58914"/>
                    <a:stretch/>
                  </pic:blipFill>
                  <pic:spPr bwMode="auto">
                    <a:xfrm>
                      <a:off x="0" y="0"/>
                      <a:ext cx="6680674" cy="741324"/>
                    </a:xfrm>
                    <a:prstGeom prst="rect">
                      <a:avLst/>
                    </a:prstGeom>
                    <a:ln>
                      <a:noFill/>
                    </a:ln>
                    <a:extLst>
                      <a:ext uri="{53640926-AAD7-44D8-BBD7-CCE9431645EC}">
                        <a14:shadowObscured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a:ext>
                    </a:extLst>
                  </pic:spPr>
                </pic:pic>
              </a:graphicData>
            </a:graphic>
          </wp:inline>
        </w:drawing>
      </w:r>
    </w:p>
    <w:p w:rsidR="00D80B18" w:rsidRPr="00525629" w:rsidRDefault="00D80B18" w:rsidP="000344CE">
      <w:pPr>
        <w:spacing w:line="360" w:lineRule="auto"/>
        <w:jc w:val="both"/>
      </w:pPr>
    </w:p>
    <w:p w:rsidR="00D80B18" w:rsidRPr="00525629" w:rsidRDefault="00D80B18" w:rsidP="000344CE">
      <w:pPr>
        <w:spacing w:line="360" w:lineRule="auto"/>
        <w:jc w:val="both"/>
      </w:pPr>
      <w:r w:rsidRPr="00525629">
        <w:t xml:space="preserve">Como se observa en la etiqueta </w:t>
      </w:r>
      <w:r w:rsidRPr="00525629">
        <w:rPr>
          <w:b/>
        </w:rPr>
        <w:t>tr</w:t>
      </w:r>
      <w:r w:rsidRPr="00525629">
        <w:t xml:space="preserve"> se inserta un renglón pero ese renglón para ocultarlo se coloca el atributo </w:t>
      </w:r>
      <w:r w:rsidRPr="00525629">
        <w:rPr>
          <w:b/>
        </w:rPr>
        <w:t>style</w:t>
      </w:r>
      <w:r w:rsidRPr="00525629">
        <w:t xml:space="preserve"> con un valor de </w:t>
      </w:r>
      <w:r w:rsidRPr="00525629">
        <w:rPr>
          <w:b/>
        </w:rPr>
        <w:t>display.none</w:t>
      </w:r>
      <w:r w:rsidRPr="00525629">
        <w:t xml:space="preserve"> y de esa forma se oculta lo que esté dentro de ese renglón que es prácticamente el renglón y sus dos columnas es decir las dos etiquetas </w:t>
      </w:r>
      <w:r w:rsidRPr="00525629">
        <w:rPr>
          <w:b/>
        </w:rPr>
        <w:t>td</w:t>
      </w:r>
      <w:r w:rsidRPr="00525629">
        <w:t xml:space="preserve"> que aparecen ahí, una etiqueta </w:t>
      </w:r>
      <w:r w:rsidRPr="00525629">
        <w:rPr>
          <w:b/>
        </w:rPr>
        <w:t>td (columna)</w:t>
      </w:r>
      <w:r w:rsidRPr="00525629">
        <w:t xml:space="preserve"> que despliega la leyenda Fecha: y la otra columna </w:t>
      </w:r>
      <w:r w:rsidRPr="00525629">
        <w:rPr>
          <w:b/>
        </w:rPr>
        <w:t>(td)</w:t>
      </w:r>
      <w:r w:rsidRPr="00525629">
        <w:t xml:space="preserve"> que contiene en su campo una </w:t>
      </w:r>
      <w:r w:rsidRPr="00525629">
        <w:rPr>
          <w:b/>
        </w:rPr>
        <w:t>casilla (input)</w:t>
      </w:r>
      <w:r w:rsidRPr="00525629">
        <w:t xml:space="preserve"> que es de tipo texto y tiene lo que vale la variable </w:t>
      </w:r>
      <w:r w:rsidRPr="00525629">
        <w:rPr>
          <w:b/>
        </w:rPr>
        <w:t>$hoy</w:t>
      </w:r>
      <w:r w:rsidRPr="00525629">
        <w:t xml:space="preserve"> que es la fecha y hora que obtuvo del sistema con el código de php </w:t>
      </w:r>
      <w:r w:rsidRPr="00525629">
        <w:rPr>
          <w:b/>
        </w:rPr>
        <w:t>&lt;?php $hoy = date("Y:m:d H:i:s"); ?&gt;</w:t>
      </w:r>
      <w:r w:rsidRPr="00525629">
        <w:t xml:space="preserve">, al colocar la sentencia </w:t>
      </w:r>
      <w:r w:rsidRPr="00525629">
        <w:rPr>
          <w:b/>
        </w:rPr>
        <w:t>date</w:t>
      </w:r>
      <w:r w:rsidRPr="00525629">
        <w:t xml:space="preserve"> uno puede obtener la fecha o só</w:t>
      </w:r>
      <w:r w:rsidR="00C61BB0" w:rsidRPr="00525629">
        <w:t xml:space="preserve">lo la hora del sistema tan </w:t>
      </w:r>
      <w:r w:rsidRPr="00525629">
        <w:t xml:space="preserve">colocando o una </w:t>
      </w:r>
      <w:r w:rsidRPr="00525629">
        <w:rPr>
          <w:b/>
        </w:rPr>
        <w:t>Y:m:d</w:t>
      </w:r>
      <w:r w:rsidR="00C61BB0" w:rsidRPr="00525629">
        <w:t>u</w:t>
      </w:r>
      <w:r w:rsidRPr="00525629">
        <w:t xml:space="preserve"> otra  </w:t>
      </w:r>
      <w:r w:rsidRPr="00525629">
        <w:rPr>
          <w:b/>
        </w:rPr>
        <w:t>H:i:s</w:t>
      </w:r>
      <w:r w:rsidRPr="00525629">
        <w:t xml:space="preserve"> pero en este </w:t>
      </w:r>
      <w:r w:rsidR="00C61BB0" w:rsidRPr="00525629">
        <w:t>caso estamos obteniendo las dos, de esa forma se tiene del sistema la fecha atrapada en una variable php que se insertará (su contenido) a la base de datos junto con los datos del aspirante al congreso del que tanto se ha hablado generando así el antecedente del pre registro.</w:t>
      </w:r>
    </w:p>
    <w:p w:rsidR="00C61BB0" w:rsidRPr="00525629" w:rsidRDefault="00C61BB0" w:rsidP="000344CE">
      <w:pPr>
        <w:spacing w:line="360" w:lineRule="auto"/>
        <w:jc w:val="both"/>
      </w:pPr>
    </w:p>
    <w:p w:rsidR="00C61BB0" w:rsidRPr="00525629" w:rsidRDefault="00C61BB0" w:rsidP="000344CE">
      <w:pPr>
        <w:spacing w:line="360" w:lineRule="auto"/>
        <w:jc w:val="both"/>
      </w:pPr>
      <w:r w:rsidRPr="00525629">
        <w:t>Pue</w:t>
      </w:r>
      <w:r w:rsidR="007614FA" w:rsidRPr="00525629">
        <w:t>s</w:t>
      </w:r>
      <w:r w:rsidRPr="00525629">
        <w:t xml:space="preserve"> bien una vez dicho esto se continua a explicar que se hará para llevar el control de los tres días posteriores al pre registro y saber si </w:t>
      </w:r>
      <w:r w:rsidR="006B25D2" w:rsidRPr="00525629">
        <w:t>aún puede registrarse oficialmente al congreso o si ya fue dado de baja por que se agotaron los 3 días, para ello es necesario primero obtener la fecha y hora con la que se ingresó a la base de datos (fecha y hora de pre registro) y para ello lo obtenemos por medio de la sentencia:</w:t>
      </w:r>
    </w:p>
    <w:p w:rsidR="006B25D2" w:rsidRPr="00525629" w:rsidRDefault="006B25D2" w:rsidP="000344CE">
      <w:pPr>
        <w:spacing w:line="360" w:lineRule="auto"/>
        <w:jc w:val="both"/>
      </w:pPr>
    </w:p>
    <w:p w:rsidR="006B25D2" w:rsidRPr="00525629" w:rsidRDefault="006B25D2" w:rsidP="000344CE">
      <w:pPr>
        <w:spacing w:line="360" w:lineRule="auto"/>
        <w:jc w:val="center"/>
      </w:pPr>
      <w:r w:rsidRPr="00525629">
        <w:rPr>
          <w:noProof/>
          <w:lang w:eastAsia="es-ES"/>
        </w:rPr>
        <w:drawing>
          <wp:inline distT="0" distB="0" distL="0" distR="0">
            <wp:extent cx="2457907" cy="497057"/>
            <wp:effectExtent l="0" t="0" r="0" b="0"/>
            <wp:docPr id="4"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33"/>
                    <a:srcRect l="21370" t="31840" r="57496" b="60558"/>
                    <a:stretch/>
                  </pic:blipFill>
                  <pic:spPr bwMode="auto">
                    <a:xfrm>
                      <a:off x="0" y="0"/>
                      <a:ext cx="2505242" cy="506629"/>
                    </a:xfrm>
                    <a:prstGeom prst="rect">
                      <a:avLst/>
                    </a:prstGeom>
                    <a:ln>
                      <a:noFill/>
                    </a:ln>
                    <a:extLst>
                      <a:ext uri="{53640926-AAD7-44D8-BBD7-CCE9431645EC}">
                        <a14:shadowObscured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a:ext>
                    </a:extLst>
                  </pic:spPr>
                </pic:pic>
              </a:graphicData>
            </a:graphic>
          </wp:inline>
        </w:drawing>
      </w:r>
    </w:p>
    <w:p w:rsidR="00780298" w:rsidRPr="00525629" w:rsidRDefault="00A347CB" w:rsidP="000344CE">
      <w:pPr>
        <w:spacing w:line="360" w:lineRule="auto"/>
        <w:jc w:val="both"/>
      </w:pPr>
      <w:r w:rsidRPr="00525629">
        <w:t xml:space="preserve">Para </w:t>
      </w:r>
      <w:r w:rsidR="00C076A1" w:rsidRPr="00525629">
        <w:t>al final $fechaIni</w:t>
      </w:r>
      <w:r w:rsidRPr="00525629">
        <w:t xml:space="preserve"> contiene la fecha y hora en que se pre registró, de ahí se debe obtener por partes el contenido de esa variable pues hay que recordar que en esa </w:t>
      </w:r>
      <w:r w:rsidR="00780298" w:rsidRPr="00525629">
        <w:t>variable (</w:t>
      </w:r>
      <w:r w:rsidR="00C076A1" w:rsidRPr="00525629">
        <w:t>$fechaIni) se</w:t>
      </w:r>
      <w:r w:rsidR="00780298" w:rsidRPr="00525629">
        <w:t xml:space="preserve"> contiene todo, para efectuar esa operación se toma la fecha y la hora en variables distintas:</w:t>
      </w:r>
    </w:p>
    <w:p w:rsidR="006B25D2" w:rsidRPr="00525629" w:rsidRDefault="00780298" w:rsidP="000344CE">
      <w:pPr>
        <w:spacing w:line="360" w:lineRule="auto"/>
        <w:jc w:val="center"/>
      </w:pPr>
      <w:r w:rsidRPr="00525629">
        <w:rPr>
          <w:noProof/>
          <w:lang w:eastAsia="es-ES"/>
        </w:rPr>
        <w:drawing>
          <wp:inline distT="0" distB="0" distL="0" distR="0">
            <wp:extent cx="3525365" cy="219456"/>
            <wp:effectExtent l="0" t="0" r="0" b="0"/>
            <wp:docPr id="8" name="Imagen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34"/>
                    <a:srcRect l="21373" t="55053" r="52644" b="42070"/>
                    <a:stretch/>
                  </pic:blipFill>
                  <pic:spPr bwMode="auto">
                    <a:xfrm>
                      <a:off x="0" y="0"/>
                      <a:ext cx="3647407" cy="227053"/>
                    </a:xfrm>
                    <a:prstGeom prst="rect">
                      <a:avLst/>
                    </a:prstGeom>
                    <a:ln>
                      <a:noFill/>
                    </a:ln>
                    <a:extLst>
                      <a:ext uri="{53640926-AAD7-44D8-BBD7-CCE9431645EC}">
                        <a14:shadowObscured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a:ext>
                    </a:extLst>
                  </pic:spPr>
                </pic:pic>
              </a:graphicData>
            </a:graphic>
          </wp:inline>
        </w:drawing>
      </w:r>
    </w:p>
    <w:p w:rsidR="00780298" w:rsidRPr="00525629" w:rsidRDefault="00780298" w:rsidP="000344CE">
      <w:pPr>
        <w:spacing w:line="360" w:lineRule="auto"/>
        <w:jc w:val="both"/>
      </w:pPr>
      <w:r w:rsidRPr="00525629">
        <w:t xml:space="preserve">Y de la misma forma se descompone la fecha y la hora en año, mes y </w:t>
      </w:r>
      <w:r w:rsidR="00C076A1" w:rsidRPr="00525629">
        <w:t>día,</w:t>
      </w:r>
      <w:r w:rsidRPr="00525629">
        <w:t xml:space="preserve"> así como hora, minuto y segundos como se observa:</w:t>
      </w:r>
    </w:p>
    <w:p w:rsidR="00780298" w:rsidRPr="00525629" w:rsidRDefault="00780298" w:rsidP="000344CE">
      <w:pPr>
        <w:spacing w:line="360" w:lineRule="auto"/>
        <w:jc w:val="center"/>
      </w:pPr>
      <w:r w:rsidRPr="00525629">
        <w:rPr>
          <w:noProof/>
          <w:lang w:eastAsia="es-ES"/>
        </w:rPr>
        <w:drawing>
          <wp:inline distT="0" distB="0" distL="0" distR="0">
            <wp:extent cx="3189798" cy="314553"/>
            <wp:effectExtent l="0" t="0" r="0" b="0"/>
            <wp:docPr id="10" name="Imagen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35"/>
                    <a:srcRect l="21717" t="51355" r="53684" b="44331"/>
                    <a:stretch/>
                  </pic:blipFill>
                  <pic:spPr bwMode="auto">
                    <a:xfrm>
                      <a:off x="0" y="0"/>
                      <a:ext cx="3219278" cy="317460"/>
                    </a:xfrm>
                    <a:prstGeom prst="rect">
                      <a:avLst/>
                    </a:prstGeom>
                    <a:ln>
                      <a:noFill/>
                    </a:ln>
                    <a:extLst>
                      <a:ext uri="{53640926-AAD7-44D8-BBD7-CCE9431645EC}">
                        <a14:shadowObscured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a:ext>
                    </a:extLst>
                  </pic:spPr>
                </pic:pic>
              </a:graphicData>
            </a:graphic>
          </wp:inline>
        </w:drawing>
      </w:r>
    </w:p>
    <w:p w:rsidR="00D80B18" w:rsidRPr="00525629" w:rsidRDefault="00D80B18" w:rsidP="000344CE">
      <w:pPr>
        <w:spacing w:line="360" w:lineRule="auto"/>
        <w:jc w:val="both"/>
      </w:pPr>
    </w:p>
    <w:p w:rsidR="00242E28" w:rsidRPr="00525629" w:rsidRDefault="00242E28" w:rsidP="000344CE">
      <w:pPr>
        <w:spacing w:line="360" w:lineRule="auto"/>
        <w:jc w:val="both"/>
      </w:pPr>
      <w:r w:rsidRPr="00525629">
        <w:t xml:space="preserve">De esta manera se garantiza que los participantes al congreso tengan inscripciones tan sólo en los lugares disponibles y no en los talleres o conferencias saturadas  </w:t>
      </w:r>
    </w:p>
    <w:p w:rsidR="000344CE" w:rsidRPr="000344CE" w:rsidRDefault="000344CE" w:rsidP="000344CE">
      <w:pPr>
        <w:pStyle w:val="Prrafodelista"/>
        <w:numPr>
          <w:ilvl w:val="0"/>
          <w:numId w:val="36"/>
        </w:numPr>
        <w:spacing w:line="360" w:lineRule="auto"/>
        <w:jc w:val="center"/>
        <w:rPr>
          <w:color w:val="000000"/>
          <w:lang w:val="es-MX"/>
        </w:rPr>
      </w:pPr>
      <w:r w:rsidRPr="000344CE">
        <w:rPr>
          <w:color w:val="000000"/>
          <w:lang w:val="es-MX"/>
        </w:rPr>
        <w:lastRenderedPageBreak/>
        <w:t>RESULTADOS</w:t>
      </w:r>
    </w:p>
    <w:p w:rsidR="00027136" w:rsidRPr="00525629" w:rsidRDefault="001937A5" w:rsidP="00525629">
      <w:pPr>
        <w:spacing w:line="360" w:lineRule="auto"/>
        <w:ind w:firstLine="720"/>
        <w:jc w:val="both"/>
      </w:pPr>
      <w:r w:rsidRPr="00525629">
        <w:t>Una vez terminado el análisis, desarrollo e impl</w:t>
      </w:r>
      <w:r w:rsidR="00322B47" w:rsidRPr="00525629">
        <w:t xml:space="preserve">ementación de los scripts de la </w:t>
      </w:r>
      <w:r w:rsidR="00027136" w:rsidRPr="00525629">
        <w:t xml:space="preserve">programación de lado servidor se procedió a aplicar el siguiente cuestionario para validar la comprobación de la pregunta de investigación plateada anteriormente: </w:t>
      </w:r>
    </w:p>
    <w:p w:rsidR="00027136" w:rsidRPr="00525629" w:rsidRDefault="00027136" w:rsidP="00525629">
      <w:pPr>
        <w:spacing w:line="360" w:lineRule="auto"/>
        <w:ind w:firstLine="720"/>
        <w:jc w:val="both"/>
      </w:pPr>
    </w:p>
    <w:p w:rsidR="006D0D53" w:rsidRPr="00525629" w:rsidRDefault="006D0D53" w:rsidP="00525629">
      <w:pPr>
        <w:spacing w:line="360" w:lineRule="auto"/>
        <w:ind w:left="2127" w:right="1894"/>
        <w:jc w:val="both"/>
      </w:pPr>
    </w:p>
    <w:p w:rsidR="006D0D53" w:rsidRPr="00525629" w:rsidRDefault="006D0D53" w:rsidP="00525629">
      <w:pPr>
        <w:spacing w:line="360" w:lineRule="auto"/>
        <w:ind w:right="476"/>
        <w:jc w:val="both"/>
      </w:pPr>
      <w:r w:rsidRPr="00525629">
        <w:t>¿Es posible la buena toma de decisiones al tener pre registros en tiempo real a base de datos garantizando rapidez de acceso a la información, disponibilidad en los puntos de acceso y redundancia de información, para el posterior registro oficial a un congreso?</w:t>
      </w:r>
    </w:p>
    <w:p w:rsidR="006D0D53" w:rsidRPr="00525629" w:rsidRDefault="006D0D53" w:rsidP="00525629">
      <w:pPr>
        <w:spacing w:line="360" w:lineRule="auto"/>
        <w:ind w:firstLine="720"/>
        <w:jc w:val="both"/>
      </w:pPr>
    </w:p>
    <w:p w:rsidR="00C0252F" w:rsidRPr="00525629" w:rsidRDefault="00C0252F" w:rsidP="00525629">
      <w:pPr>
        <w:spacing w:line="360" w:lineRule="auto"/>
        <w:jc w:val="both"/>
      </w:pPr>
      <w:r w:rsidRPr="00525629">
        <w:t>El cuestionario que se aplicó está formado de las siguientes partes:</w:t>
      </w:r>
    </w:p>
    <w:p w:rsidR="00B307FF" w:rsidRDefault="00B307FF" w:rsidP="00C0252F">
      <w:pPr>
        <w:jc w:val="both"/>
        <w:rPr>
          <w:rFonts w:ascii="Arial" w:hAnsi="Arial" w:cs="Arial"/>
          <w:sz w:val="20"/>
          <w:szCs w:val="20"/>
        </w:rPr>
      </w:pPr>
    </w:p>
    <w:p w:rsidR="00B307FF" w:rsidRDefault="00B307FF" w:rsidP="00C0252F">
      <w:pPr>
        <w:jc w:val="both"/>
        <w:rPr>
          <w:rFonts w:ascii="Arial" w:hAnsi="Arial" w:cs="Arial"/>
          <w:sz w:val="20"/>
          <w:szCs w:val="20"/>
        </w:rPr>
      </w:pPr>
    </w:p>
    <w:p w:rsidR="00B307FF" w:rsidRDefault="00B307FF" w:rsidP="00C0252F">
      <w:pPr>
        <w:jc w:val="both"/>
        <w:rPr>
          <w:rFonts w:ascii="Arial" w:hAnsi="Arial" w:cs="Arial"/>
          <w:sz w:val="20"/>
          <w:szCs w:val="20"/>
        </w:rPr>
      </w:pPr>
    </w:p>
    <w:p w:rsidR="00B307FF" w:rsidRDefault="00B307FF" w:rsidP="00C0252F">
      <w:pPr>
        <w:jc w:val="both"/>
        <w:rPr>
          <w:rFonts w:ascii="Arial" w:hAnsi="Arial" w:cs="Arial"/>
          <w:sz w:val="20"/>
          <w:szCs w:val="20"/>
        </w:rPr>
      </w:pPr>
    </w:p>
    <w:p w:rsidR="00B307FF" w:rsidRDefault="00B307FF" w:rsidP="00C0252F">
      <w:pPr>
        <w:jc w:val="both"/>
        <w:rPr>
          <w:rFonts w:ascii="Arial" w:hAnsi="Arial" w:cs="Arial"/>
          <w:sz w:val="20"/>
          <w:szCs w:val="20"/>
        </w:rPr>
      </w:pPr>
    </w:p>
    <w:p w:rsidR="00B307FF" w:rsidRDefault="00B307FF" w:rsidP="00C0252F">
      <w:pPr>
        <w:jc w:val="both"/>
        <w:rPr>
          <w:rFonts w:ascii="Arial" w:hAnsi="Arial" w:cs="Arial"/>
          <w:sz w:val="20"/>
          <w:szCs w:val="20"/>
        </w:rPr>
      </w:pPr>
    </w:p>
    <w:p w:rsidR="00B307FF" w:rsidRDefault="00B307FF" w:rsidP="00C0252F">
      <w:pPr>
        <w:jc w:val="both"/>
        <w:rPr>
          <w:rFonts w:ascii="Arial" w:hAnsi="Arial" w:cs="Arial"/>
          <w:sz w:val="20"/>
          <w:szCs w:val="20"/>
        </w:rPr>
      </w:pPr>
    </w:p>
    <w:p w:rsidR="00B307FF" w:rsidRDefault="00B307FF" w:rsidP="00C0252F">
      <w:pPr>
        <w:jc w:val="both"/>
        <w:rPr>
          <w:rFonts w:ascii="Arial" w:hAnsi="Arial" w:cs="Arial"/>
          <w:sz w:val="20"/>
          <w:szCs w:val="20"/>
        </w:rPr>
      </w:pPr>
    </w:p>
    <w:p w:rsidR="00B307FF" w:rsidRDefault="00B307FF" w:rsidP="00C0252F">
      <w:pPr>
        <w:jc w:val="both"/>
        <w:rPr>
          <w:rFonts w:ascii="Arial" w:hAnsi="Arial" w:cs="Arial"/>
          <w:sz w:val="20"/>
          <w:szCs w:val="20"/>
        </w:rPr>
      </w:pPr>
    </w:p>
    <w:p w:rsidR="00B307FF" w:rsidRDefault="00B307FF" w:rsidP="00C0252F">
      <w:pPr>
        <w:jc w:val="both"/>
        <w:rPr>
          <w:rFonts w:ascii="Arial" w:hAnsi="Arial" w:cs="Arial"/>
          <w:sz w:val="20"/>
          <w:szCs w:val="20"/>
        </w:rPr>
      </w:pPr>
    </w:p>
    <w:p w:rsidR="00B307FF" w:rsidRDefault="00B307FF" w:rsidP="00C0252F">
      <w:pPr>
        <w:jc w:val="both"/>
        <w:rPr>
          <w:rFonts w:ascii="Arial" w:hAnsi="Arial" w:cs="Arial"/>
          <w:sz w:val="20"/>
          <w:szCs w:val="20"/>
        </w:rPr>
      </w:pPr>
    </w:p>
    <w:p w:rsidR="00B307FF" w:rsidRDefault="00B307FF" w:rsidP="00C0252F">
      <w:pPr>
        <w:jc w:val="both"/>
        <w:rPr>
          <w:rFonts w:ascii="Arial" w:hAnsi="Arial" w:cs="Arial"/>
          <w:sz w:val="20"/>
          <w:szCs w:val="20"/>
        </w:rPr>
      </w:pPr>
    </w:p>
    <w:p w:rsidR="00555DA7" w:rsidRDefault="00555DA7" w:rsidP="00C0252F">
      <w:pPr>
        <w:jc w:val="both"/>
        <w:rPr>
          <w:rFonts w:ascii="Arial" w:hAnsi="Arial" w:cs="Arial"/>
          <w:sz w:val="20"/>
          <w:szCs w:val="20"/>
        </w:rPr>
      </w:pPr>
    </w:p>
    <w:p w:rsidR="00555DA7" w:rsidRDefault="00555DA7" w:rsidP="00C0252F">
      <w:pPr>
        <w:jc w:val="both"/>
        <w:rPr>
          <w:rFonts w:ascii="Arial" w:hAnsi="Arial" w:cs="Arial"/>
          <w:sz w:val="20"/>
          <w:szCs w:val="20"/>
        </w:rPr>
      </w:pPr>
    </w:p>
    <w:p w:rsidR="00555DA7" w:rsidRDefault="00555DA7" w:rsidP="00C0252F">
      <w:pPr>
        <w:jc w:val="both"/>
        <w:rPr>
          <w:rFonts w:ascii="Arial" w:hAnsi="Arial" w:cs="Arial"/>
          <w:sz w:val="20"/>
          <w:szCs w:val="20"/>
        </w:rPr>
      </w:pPr>
    </w:p>
    <w:p w:rsidR="00555DA7" w:rsidRDefault="00555DA7" w:rsidP="00C0252F">
      <w:pPr>
        <w:jc w:val="both"/>
        <w:rPr>
          <w:rFonts w:ascii="Arial" w:hAnsi="Arial" w:cs="Arial"/>
          <w:sz w:val="20"/>
          <w:szCs w:val="20"/>
        </w:rPr>
      </w:pPr>
    </w:p>
    <w:p w:rsidR="00555DA7" w:rsidRDefault="00555DA7" w:rsidP="00C0252F">
      <w:pPr>
        <w:jc w:val="both"/>
        <w:rPr>
          <w:rFonts w:ascii="Arial" w:hAnsi="Arial" w:cs="Arial"/>
          <w:sz w:val="20"/>
          <w:szCs w:val="20"/>
        </w:rPr>
      </w:pPr>
    </w:p>
    <w:p w:rsidR="00555DA7" w:rsidRDefault="00555DA7" w:rsidP="00C0252F">
      <w:pPr>
        <w:jc w:val="both"/>
        <w:rPr>
          <w:rFonts w:ascii="Arial" w:hAnsi="Arial" w:cs="Arial"/>
          <w:sz w:val="20"/>
          <w:szCs w:val="20"/>
        </w:rPr>
      </w:pPr>
    </w:p>
    <w:p w:rsidR="00555DA7" w:rsidRDefault="00555DA7" w:rsidP="00C0252F">
      <w:pPr>
        <w:jc w:val="both"/>
        <w:rPr>
          <w:rFonts w:ascii="Arial" w:hAnsi="Arial" w:cs="Arial"/>
          <w:sz w:val="20"/>
          <w:szCs w:val="20"/>
        </w:rPr>
      </w:pPr>
    </w:p>
    <w:p w:rsidR="00555DA7" w:rsidRDefault="00555DA7" w:rsidP="00C0252F">
      <w:pPr>
        <w:jc w:val="both"/>
        <w:rPr>
          <w:rFonts w:ascii="Arial" w:hAnsi="Arial" w:cs="Arial"/>
          <w:sz w:val="20"/>
          <w:szCs w:val="20"/>
        </w:rPr>
      </w:pPr>
    </w:p>
    <w:p w:rsidR="00555DA7" w:rsidRDefault="00555DA7" w:rsidP="00C0252F">
      <w:pPr>
        <w:jc w:val="both"/>
        <w:rPr>
          <w:rFonts w:ascii="Arial" w:hAnsi="Arial" w:cs="Arial"/>
          <w:sz w:val="20"/>
          <w:szCs w:val="20"/>
        </w:rPr>
      </w:pPr>
    </w:p>
    <w:p w:rsidR="00555DA7" w:rsidRDefault="00555DA7" w:rsidP="00C0252F">
      <w:pPr>
        <w:jc w:val="both"/>
        <w:rPr>
          <w:rFonts w:ascii="Arial" w:hAnsi="Arial" w:cs="Arial"/>
          <w:sz w:val="20"/>
          <w:szCs w:val="20"/>
        </w:rPr>
      </w:pPr>
    </w:p>
    <w:p w:rsidR="00555DA7" w:rsidRDefault="00555DA7" w:rsidP="00C0252F">
      <w:pPr>
        <w:jc w:val="both"/>
        <w:rPr>
          <w:rFonts w:ascii="Arial" w:hAnsi="Arial" w:cs="Arial"/>
          <w:sz w:val="20"/>
          <w:szCs w:val="20"/>
        </w:rPr>
      </w:pPr>
    </w:p>
    <w:p w:rsidR="00555DA7" w:rsidRDefault="00555DA7" w:rsidP="00C0252F">
      <w:pPr>
        <w:jc w:val="both"/>
        <w:rPr>
          <w:rFonts w:ascii="Arial" w:hAnsi="Arial" w:cs="Arial"/>
          <w:sz w:val="20"/>
          <w:szCs w:val="20"/>
        </w:rPr>
      </w:pPr>
    </w:p>
    <w:p w:rsidR="00555DA7" w:rsidRDefault="00555DA7" w:rsidP="00C0252F">
      <w:pPr>
        <w:jc w:val="both"/>
        <w:rPr>
          <w:rFonts w:ascii="Arial" w:hAnsi="Arial" w:cs="Arial"/>
          <w:sz w:val="20"/>
          <w:szCs w:val="20"/>
        </w:rPr>
      </w:pPr>
    </w:p>
    <w:p w:rsidR="00555DA7" w:rsidRDefault="00555DA7" w:rsidP="00C0252F">
      <w:pPr>
        <w:jc w:val="both"/>
        <w:rPr>
          <w:rFonts w:ascii="Arial" w:hAnsi="Arial" w:cs="Arial"/>
          <w:sz w:val="20"/>
          <w:szCs w:val="20"/>
        </w:rPr>
      </w:pPr>
    </w:p>
    <w:p w:rsidR="00555DA7" w:rsidRDefault="00555DA7" w:rsidP="00C0252F">
      <w:pPr>
        <w:jc w:val="both"/>
        <w:rPr>
          <w:rFonts w:ascii="Arial" w:hAnsi="Arial" w:cs="Arial"/>
          <w:sz w:val="20"/>
          <w:szCs w:val="20"/>
        </w:rPr>
      </w:pPr>
    </w:p>
    <w:p w:rsidR="00555DA7" w:rsidRDefault="00555DA7" w:rsidP="00C0252F">
      <w:pPr>
        <w:jc w:val="both"/>
        <w:rPr>
          <w:rFonts w:ascii="Arial" w:hAnsi="Arial" w:cs="Arial"/>
          <w:sz w:val="20"/>
          <w:szCs w:val="20"/>
        </w:rPr>
      </w:pPr>
    </w:p>
    <w:p w:rsidR="00555DA7" w:rsidRDefault="00555DA7" w:rsidP="00C0252F">
      <w:pPr>
        <w:jc w:val="both"/>
        <w:rPr>
          <w:rFonts w:ascii="Arial" w:hAnsi="Arial" w:cs="Arial"/>
          <w:sz w:val="20"/>
          <w:szCs w:val="20"/>
        </w:rPr>
      </w:pPr>
    </w:p>
    <w:p w:rsidR="00555DA7" w:rsidRDefault="00555DA7" w:rsidP="00C0252F">
      <w:pPr>
        <w:jc w:val="both"/>
        <w:rPr>
          <w:rFonts w:ascii="Arial" w:hAnsi="Arial" w:cs="Arial"/>
          <w:sz w:val="20"/>
          <w:szCs w:val="20"/>
        </w:rPr>
      </w:pPr>
    </w:p>
    <w:p w:rsidR="00555DA7" w:rsidRDefault="00555DA7" w:rsidP="00C0252F">
      <w:pPr>
        <w:jc w:val="both"/>
        <w:rPr>
          <w:rFonts w:ascii="Arial" w:hAnsi="Arial" w:cs="Arial"/>
          <w:sz w:val="20"/>
          <w:szCs w:val="20"/>
        </w:rPr>
      </w:pPr>
    </w:p>
    <w:p w:rsidR="00555DA7" w:rsidRDefault="00555DA7" w:rsidP="00C0252F">
      <w:pPr>
        <w:jc w:val="both"/>
        <w:rPr>
          <w:rFonts w:ascii="Arial" w:hAnsi="Arial" w:cs="Arial"/>
          <w:sz w:val="20"/>
          <w:szCs w:val="20"/>
        </w:rPr>
      </w:pPr>
    </w:p>
    <w:p w:rsidR="00555DA7" w:rsidRDefault="00555DA7" w:rsidP="00C0252F">
      <w:pPr>
        <w:jc w:val="both"/>
        <w:rPr>
          <w:rFonts w:ascii="Arial" w:hAnsi="Arial" w:cs="Arial"/>
          <w:sz w:val="20"/>
          <w:szCs w:val="20"/>
        </w:rPr>
      </w:pPr>
    </w:p>
    <w:p w:rsidR="00555DA7" w:rsidRDefault="00555DA7" w:rsidP="00C0252F">
      <w:pPr>
        <w:jc w:val="both"/>
        <w:rPr>
          <w:rFonts w:ascii="Arial" w:hAnsi="Arial" w:cs="Arial"/>
          <w:sz w:val="20"/>
          <w:szCs w:val="20"/>
        </w:rPr>
      </w:pPr>
    </w:p>
    <w:p w:rsidR="00555DA7" w:rsidRDefault="00555DA7" w:rsidP="00C0252F">
      <w:pPr>
        <w:jc w:val="both"/>
        <w:rPr>
          <w:rFonts w:ascii="Arial" w:hAnsi="Arial" w:cs="Arial"/>
          <w:sz w:val="20"/>
          <w:szCs w:val="20"/>
        </w:rPr>
      </w:pPr>
    </w:p>
    <w:p w:rsidR="00B307FF" w:rsidRDefault="00B307FF" w:rsidP="00C0252F">
      <w:pPr>
        <w:jc w:val="both"/>
        <w:rPr>
          <w:rFonts w:ascii="Arial" w:hAnsi="Arial" w:cs="Arial"/>
          <w:sz w:val="20"/>
          <w:szCs w:val="20"/>
        </w:rPr>
      </w:pPr>
    </w:p>
    <w:p w:rsidR="00B307FF" w:rsidRDefault="00B307FF" w:rsidP="00C0252F">
      <w:pPr>
        <w:jc w:val="both"/>
        <w:rPr>
          <w:rFonts w:ascii="Arial" w:hAnsi="Arial" w:cs="Arial"/>
          <w:sz w:val="20"/>
          <w:szCs w:val="20"/>
        </w:rPr>
      </w:pPr>
    </w:p>
    <w:p w:rsidR="00B307FF" w:rsidRDefault="00B307FF" w:rsidP="00C0252F">
      <w:pPr>
        <w:jc w:val="both"/>
        <w:rPr>
          <w:rFonts w:ascii="Arial" w:hAnsi="Arial" w:cs="Arial"/>
          <w:sz w:val="20"/>
          <w:szCs w:val="20"/>
        </w:rPr>
      </w:pPr>
    </w:p>
    <w:p w:rsidR="00F974CD" w:rsidRDefault="00CA61CC" w:rsidP="00C0252F">
      <w:pPr>
        <w:jc w:val="both"/>
        <w:rPr>
          <w:rFonts w:ascii="Arial" w:hAnsi="Arial" w:cs="Arial"/>
          <w:sz w:val="20"/>
          <w:szCs w:val="20"/>
        </w:rPr>
      </w:pPr>
      <w:r>
        <w:rPr>
          <w:rFonts w:ascii="Arial" w:hAnsi="Arial" w:cs="Arial"/>
          <w:noProof/>
          <w:sz w:val="20"/>
          <w:szCs w:val="20"/>
          <w:lang w:eastAsia="es-ES"/>
        </w:rPr>
        <w:pict>
          <v:shapetype id="_x0000_t202" coordsize="21600,21600" o:spt="202" path="m,l,21600r21600,l21600,xe">
            <v:stroke joinstyle="miter"/>
            <v:path gradientshapeok="t" o:connecttype="rect"/>
          </v:shapetype>
          <v:shape id="Cuadro de texto 1" o:spid="_x0000_s1955" type="#_x0000_t202" alt="Status report form heading" style="position:absolute;left:0;text-align:left;margin-left:38.6pt;margin-top:48.6pt;width:104.25pt;height:488.75pt;z-index:251680768;visibility:visible;mso-position-horizontal-relative:page;mso-position-vertical-relative:pag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" filled="f" stroked="f" strokeweight=".5pt">
            <v:textbox style="mso-fit-shape-to-text:t" inset="0,0,0,0">
              <w:txbxContent>
                <w:p w:rsidR="00F974CD" w:rsidRPr="004F2701" w:rsidRDefault="00F974CD" w:rsidP="00F974CD">
                  <w:pPr>
                    <w:pStyle w:val="Encabezadodelformulario"/>
                    <w:spacing w:before="0"/>
                    <w:rPr>
                      <w:noProof/>
                      <w:sz w:val="14"/>
                      <w:szCs w:val="24"/>
                      <w:lang w:val="es-ES"/>
                    </w:rPr>
                  </w:pPr>
                  <w:r w:rsidRPr="004F2701">
                    <w:rPr>
                      <w:noProof/>
                      <w:sz w:val="14"/>
                      <w:szCs w:val="24"/>
                      <w:lang w:val="es-ES"/>
                    </w:rPr>
                    <w:t>Nombre del proyecto</w:t>
                  </w:r>
                </w:p>
                <w:p w:rsidR="00F974CD" w:rsidRPr="004F2701" w:rsidRDefault="00F974CD" w:rsidP="00F974CD">
                  <w:pPr>
                    <w:pStyle w:val="Encabezadodelformulario"/>
                    <w:spacing w:before="0"/>
                    <w:rPr>
                      <w:noProof/>
                      <w:sz w:val="14"/>
                      <w:szCs w:val="24"/>
                      <w:lang w:val="es-ES"/>
                    </w:rPr>
                  </w:pPr>
                </w:p>
                <w:p w:rsidR="00F974CD" w:rsidRPr="00F974CD" w:rsidRDefault="00F974CD" w:rsidP="00F974CD">
                  <w:pPr>
                    <w:jc w:val="both"/>
                    <w:rPr>
                      <w:rFonts w:asciiTheme="minorHAnsi" w:hAnsiTheme="minorHAnsi" w:cstheme="minorBidi"/>
                      <w:i/>
                      <w:noProof/>
                      <w:color w:val="FF0000"/>
                      <w:sz w:val="14"/>
                    </w:rPr>
                  </w:pPr>
                  <w:r w:rsidRPr="00F974CD">
                    <w:rPr>
                      <w:rFonts w:asciiTheme="minorHAnsi" w:hAnsiTheme="minorHAnsi" w:cstheme="minorBidi"/>
                      <w:i/>
                      <w:noProof/>
                      <w:color w:val="FF0000"/>
                      <w:sz w:val="14"/>
                    </w:rPr>
                    <w:t xml:space="preserve">Automatización Web, </w:t>
                  </w:r>
                  <w:r w:rsidR="006D0D53">
                    <w:rPr>
                      <w:rFonts w:asciiTheme="minorHAnsi" w:hAnsiTheme="minorHAnsi" w:cstheme="minorBidi"/>
                      <w:i/>
                      <w:noProof/>
                      <w:color w:val="FF0000"/>
                      <w:sz w:val="14"/>
                    </w:rPr>
                    <w:t xml:space="preserve">pre </w:t>
                  </w:r>
                  <w:r w:rsidR="000344CE">
                    <w:rPr>
                      <w:rFonts w:asciiTheme="minorHAnsi" w:hAnsiTheme="minorHAnsi" w:cstheme="minorBidi"/>
                      <w:i/>
                      <w:noProof/>
                      <w:color w:val="FF0000"/>
                      <w:sz w:val="14"/>
                    </w:rPr>
                    <w:t>registros de participante</w:t>
                  </w:r>
                  <w:r w:rsidRPr="00F974CD">
                    <w:rPr>
                      <w:rFonts w:asciiTheme="minorHAnsi" w:hAnsiTheme="minorHAnsi" w:cstheme="minorBidi"/>
                      <w:i/>
                      <w:noProof/>
                      <w:color w:val="FF0000"/>
                      <w:sz w:val="14"/>
                    </w:rPr>
                    <w:t xml:space="preserve"> al congreso académico.</w:t>
                  </w:r>
                </w:p>
                <w:p w:rsidR="00F974CD" w:rsidRPr="004F2701" w:rsidRDefault="00F974CD" w:rsidP="00F974CD">
                  <w:pPr>
                    <w:pStyle w:val="Textodelformulario"/>
                    <w:rPr>
                      <w:noProof/>
                      <w:sz w:val="14"/>
                      <w:szCs w:val="24"/>
                      <w:lang w:val="es-ES"/>
                    </w:rPr>
                  </w:pPr>
                </w:p>
                <w:p w:rsidR="00F974CD" w:rsidRPr="004F2701" w:rsidRDefault="00F974CD" w:rsidP="00F974CD">
                  <w:pPr>
                    <w:pStyle w:val="Encabezadodelformulario"/>
                    <w:spacing w:before="0"/>
                    <w:rPr>
                      <w:noProof/>
                      <w:sz w:val="14"/>
                      <w:szCs w:val="24"/>
                      <w:lang w:val="es-ES"/>
                    </w:rPr>
                  </w:pPr>
                  <w:r w:rsidRPr="004F2701">
                    <w:rPr>
                      <w:noProof/>
                      <w:sz w:val="14"/>
                      <w:szCs w:val="24"/>
                      <w:lang w:val="es-ES"/>
                    </w:rPr>
                    <w:t>Planteamiento.</w:t>
                  </w:r>
                </w:p>
                <w:p w:rsidR="00F974CD" w:rsidRPr="004F2701" w:rsidRDefault="00F974CD" w:rsidP="00F974CD">
                  <w:pPr>
                    <w:pStyle w:val="Encabezadodelformulario"/>
                    <w:spacing w:before="0"/>
                    <w:rPr>
                      <w:noProof/>
                      <w:sz w:val="14"/>
                      <w:szCs w:val="24"/>
                      <w:lang w:val="es-ES"/>
                    </w:rPr>
                  </w:pPr>
                </w:p>
                <w:p w:rsidR="00F974CD" w:rsidRPr="004F2701" w:rsidRDefault="00F974CD" w:rsidP="006D0D53">
                  <w:pPr>
                    <w:pStyle w:val="Textodelformulario"/>
                    <w:jc w:val="both"/>
                    <w:rPr>
                      <w:i/>
                      <w:noProof/>
                      <w:sz w:val="14"/>
                      <w:szCs w:val="24"/>
                      <w:lang w:val="es-ES"/>
                    </w:rPr>
                  </w:pPr>
                  <w:r w:rsidRPr="006D0D53">
                    <w:rPr>
                      <w:noProof/>
                      <w:color w:val="FF0000"/>
                      <w:sz w:val="14"/>
                      <w:szCs w:val="24"/>
                      <w:lang w:val="es-ES"/>
                    </w:rPr>
                    <w:t>OBJETIVO: Analizar</w:t>
                  </w:r>
                  <w:r w:rsidR="006D0D53" w:rsidRPr="006D0D53">
                    <w:rPr>
                      <w:i/>
                      <w:noProof/>
                      <w:color w:val="FF0000"/>
                      <w:sz w:val="14"/>
                      <w:szCs w:val="24"/>
                      <w:lang w:val="es-ES"/>
                    </w:rPr>
                    <w:t>la buena toma de decisiones al tener pre registros en tiempo real a base de datos garantizan</w:t>
                  </w:r>
                  <w:bookmarkStart w:id="0" w:name="_GoBack"/>
                  <w:bookmarkEnd w:id="0"/>
                  <w:r w:rsidR="006D0D53" w:rsidRPr="006D0D53">
                    <w:rPr>
                      <w:i/>
                      <w:noProof/>
                      <w:color w:val="FF0000"/>
                      <w:sz w:val="14"/>
                      <w:szCs w:val="24"/>
                      <w:lang w:val="es-ES"/>
                    </w:rPr>
                    <w:t>do rapidez de acceso a la información, disponibilidad en los puntos de acceso y redundancia de información, para el posterior registro oficial a un congreso en línea</w:t>
                  </w:r>
                  <w:r w:rsidRPr="006D0D53">
                    <w:rPr>
                      <w:i/>
                      <w:noProof/>
                      <w:color w:val="FF0000"/>
                      <w:sz w:val="14"/>
                      <w:szCs w:val="24"/>
                      <w:lang w:val="es-ES"/>
                    </w:rPr>
                    <w:t>.</w:t>
                  </w:r>
                </w:p>
                <w:p w:rsidR="00F974CD" w:rsidRPr="004F2701" w:rsidRDefault="00F974CD" w:rsidP="00F974CD">
                  <w:pPr>
                    <w:pStyle w:val="Encabezadodelformulario"/>
                    <w:spacing w:before="0"/>
                    <w:rPr>
                      <w:noProof/>
                      <w:sz w:val="14"/>
                      <w:szCs w:val="24"/>
                      <w:lang w:val="es-ES"/>
                    </w:rPr>
                  </w:pPr>
                  <w:r w:rsidRPr="004F2701">
                    <w:rPr>
                      <w:noProof/>
                      <w:sz w:val="14"/>
                      <w:szCs w:val="24"/>
                      <w:lang w:val="es-ES"/>
                    </w:rPr>
                    <w:t>Fuentes.</w:t>
                  </w:r>
                </w:p>
                <w:p w:rsidR="00F974CD" w:rsidRPr="00F974CD" w:rsidRDefault="00F974CD" w:rsidP="00F974CD">
                  <w:pPr>
                    <w:pStyle w:val="Encabezadodelformulario"/>
                    <w:spacing w:before="0"/>
                    <w:rPr>
                      <w:noProof/>
                      <w:color w:val="FF0000"/>
                      <w:sz w:val="14"/>
                      <w:szCs w:val="24"/>
                      <w:lang w:val="es-ES"/>
                    </w:rPr>
                  </w:pPr>
                </w:p>
                <w:p w:rsidR="00F974CD" w:rsidRPr="00F974CD" w:rsidRDefault="00F974CD" w:rsidP="00F974CD">
                  <w:pPr>
                    <w:pStyle w:val="Textodelformulario"/>
                    <w:rPr>
                      <w:i/>
                      <w:noProof/>
                      <w:color w:val="FF0000"/>
                      <w:sz w:val="14"/>
                      <w:szCs w:val="24"/>
                      <w:lang w:val="es-ES"/>
                    </w:rPr>
                  </w:pPr>
                  <w:r w:rsidRPr="00F974CD">
                    <w:rPr>
                      <w:i/>
                      <w:noProof/>
                      <w:color w:val="FF0000"/>
                      <w:sz w:val="14"/>
                      <w:szCs w:val="24"/>
                      <w:lang w:val="es-ES"/>
                    </w:rPr>
                    <w:t>Administrador del congreso y alumnos particiantes.</w:t>
                  </w:r>
                </w:p>
                <w:p w:rsidR="00F974CD" w:rsidRPr="004F2701" w:rsidRDefault="00F974CD" w:rsidP="00F974CD">
                  <w:pPr>
                    <w:pStyle w:val="Textodelformulario"/>
                    <w:rPr>
                      <w:i/>
                      <w:noProof/>
                      <w:sz w:val="14"/>
                      <w:szCs w:val="24"/>
                      <w:lang w:val="es-ES"/>
                    </w:rPr>
                  </w:pPr>
                </w:p>
                <w:p w:rsidR="00F974CD" w:rsidRPr="004F2701" w:rsidRDefault="00F974CD" w:rsidP="00F974CD">
                  <w:pPr>
                    <w:pStyle w:val="Encabezadodelformulario"/>
                    <w:spacing w:before="0"/>
                    <w:rPr>
                      <w:noProof/>
                      <w:sz w:val="14"/>
                      <w:szCs w:val="24"/>
                      <w:lang w:val="es-ES"/>
                    </w:rPr>
                  </w:pPr>
                  <w:r w:rsidRPr="004F2701">
                    <w:rPr>
                      <w:noProof/>
                      <w:sz w:val="14"/>
                      <w:szCs w:val="24"/>
                      <w:lang w:val="es-ES"/>
                    </w:rPr>
                    <w:t>Localización.</w:t>
                  </w:r>
                </w:p>
                <w:p w:rsidR="00F974CD" w:rsidRPr="004F2701" w:rsidRDefault="00F974CD" w:rsidP="00F974CD">
                  <w:pPr>
                    <w:pStyle w:val="Encabezadodelformulario"/>
                    <w:spacing w:before="0"/>
                    <w:rPr>
                      <w:noProof/>
                      <w:sz w:val="14"/>
                      <w:szCs w:val="24"/>
                      <w:lang w:val="es-ES"/>
                    </w:rPr>
                  </w:pPr>
                </w:p>
                <w:p w:rsidR="00F974CD" w:rsidRPr="00F974CD" w:rsidRDefault="003C674E" w:rsidP="00F974CD">
                  <w:pPr>
                    <w:pStyle w:val="Textodelformulario"/>
                    <w:rPr>
                      <w:i/>
                      <w:noProof/>
                      <w:color w:val="FF0000"/>
                      <w:sz w:val="14"/>
                      <w:szCs w:val="24"/>
                      <w:lang w:val="es-ES"/>
                    </w:rPr>
                  </w:pPr>
                  <w:r>
                    <w:rPr>
                      <w:i/>
                      <w:noProof/>
                      <w:color w:val="FF0000"/>
                      <w:sz w:val="14"/>
                      <w:szCs w:val="24"/>
                      <w:lang w:val="es-ES"/>
                    </w:rPr>
                    <w:t>Institución interesada.</w:t>
                  </w:r>
                </w:p>
                <w:p w:rsidR="00F974CD" w:rsidRPr="004F2701" w:rsidRDefault="00F974CD" w:rsidP="00F974CD">
                  <w:pPr>
                    <w:pStyle w:val="Textodelformulario"/>
                    <w:rPr>
                      <w:noProof/>
                      <w:sz w:val="14"/>
                      <w:szCs w:val="24"/>
                      <w:lang w:val="es-ES"/>
                    </w:rPr>
                  </w:pPr>
                </w:p>
                <w:p w:rsidR="00F974CD" w:rsidRPr="004F2701" w:rsidRDefault="00F974CD" w:rsidP="00F974CD">
                  <w:pPr>
                    <w:pStyle w:val="Encabezadodelformulario"/>
                    <w:spacing w:before="0"/>
                    <w:rPr>
                      <w:noProof/>
                      <w:sz w:val="14"/>
                      <w:szCs w:val="24"/>
                      <w:lang w:val="es-ES"/>
                    </w:rPr>
                  </w:pPr>
                  <w:r w:rsidRPr="004F2701">
                    <w:rPr>
                      <w:noProof/>
                      <w:sz w:val="14"/>
                      <w:szCs w:val="24"/>
                      <w:lang w:val="es-ES"/>
                    </w:rPr>
                    <w:t>Método de Recolección.</w:t>
                  </w:r>
                </w:p>
                <w:p w:rsidR="00F974CD" w:rsidRPr="004F2701" w:rsidRDefault="00F974CD" w:rsidP="00F974CD">
                  <w:pPr>
                    <w:pStyle w:val="Encabezadodelformulario"/>
                    <w:spacing w:before="0"/>
                    <w:rPr>
                      <w:noProof/>
                      <w:sz w:val="14"/>
                      <w:szCs w:val="24"/>
                      <w:lang w:val="es-ES"/>
                    </w:rPr>
                  </w:pPr>
                </w:p>
                <w:p w:rsidR="00F974CD" w:rsidRPr="00F974CD" w:rsidRDefault="00F974CD" w:rsidP="00F974CD">
                  <w:pPr>
                    <w:pStyle w:val="Textodelformulario"/>
                    <w:rPr>
                      <w:i/>
                      <w:noProof/>
                      <w:color w:val="FF0000"/>
                      <w:sz w:val="14"/>
                      <w:szCs w:val="24"/>
                      <w:lang w:val="es-ES"/>
                    </w:rPr>
                  </w:pPr>
                  <w:r w:rsidRPr="00F974CD">
                    <w:rPr>
                      <w:i/>
                      <w:noProof/>
                      <w:color w:val="FF0000"/>
                      <w:sz w:val="14"/>
                      <w:szCs w:val="24"/>
                      <w:lang w:val="es-ES"/>
                    </w:rPr>
                    <w:t>Autoadministrado Individual.</w:t>
                  </w:r>
                </w:p>
                <w:p w:rsidR="00F974CD" w:rsidRPr="004F2701" w:rsidRDefault="00F974CD" w:rsidP="00F974CD">
                  <w:pPr>
                    <w:pStyle w:val="Textodelformulario"/>
                    <w:rPr>
                      <w:noProof/>
                      <w:sz w:val="14"/>
                      <w:szCs w:val="24"/>
                      <w:lang w:val="es-ES"/>
                    </w:rPr>
                  </w:pPr>
                </w:p>
                <w:p w:rsidR="00F974CD" w:rsidRPr="004F2701" w:rsidRDefault="00F974CD" w:rsidP="00F974CD">
                  <w:pPr>
                    <w:pStyle w:val="Encabezadodelformulario"/>
                    <w:spacing w:before="0"/>
                    <w:rPr>
                      <w:noProof/>
                      <w:sz w:val="14"/>
                      <w:szCs w:val="24"/>
                      <w:lang w:val="es-ES"/>
                    </w:rPr>
                  </w:pPr>
                  <w:r w:rsidRPr="004F2701">
                    <w:rPr>
                      <w:noProof/>
                      <w:sz w:val="14"/>
                      <w:szCs w:val="24"/>
                      <w:lang w:val="es-ES"/>
                    </w:rPr>
                    <w:t>Preparación de los datos para su análisis.</w:t>
                  </w:r>
                </w:p>
                <w:p w:rsidR="00F974CD" w:rsidRPr="004F2701" w:rsidRDefault="00F974CD" w:rsidP="00F974CD">
                  <w:pPr>
                    <w:pStyle w:val="Encabezadodelformulario"/>
                    <w:spacing w:before="0"/>
                    <w:rPr>
                      <w:noProof/>
                      <w:sz w:val="14"/>
                      <w:szCs w:val="24"/>
                      <w:lang w:val="es-ES"/>
                    </w:rPr>
                  </w:pPr>
                </w:p>
                <w:p w:rsidR="00F974CD" w:rsidRPr="00F974CD" w:rsidRDefault="00F974CD" w:rsidP="00F974CD">
                  <w:pPr>
                    <w:pStyle w:val="Textodelformulario"/>
                    <w:rPr>
                      <w:i/>
                      <w:noProof/>
                      <w:color w:val="FF0000"/>
                      <w:sz w:val="14"/>
                      <w:szCs w:val="24"/>
                      <w:lang w:val="es-ES"/>
                    </w:rPr>
                  </w:pPr>
                  <w:r w:rsidRPr="00F974CD">
                    <w:rPr>
                      <w:i/>
                      <w:noProof/>
                      <w:color w:val="FF0000"/>
                      <w:sz w:val="14"/>
                      <w:szCs w:val="24"/>
                      <w:lang w:val="es-ES"/>
                    </w:rPr>
                    <w:t>Matriz de datos.</w:t>
                  </w:r>
                </w:p>
                <w:p w:rsidR="00F974CD" w:rsidRPr="004F2701" w:rsidRDefault="00F974CD" w:rsidP="00F974CD">
                  <w:pPr>
                    <w:pStyle w:val="Textodelformulario"/>
                    <w:rPr>
                      <w:i/>
                      <w:noProof/>
                      <w:sz w:val="14"/>
                      <w:szCs w:val="24"/>
                      <w:lang w:val="es-ES"/>
                    </w:rPr>
                  </w:pPr>
                </w:p>
                <w:p w:rsidR="00F974CD" w:rsidRPr="004F2701" w:rsidRDefault="00F974CD" w:rsidP="00F974CD">
                  <w:pPr>
                    <w:pStyle w:val="Encabezadodelformulario"/>
                    <w:spacing w:before="0"/>
                    <w:rPr>
                      <w:noProof/>
                      <w:sz w:val="14"/>
                      <w:szCs w:val="24"/>
                      <w:lang w:val="es-ES"/>
                    </w:rPr>
                  </w:pPr>
                  <w:r w:rsidRPr="004F2701">
                    <w:rPr>
                      <w:noProof/>
                      <w:sz w:val="14"/>
                      <w:szCs w:val="24"/>
                      <w:lang w:val="es-ES"/>
                    </w:rPr>
                    <w:t>Las variables a medir.</w:t>
                  </w:r>
                </w:p>
                <w:p w:rsidR="00F974CD" w:rsidRPr="004F2701" w:rsidRDefault="00F974CD" w:rsidP="00F974CD">
                  <w:pPr>
                    <w:pStyle w:val="Encabezadodelformulario"/>
                    <w:spacing w:before="0"/>
                    <w:rPr>
                      <w:noProof/>
                      <w:sz w:val="14"/>
                      <w:szCs w:val="24"/>
                      <w:lang w:val="es-ES"/>
                    </w:rPr>
                  </w:pPr>
                </w:p>
                <w:p w:rsidR="00F974CD" w:rsidRPr="003C674E" w:rsidRDefault="00F974CD" w:rsidP="00F974CD">
                  <w:pPr>
                    <w:pStyle w:val="Textodelformulario"/>
                    <w:jc w:val="both"/>
                    <w:rPr>
                      <w:i/>
                      <w:noProof/>
                      <w:color w:val="FF0000"/>
                      <w:sz w:val="14"/>
                      <w:szCs w:val="24"/>
                      <w:lang w:val="es-ES"/>
                    </w:rPr>
                  </w:pPr>
                  <w:r w:rsidRPr="003C674E">
                    <w:rPr>
                      <w:i/>
                      <w:noProof/>
                      <w:color w:val="FF0000"/>
                      <w:sz w:val="14"/>
                      <w:szCs w:val="24"/>
                      <w:lang w:val="es-ES"/>
                    </w:rPr>
                    <w:t>Registro de particiantes al congreso y eficaz toma de desiciones.</w:t>
                  </w:r>
                </w:p>
                <w:p w:rsidR="00F974CD" w:rsidRPr="004F2701" w:rsidRDefault="00F974CD" w:rsidP="00F974CD">
                  <w:pPr>
                    <w:pStyle w:val="Textodelformulario"/>
                    <w:rPr>
                      <w:i/>
                      <w:noProof/>
                      <w:sz w:val="14"/>
                      <w:szCs w:val="24"/>
                      <w:lang w:val="es-ES"/>
                    </w:rPr>
                  </w:pPr>
                </w:p>
                <w:p w:rsidR="00F974CD" w:rsidRPr="004F2701" w:rsidRDefault="00F974CD" w:rsidP="00F974CD">
                  <w:pPr>
                    <w:pStyle w:val="Textodelformulario"/>
                    <w:rPr>
                      <w:noProof/>
                      <w:sz w:val="14"/>
                      <w:szCs w:val="24"/>
                      <w:lang w:val="es-ES"/>
                    </w:rPr>
                  </w:pPr>
                </w:p>
                <w:p w:rsidR="00F974CD" w:rsidRPr="004F2701" w:rsidRDefault="00F974CD" w:rsidP="00F974CD">
                  <w:pPr>
                    <w:pStyle w:val="Encabezadodelformulario"/>
                    <w:spacing w:before="0"/>
                    <w:rPr>
                      <w:noProof/>
                      <w:sz w:val="14"/>
                      <w:szCs w:val="24"/>
                      <w:lang w:val="es-ES"/>
                    </w:rPr>
                  </w:pPr>
                  <w:r w:rsidRPr="004F2701">
                    <w:rPr>
                      <w:noProof/>
                      <w:sz w:val="14"/>
                      <w:szCs w:val="24"/>
                      <w:lang w:val="es-ES"/>
                    </w:rPr>
                    <w:t>La muestra.</w:t>
                  </w:r>
                </w:p>
                <w:p w:rsidR="00F974CD" w:rsidRPr="004F2701" w:rsidRDefault="00F974CD" w:rsidP="00F974CD">
                  <w:pPr>
                    <w:pStyle w:val="Encabezadodelformulario"/>
                    <w:spacing w:before="0"/>
                    <w:rPr>
                      <w:noProof/>
                      <w:sz w:val="14"/>
                      <w:szCs w:val="24"/>
                      <w:lang w:val="es-ES"/>
                    </w:rPr>
                  </w:pPr>
                </w:p>
                <w:p w:rsidR="00F974CD" w:rsidRPr="00F974CD" w:rsidRDefault="00F974CD" w:rsidP="00F974CD">
                  <w:pPr>
                    <w:pStyle w:val="Textodelformulario"/>
                    <w:jc w:val="both"/>
                    <w:rPr>
                      <w:i/>
                      <w:noProof/>
                      <w:color w:val="FF0000"/>
                      <w:sz w:val="14"/>
                      <w:szCs w:val="24"/>
                      <w:lang w:val="es-ES"/>
                    </w:rPr>
                  </w:pPr>
                  <w:r w:rsidRPr="00F974CD">
                    <w:rPr>
                      <w:i/>
                      <w:noProof/>
                      <w:color w:val="FF0000"/>
                      <w:sz w:val="14"/>
                      <w:szCs w:val="24"/>
                      <w:lang w:val="es-ES"/>
                    </w:rPr>
                    <w:t>No probabilística por las características de la investigación.</w:t>
                  </w:r>
                </w:p>
                <w:p w:rsidR="00F974CD" w:rsidRPr="004F2701" w:rsidRDefault="00F974CD" w:rsidP="00F974CD">
                  <w:pPr>
                    <w:pStyle w:val="Textodelformulario"/>
                    <w:rPr>
                      <w:noProof/>
                      <w:sz w:val="14"/>
                      <w:szCs w:val="24"/>
                      <w:lang w:val="es-ES"/>
                    </w:rPr>
                  </w:pPr>
                </w:p>
                <w:p w:rsidR="00F974CD" w:rsidRPr="004F2701" w:rsidRDefault="00F974CD" w:rsidP="00F974CD">
                  <w:pPr>
                    <w:pStyle w:val="Encabezadodelformulario"/>
                    <w:spacing w:before="0"/>
                    <w:rPr>
                      <w:noProof/>
                      <w:sz w:val="14"/>
                      <w:szCs w:val="24"/>
                      <w:lang w:val="es-ES"/>
                    </w:rPr>
                  </w:pPr>
                  <w:r w:rsidRPr="004F2701">
                    <w:rPr>
                      <w:noProof/>
                      <w:sz w:val="14"/>
                      <w:szCs w:val="24"/>
                      <w:lang w:val="es-ES"/>
                    </w:rPr>
                    <w:t>Recursos Disponibles.</w:t>
                  </w:r>
                </w:p>
                <w:p w:rsidR="00F974CD" w:rsidRPr="004F2701" w:rsidRDefault="00F974CD" w:rsidP="00F974CD">
                  <w:pPr>
                    <w:pStyle w:val="Encabezadodelformulario"/>
                    <w:spacing w:before="0"/>
                    <w:rPr>
                      <w:noProof/>
                      <w:sz w:val="14"/>
                      <w:szCs w:val="24"/>
                      <w:lang w:val="es-ES"/>
                    </w:rPr>
                  </w:pPr>
                </w:p>
                <w:p w:rsidR="00F974CD" w:rsidRPr="00F974CD" w:rsidRDefault="00F974CD" w:rsidP="00F974CD">
                  <w:pPr>
                    <w:pStyle w:val="Textodelformulario"/>
                    <w:rPr>
                      <w:i/>
                      <w:noProof/>
                      <w:color w:val="FF0000"/>
                      <w:sz w:val="14"/>
                      <w:szCs w:val="24"/>
                      <w:lang w:val="es-ES"/>
                    </w:rPr>
                  </w:pPr>
                  <w:r w:rsidRPr="00F974CD">
                    <w:rPr>
                      <w:i/>
                      <w:noProof/>
                      <w:color w:val="FF0000"/>
                      <w:sz w:val="14"/>
                      <w:szCs w:val="24"/>
                      <w:lang w:val="es-ES"/>
                    </w:rPr>
                    <w:t>Económicos suficientes.</w:t>
                  </w:r>
                </w:p>
                <w:p w:rsidR="00F974CD" w:rsidRPr="004F2701" w:rsidRDefault="00F974CD" w:rsidP="00F974CD">
                  <w:pPr>
                    <w:pStyle w:val="Textodelformulario"/>
                    <w:rPr>
                      <w:noProof/>
                      <w:sz w:val="14"/>
                      <w:szCs w:val="24"/>
                      <w:lang w:val="es-ES"/>
                    </w:rPr>
                  </w:pPr>
                </w:p>
                <w:p w:rsidR="00F974CD" w:rsidRPr="004F2701" w:rsidRDefault="00F974CD" w:rsidP="00F974CD">
                  <w:pPr>
                    <w:pStyle w:val="Textodelformulario"/>
                    <w:rPr>
                      <w:noProof/>
                      <w:sz w:val="14"/>
                      <w:szCs w:val="24"/>
                      <w:lang w:val="es-ES"/>
                    </w:rPr>
                  </w:pPr>
                </w:p>
                <w:p w:rsidR="00F974CD" w:rsidRPr="004F2701" w:rsidRDefault="00F974CD" w:rsidP="00F974CD">
                  <w:pPr>
                    <w:pStyle w:val="Textodelformulario"/>
                    <w:rPr>
                      <w:noProof/>
                      <w:sz w:val="14"/>
                      <w:szCs w:val="24"/>
                      <w:lang w:val="es-ES"/>
                    </w:rPr>
                  </w:pPr>
                </w:p>
                <w:p w:rsidR="00F974CD" w:rsidRPr="004F2701" w:rsidRDefault="00F974CD" w:rsidP="00F974CD">
                  <w:pPr>
                    <w:pStyle w:val="Textodelformulario"/>
                    <w:rPr>
                      <w:noProof/>
                      <w:sz w:val="14"/>
                      <w:szCs w:val="24"/>
                      <w:lang w:val="es-ES"/>
                    </w:rPr>
                  </w:pPr>
                </w:p>
                <w:p w:rsidR="00F974CD" w:rsidRPr="004F2701" w:rsidRDefault="00F974CD" w:rsidP="00F974CD">
                  <w:pPr>
                    <w:pStyle w:val="Textodelformulario"/>
                    <w:rPr>
                      <w:noProof/>
                      <w:sz w:val="14"/>
                      <w:szCs w:val="24"/>
                      <w:lang w:val="es-ES"/>
                    </w:rPr>
                  </w:pPr>
                </w:p>
              </w:txbxContent>
            </v:textbox>
            <w10:wrap anchorx="page" anchory="page"/>
          </v:shape>
        </w:pict>
      </w:r>
      <w:r>
        <w:rPr>
          <w:rFonts w:ascii="Arial" w:hAnsi="Arial" w:cs="Arial"/>
          <w:noProof/>
          <w:sz w:val="20"/>
          <w:szCs w:val="20"/>
          <w:lang w:eastAsia="en-US"/>
        </w:rPr>
        <w:pict>
          <v:shape id="_x0000_s1956" type="#_x0000_t202" style="position:absolute;left:0;text-align:left;margin-left:112.15pt;margin-top:10.2pt;width:397.35pt;height:98.8pt;z-index:251682816;mso-width-relative:margin;mso-height-relative:margin" filled="f" stroked="f">
            <v:textbox>
              <w:txbxContent>
                <w:p w:rsidR="00F974CD" w:rsidRDefault="00F974CD" w:rsidP="00F974CD">
                  <w:pPr>
                    <w:pStyle w:val="Ttulo1"/>
                    <w:spacing w:before="0"/>
                    <w:rPr>
                      <w:noProof/>
                      <w:sz w:val="16"/>
                    </w:rPr>
                  </w:pPr>
                  <w:r w:rsidRPr="002700E9">
                    <w:rPr>
                      <w:noProof/>
                      <w:sz w:val="16"/>
                    </w:rPr>
                    <w:t>Buenos días (Tardes):</w:t>
                  </w:r>
                </w:p>
                <w:p w:rsidR="00F974CD" w:rsidRDefault="00F974CD" w:rsidP="00F974CD">
                  <w:pPr>
                    <w:ind w:firstLine="720"/>
                    <w:jc w:val="both"/>
                    <w:rPr>
                      <w:sz w:val="14"/>
                    </w:rPr>
                  </w:pPr>
                </w:p>
                <w:p w:rsidR="00F974CD" w:rsidRDefault="00F974CD" w:rsidP="00F974CD">
                  <w:pPr>
                    <w:ind w:firstLine="720"/>
                    <w:jc w:val="both"/>
                    <w:rPr>
                      <w:sz w:val="14"/>
                    </w:rPr>
                  </w:pPr>
                  <w:r>
                    <w:rPr>
                      <w:sz w:val="14"/>
                    </w:rPr>
                    <w:t xml:space="preserve">Se está </w:t>
                  </w:r>
                  <w:r w:rsidRPr="002700E9">
                    <w:rPr>
                      <w:sz w:val="14"/>
                    </w:rPr>
                    <w:t xml:space="preserve">trabajando para un </w:t>
                  </w:r>
                  <w:r w:rsidR="006D0D53" w:rsidRPr="002700E9">
                    <w:rPr>
                      <w:sz w:val="14"/>
                    </w:rPr>
                    <w:t xml:space="preserve">estudio </w:t>
                  </w:r>
                  <w:r w:rsidR="006D0D53">
                    <w:rPr>
                      <w:sz w:val="14"/>
                    </w:rPr>
                    <w:t>sobre</w:t>
                  </w:r>
                  <w:r>
                    <w:rPr>
                      <w:sz w:val="14"/>
                    </w:rPr>
                    <w:t xml:space="preserve"> si </w:t>
                  </w:r>
                  <w:r w:rsidR="006D0D53" w:rsidRPr="006D0D53">
                    <w:rPr>
                      <w:sz w:val="14"/>
                    </w:rPr>
                    <w:t>posible la buena toma de decisiones al tener pre registros en tiempo real a base de datos garantizando rapidez de acceso a la información, disponibilidad en los puntos de acceso y redundancia de información, para el posterior registro oficial a un congreso</w:t>
                  </w:r>
                  <w:r>
                    <w:rPr>
                      <w:sz w:val="14"/>
                    </w:rPr>
                    <w:t>en línea que se está implementando, se requiere de</w:t>
                  </w:r>
                  <w:r w:rsidRPr="002700E9">
                    <w:rPr>
                      <w:sz w:val="14"/>
                    </w:rPr>
                    <w:t xml:space="preserve"> su ayuda para que</w:t>
                  </w:r>
                  <w:r>
                    <w:rPr>
                      <w:sz w:val="14"/>
                    </w:rPr>
                    <w:t xml:space="preserve"> en base al uso del sistema web de registro en línea pueda vertir la experiencia de haber ingresado su información</w:t>
                  </w:r>
                  <w:r w:rsidRPr="002700E9">
                    <w:rPr>
                      <w:sz w:val="14"/>
                    </w:rPr>
                    <w:t xml:space="preserve">. </w:t>
                  </w:r>
                </w:p>
                <w:p w:rsidR="00F974CD" w:rsidRDefault="00F974CD" w:rsidP="00F974CD">
                  <w:pPr>
                    <w:ind w:firstLine="720"/>
                    <w:jc w:val="both"/>
                    <w:rPr>
                      <w:sz w:val="14"/>
                    </w:rPr>
                  </w:pPr>
                  <w:r w:rsidRPr="002700E9">
                    <w:rPr>
                      <w:sz w:val="14"/>
                    </w:rPr>
                    <w:t xml:space="preserve">Para contestar éste cuestionario no fue al azar pues solo </w:t>
                  </w:r>
                  <w:r>
                    <w:rPr>
                      <w:sz w:val="14"/>
                    </w:rPr>
                    <w:t xml:space="preserve">los responsables del congreso y </w:t>
                  </w:r>
                  <w:r w:rsidR="006D0D53">
                    <w:rPr>
                      <w:sz w:val="14"/>
                    </w:rPr>
                    <w:t>participantes pueden</w:t>
                  </w:r>
                  <w:r w:rsidRPr="002700E9">
                    <w:rPr>
                      <w:sz w:val="14"/>
                    </w:rPr>
                    <w:t xml:space="preserve"> proporcionar esta información. </w:t>
                  </w:r>
                  <w:r>
                    <w:rPr>
                      <w:sz w:val="14"/>
                    </w:rPr>
                    <w:t xml:space="preserve">Se te solicita </w:t>
                  </w:r>
                  <w:r w:rsidRPr="002700E9">
                    <w:rPr>
                      <w:sz w:val="14"/>
                    </w:rPr>
                    <w:t>que contestes éste cuestionario con la mayor sinceridad posible, no hay respuestas correctas ni incorrectas, los resultados</w:t>
                  </w:r>
                  <w:r>
                    <w:rPr>
                      <w:sz w:val="14"/>
                    </w:rPr>
                    <w:t xml:space="preserve"> ayudarán a saber si se está cumpliendo o no con lo esperado</w:t>
                  </w:r>
                  <w:r w:rsidRPr="002700E9">
                    <w:rPr>
                      <w:sz w:val="14"/>
                    </w:rPr>
                    <w:t>.</w:t>
                  </w:r>
                </w:p>
                <w:p w:rsidR="00F974CD" w:rsidRDefault="00F974CD" w:rsidP="00F974CD">
                  <w:pPr>
                    <w:jc w:val="both"/>
                    <w:rPr>
                      <w:sz w:val="14"/>
                    </w:rPr>
                  </w:pPr>
                  <w:r w:rsidRPr="002700E9">
                    <w:rPr>
                      <w:sz w:val="14"/>
                    </w:rPr>
                    <w:t>Emplea un bolígrafo cualquier color</w:t>
                  </w:r>
                  <w:r>
                    <w:rPr>
                      <w:sz w:val="14"/>
                    </w:rPr>
                    <w:t xml:space="preserve"> y selecciones con un X la respuesta correcta</w:t>
                  </w:r>
                  <w:r w:rsidR="006D0D53">
                    <w:rPr>
                      <w:sz w:val="14"/>
                    </w:rPr>
                    <w:t>.</w:t>
                  </w:r>
                </w:p>
              </w:txbxContent>
            </v:textbox>
          </v:shape>
        </w:pict>
      </w:r>
    </w:p>
    <w:p w:rsidR="00F974CD" w:rsidRDefault="00F974CD" w:rsidP="00C0252F">
      <w:pPr>
        <w:jc w:val="both"/>
        <w:rPr>
          <w:rFonts w:ascii="Arial" w:hAnsi="Arial" w:cs="Arial"/>
          <w:sz w:val="20"/>
          <w:szCs w:val="20"/>
        </w:rPr>
      </w:pPr>
    </w:p>
    <w:p w:rsidR="00F974CD" w:rsidRDefault="00F974CD" w:rsidP="00C0252F">
      <w:pPr>
        <w:jc w:val="both"/>
        <w:rPr>
          <w:rFonts w:ascii="Arial" w:hAnsi="Arial" w:cs="Arial"/>
          <w:sz w:val="20"/>
          <w:szCs w:val="20"/>
        </w:rPr>
      </w:pPr>
    </w:p>
    <w:p w:rsidR="00F974CD" w:rsidRDefault="00F974CD" w:rsidP="00C0252F">
      <w:pPr>
        <w:jc w:val="both"/>
        <w:rPr>
          <w:rFonts w:ascii="Arial" w:hAnsi="Arial" w:cs="Arial"/>
          <w:sz w:val="20"/>
          <w:szCs w:val="20"/>
        </w:rPr>
      </w:pPr>
    </w:p>
    <w:p w:rsidR="00F974CD" w:rsidRDefault="00F974CD" w:rsidP="00C0252F">
      <w:pPr>
        <w:jc w:val="both"/>
        <w:rPr>
          <w:rFonts w:ascii="Arial" w:hAnsi="Arial" w:cs="Arial"/>
          <w:sz w:val="20"/>
          <w:szCs w:val="20"/>
        </w:rPr>
      </w:pPr>
    </w:p>
    <w:p w:rsidR="00F974CD" w:rsidRDefault="00F974CD" w:rsidP="00C0252F">
      <w:pPr>
        <w:jc w:val="both"/>
        <w:rPr>
          <w:rFonts w:ascii="Arial" w:hAnsi="Arial" w:cs="Arial"/>
          <w:sz w:val="20"/>
          <w:szCs w:val="20"/>
        </w:rPr>
      </w:pPr>
    </w:p>
    <w:p w:rsidR="00F974CD" w:rsidRDefault="00F974CD" w:rsidP="00C0252F">
      <w:pPr>
        <w:jc w:val="both"/>
        <w:rPr>
          <w:rFonts w:ascii="Arial" w:hAnsi="Arial" w:cs="Arial"/>
          <w:sz w:val="20"/>
          <w:szCs w:val="20"/>
        </w:rPr>
      </w:pPr>
    </w:p>
    <w:p w:rsidR="00F974CD" w:rsidRDefault="00F974CD" w:rsidP="00C0252F">
      <w:pPr>
        <w:jc w:val="both"/>
        <w:rPr>
          <w:rFonts w:ascii="Arial" w:hAnsi="Arial" w:cs="Arial"/>
          <w:sz w:val="20"/>
          <w:szCs w:val="20"/>
        </w:rPr>
      </w:pPr>
    </w:p>
    <w:p w:rsidR="00F974CD" w:rsidRDefault="00F974CD" w:rsidP="00C0252F">
      <w:pPr>
        <w:jc w:val="both"/>
        <w:rPr>
          <w:rFonts w:ascii="Arial" w:hAnsi="Arial" w:cs="Arial"/>
          <w:sz w:val="20"/>
          <w:szCs w:val="20"/>
        </w:rPr>
      </w:pPr>
    </w:p>
    <w:p w:rsidR="00F974CD" w:rsidRDefault="00F974CD" w:rsidP="00C0252F">
      <w:pPr>
        <w:jc w:val="both"/>
        <w:rPr>
          <w:rFonts w:ascii="Arial" w:hAnsi="Arial" w:cs="Arial"/>
          <w:sz w:val="20"/>
          <w:szCs w:val="20"/>
        </w:rPr>
      </w:pPr>
    </w:p>
    <w:tbl>
      <w:tblPr>
        <w:tblStyle w:val="Tablaconcuadrcula"/>
        <w:tblpPr w:leftFromText="141" w:rightFromText="141" w:vertAnchor="text" w:horzAnchor="margin" w:tblpXSpec="right" w:tblpY="38"/>
        <w:tblW w:w="3692" w:type="pct"/>
        <w:tblLook w:val="04E0"/>
      </w:tblPr>
      <w:tblGrid>
        <w:gridCol w:w="4622"/>
        <w:gridCol w:w="1427"/>
        <w:gridCol w:w="1475"/>
      </w:tblGrid>
      <w:tr w:rsidR="006D0D53" w:rsidRPr="003300D2" w:rsidTr="006D0D53">
        <w:trPr>
          <w:trHeight w:val="129"/>
          <w:tblHeader/>
        </w:trPr>
        <w:tc>
          <w:tcPr>
            <w:tcW w:w="3072" w:type="pct"/>
          </w:tcPr>
          <w:p w:rsidR="006D0D53" w:rsidRPr="002700E9" w:rsidRDefault="006D0D53" w:rsidP="006D0D53">
            <w:pPr>
              <w:ind w:left="1271" w:hanging="1156"/>
              <w:rPr>
                <w:noProof/>
                <w:sz w:val="14"/>
              </w:rPr>
            </w:pPr>
            <w:r>
              <w:rPr>
                <w:noProof/>
                <w:sz w:val="14"/>
              </w:rPr>
              <w:t xml:space="preserve">Variable a medir: </w:t>
            </w:r>
            <w:r>
              <w:rPr>
                <w:b/>
                <w:noProof/>
                <w:color w:val="4F81BD" w:themeColor="accent1"/>
                <w:sz w:val="14"/>
              </w:rPr>
              <w:t>Pre registro  y eficaz toma de desiciones</w:t>
            </w:r>
            <w:r w:rsidRPr="00826584">
              <w:rPr>
                <w:noProof/>
                <w:color w:val="4F81BD" w:themeColor="accent1"/>
                <w:sz w:val="14"/>
              </w:rPr>
              <w:t>.</w:t>
            </w:r>
          </w:p>
        </w:tc>
        <w:tc>
          <w:tcPr>
            <w:tcW w:w="1928" w:type="pct"/>
            <w:gridSpan w:val="2"/>
          </w:tcPr>
          <w:p w:rsidR="006D0D53" w:rsidRDefault="006D0D53" w:rsidP="006D0D53">
            <w:pPr>
              <w:jc w:val="center"/>
              <w:rPr>
                <w:noProof/>
                <w:sz w:val="14"/>
              </w:rPr>
            </w:pPr>
            <w:r>
              <w:rPr>
                <w:noProof/>
                <w:sz w:val="14"/>
              </w:rPr>
              <w:t>Respuestas</w:t>
            </w:r>
          </w:p>
        </w:tc>
      </w:tr>
      <w:tr w:rsidR="006D0D53" w:rsidRPr="00590C9A" w:rsidTr="006D0D53">
        <w:trPr>
          <w:trHeight w:val="351"/>
        </w:trPr>
        <w:tc>
          <w:tcPr>
            <w:tcW w:w="3072" w:type="pct"/>
          </w:tcPr>
          <w:p w:rsidR="006D0D53" w:rsidRPr="003C674E" w:rsidRDefault="006D0D53" w:rsidP="006D0D53">
            <w:pPr>
              <w:pStyle w:val="Prrafodelista"/>
              <w:numPr>
                <w:ilvl w:val="0"/>
                <w:numId w:val="31"/>
              </w:numPr>
              <w:spacing w:before="120"/>
              <w:ind w:right="115"/>
              <w:rPr>
                <w:noProof/>
                <w:sz w:val="14"/>
              </w:rPr>
            </w:pPr>
            <w:r w:rsidRPr="003C674E">
              <w:rPr>
                <w:noProof/>
                <w:sz w:val="14"/>
              </w:rPr>
              <w:t xml:space="preserve">¿El Sistema Web de </w:t>
            </w:r>
            <w:r w:rsidR="00FA6751">
              <w:rPr>
                <w:noProof/>
                <w:sz w:val="14"/>
              </w:rPr>
              <w:t xml:space="preserve">pre </w:t>
            </w:r>
            <w:r w:rsidRPr="003C674E">
              <w:rPr>
                <w:noProof/>
                <w:sz w:val="14"/>
              </w:rPr>
              <w:t xml:space="preserve">registro  te permitió acceder a la información de forma ràpida? </w:t>
            </w:r>
          </w:p>
        </w:tc>
        <w:tc>
          <w:tcPr>
            <w:tcW w:w="948" w:type="pct"/>
          </w:tcPr>
          <w:p w:rsidR="006D0D53" w:rsidRPr="00826584" w:rsidRDefault="006D0D53" w:rsidP="006D0D53">
            <w:pPr>
              <w:jc w:val="center"/>
              <w:rPr>
                <w:noProof/>
                <w:color w:val="4F81BD" w:themeColor="accent1"/>
                <w:sz w:val="14"/>
              </w:rPr>
            </w:pPr>
            <w:r w:rsidRPr="00826584">
              <w:rPr>
                <w:noProof/>
                <w:color w:val="4F81BD" w:themeColor="accent1"/>
                <w:sz w:val="14"/>
              </w:rPr>
              <w:t>1. Si</w:t>
            </w:r>
          </w:p>
        </w:tc>
        <w:tc>
          <w:tcPr>
            <w:tcW w:w="980" w:type="pct"/>
          </w:tcPr>
          <w:p w:rsidR="006D0D53" w:rsidRPr="00826584" w:rsidRDefault="006D0D53" w:rsidP="006D0D53">
            <w:pPr>
              <w:jc w:val="center"/>
              <w:rPr>
                <w:noProof/>
                <w:color w:val="4F81BD" w:themeColor="accent1"/>
                <w:sz w:val="14"/>
              </w:rPr>
            </w:pPr>
            <w:r w:rsidRPr="00826584">
              <w:rPr>
                <w:noProof/>
                <w:color w:val="4F81BD" w:themeColor="accent1"/>
                <w:sz w:val="14"/>
              </w:rPr>
              <w:t>2. No</w:t>
            </w:r>
          </w:p>
        </w:tc>
      </w:tr>
      <w:tr w:rsidR="006D0D53" w:rsidRPr="00590C9A" w:rsidTr="006D0D53">
        <w:trPr>
          <w:trHeight w:val="351"/>
        </w:trPr>
        <w:tc>
          <w:tcPr>
            <w:tcW w:w="3072" w:type="pct"/>
          </w:tcPr>
          <w:p w:rsidR="006D0D53" w:rsidRPr="003C674E" w:rsidRDefault="006D0D53" w:rsidP="006D0D53">
            <w:pPr>
              <w:pStyle w:val="Prrafodelista"/>
              <w:numPr>
                <w:ilvl w:val="0"/>
                <w:numId w:val="31"/>
              </w:numPr>
              <w:spacing w:before="120"/>
              <w:ind w:right="115"/>
              <w:jc w:val="both"/>
              <w:rPr>
                <w:noProof/>
                <w:sz w:val="14"/>
              </w:rPr>
            </w:pPr>
            <w:r w:rsidRPr="003C674E">
              <w:rPr>
                <w:noProof/>
                <w:sz w:val="14"/>
              </w:rPr>
              <w:t xml:space="preserve">¿El Sistema Web de </w:t>
            </w:r>
            <w:r w:rsidR="00FA6751">
              <w:rPr>
                <w:noProof/>
                <w:sz w:val="14"/>
              </w:rPr>
              <w:t xml:space="preserve">pre </w:t>
            </w:r>
            <w:r w:rsidRPr="003C674E">
              <w:rPr>
                <w:noProof/>
                <w:sz w:val="14"/>
              </w:rPr>
              <w:t>registro   se puede acceder desde una celular, tablet, laptop o pc</w:t>
            </w:r>
            <w:r w:rsidR="00FA6751">
              <w:rPr>
                <w:noProof/>
                <w:sz w:val="14"/>
              </w:rPr>
              <w:t xml:space="preserve"> para verificar los aspirantes con vencimiento al congreso</w:t>
            </w:r>
            <w:r w:rsidRPr="003C674E">
              <w:rPr>
                <w:noProof/>
                <w:sz w:val="14"/>
              </w:rPr>
              <w:t xml:space="preserve">? </w:t>
            </w:r>
          </w:p>
        </w:tc>
        <w:tc>
          <w:tcPr>
            <w:tcW w:w="948" w:type="pct"/>
          </w:tcPr>
          <w:p w:rsidR="006D0D53" w:rsidRPr="00826584" w:rsidRDefault="006D0D53" w:rsidP="006D0D53">
            <w:pPr>
              <w:jc w:val="center"/>
              <w:rPr>
                <w:noProof/>
                <w:color w:val="4F81BD" w:themeColor="accent1"/>
                <w:sz w:val="14"/>
              </w:rPr>
            </w:pPr>
            <w:r w:rsidRPr="00826584">
              <w:rPr>
                <w:noProof/>
                <w:color w:val="4F81BD" w:themeColor="accent1"/>
                <w:sz w:val="14"/>
              </w:rPr>
              <w:t>1. Si</w:t>
            </w:r>
          </w:p>
        </w:tc>
        <w:tc>
          <w:tcPr>
            <w:tcW w:w="980" w:type="pct"/>
          </w:tcPr>
          <w:p w:rsidR="006D0D53" w:rsidRPr="00826584" w:rsidRDefault="006D0D53" w:rsidP="006D0D53">
            <w:pPr>
              <w:jc w:val="center"/>
              <w:rPr>
                <w:noProof/>
                <w:color w:val="4F81BD" w:themeColor="accent1"/>
                <w:sz w:val="14"/>
              </w:rPr>
            </w:pPr>
            <w:r w:rsidRPr="00826584">
              <w:rPr>
                <w:noProof/>
                <w:color w:val="4F81BD" w:themeColor="accent1"/>
                <w:sz w:val="14"/>
              </w:rPr>
              <w:t>2. No</w:t>
            </w:r>
          </w:p>
        </w:tc>
      </w:tr>
      <w:tr w:rsidR="006D0D53" w:rsidRPr="003300D2" w:rsidTr="006D0D53">
        <w:trPr>
          <w:trHeight w:val="230"/>
        </w:trPr>
        <w:tc>
          <w:tcPr>
            <w:tcW w:w="3072" w:type="pct"/>
          </w:tcPr>
          <w:p w:rsidR="006D0D53" w:rsidRPr="003C674E" w:rsidRDefault="006D0D53" w:rsidP="006D0D53">
            <w:pPr>
              <w:pStyle w:val="Prrafodelista"/>
              <w:numPr>
                <w:ilvl w:val="0"/>
                <w:numId w:val="31"/>
              </w:numPr>
              <w:spacing w:before="120"/>
              <w:ind w:right="115"/>
              <w:jc w:val="both"/>
              <w:rPr>
                <w:noProof/>
                <w:sz w:val="14"/>
              </w:rPr>
            </w:pPr>
            <w:r w:rsidRPr="003C674E">
              <w:rPr>
                <w:noProof/>
                <w:sz w:val="14"/>
              </w:rPr>
              <w:t xml:space="preserve">¿El Sistema Web de </w:t>
            </w:r>
            <w:r w:rsidR="00FA6751">
              <w:rPr>
                <w:noProof/>
                <w:sz w:val="14"/>
              </w:rPr>
              <w:t xml:space="preserve">pre </w:t>
            </w:r>
            <w:r w:rsidRPr="003C674E">
              <w:rPr>
                <w:noProof/>
                <w:sz w:val="14"/>
              </w:rPr>
              <w:t>registro  garantiza la no duplicidad de participantes</w:t>
            </w:r>
            <w:r w:rsidR="00FA6751">
              <w:rPr>
                <w:noProof/>
                <w:sz w:val="14"/>
              </w:rPr>
              <w:t xml:space="preserve"> con vencimiento y sin fecha de vencimiento</w:t>
            </w:r>
            <w:r w:rsidRPr="003C674E">
              <w:rPr>
                <w:noProof/>
                <w:sz w:val="14"/>
              </w:rPr>
              <w:t xml:space="preserve">? </w:t>
            </w:r>
          </w:p>
        </w:tc>
        <w:tc>
          <w:tcPr>
            <w:tcW w:w="948" w:type="pct"/>
          </w:tcPr>
          <w:p w:rsidR="006D0D53" w:rsidRPr="00826584" w:rsidRDefault="006D0D53" w:rsidP="006D0D53">
            <w:pPr>
              <w:jc w:val="center"/>
              <w:rPr>
                <w:noProof/>
                <w:color w:val="4F81BD" w:themeColor="accent1"/>
                <w:sz w:val="14"/>
              </w:rPr>
            </w:pPr>
            <w:r w:rsidRPr="00826584">
              <w:rPr>
                <w:noProof/>
                <w:color w:val="4F81BD" w:themeColor="accent1"/>
                <w:sz w:val="14"/>
              </w:rPr>
              <w:t>1. Si</w:t>
            </w:r>
          </w:p>
        </w:tc>
        <w:tc>
          <w:tcPr>
            <w:tcW w:w="980" w:type="pct"/>
          </w:tcPr>
          <w:p w:rsidR="006D0D53" w:rsidRPr="00826584" w:rsidRDefault="006D0D53" w:rsidP="006D0D53">
            <w:pPr>
              <w:jc w:val="center"/>
              <w:rPr>
                <w:noProof/>
                <w:color w:val="4F81BD" w:themeColor="accent1"/>
                <w:sz w:val="14"/>
              </w:rPr>
            </w:pPr>
            <w:r w:rsidRPr="00826584">
              <w:rPr>
                <w:noProof/>
                <w:color w:val="4F81BD" w:themeColor="accent1"/>
                <w:sz w:val="14"/>
              </w:rPr>
              <w:t>2. No</w:t>
            </w:r>
          </w:p>
        </w:tc>
      </w:tr>
      <w:tr w:rsidR="006D0D53" w:rsidRPr="003300D2" w:rsidTr="006D0D53">
        <w:trPr>
          <w:trHeight w:val="351"/>
        </w:trPr>
        <w:tc>
          <w:tcPr>
            <w:tcW w:w="3072" w:type="pct"/>
          </w:tcPr>
          <w:p w:rsidR="006D0D53" w:rsidRPr="003C674E" w:rsidRDefault="006D0D53" w:rsidP="006D0D53">
            <w:pPr>
              <w:pStyle w:val="Prrafodelista"/>
              <w:numPr>
                <w:ilvl w:val="0"/>
                <w:numId w:val="31"/>
              </w:numPr>
              <w:spacing w:before="120"/>
              <w:ind w:right="115"/>
              <w:jc w:val="both"/>
              <w:rPr>
                <w:noProof/>
                <w:sz w:val="14"/>
              </w:rPr>
            </w:pPr>
            <w:r w:rsidRPr="003C674E">
              <w:rPr>
                <w:noProof/>
                <w:sz w:val="14"/>
              </w:rPr>
              <w:t>¿El Sistema Web de registro  garantiza la inscripción de participantes a talleres disponibles</w:t>
            </w:r>
            <w:r w:rsidR="00FA6751">
              <w:rPr>
                <w:noProof/>
                <w:sz w:val="14"/>
              </w:rPr>
              <w:t xml:space="preserve"> cuyo registro no halla sido vencido</w:t>
            </w:r>
            <w:r w:rsidRPr="003C674E">
              <w:rPr>
                <w:noProof/>
                <w:sz w:val="14"/>
              </w:rPr>
              <w:t>?</w:t>
            </w:r>
          </w:p>
        </w:tc>
        <w:tc>
          <w:tcPr>
            <w:tcW w:w="948" w:type="pct"/>
          </w:tcPr>
          <w:p w:rsidR="006D0D53" w:rsidRPr="00826584" w:rsidRDefault="006D0D53" w:rsidP="006D0D53">
            <w:pPr>
              <w:jc w:val="center"/>
              <w:rPr>
                <w:noProof/>
                <w:color w:val="4F81BD" w:themeColor="accent1"/>
                <w:sz w:val="14"/>
              </w:rPr>
            </w:pPr>
            <w:r w:rsidRPr="00826584">
              <w:rPr>
                <w:noProof/>
                <w:color w:val="4F81BD" w:themeColor="accent1"/>
                <w:sz w:val="14"/>
              </w:rPr>
              <w:t>1. Si</w:t>
            </w:r>
          </w:p>
        </w:tc>
        <w:tc>
          <w:tcPr>
            <w:tcW w:w="980" w:type="pct"/>
          </w:tcPr>
          <w:p w:rsidR="006D0D53" w:rsidRPr="00826584" w:rsidRDefault="006D0D53" w:rsidP="006D0D53">
            <w:pPr>
              <w:jc w:val="center"/>
              <w:rPr>
                <w:noProof/>
                <w:color w:val="4F81BD" w:themeColor="accent1"/>
                <w:sz w:val="14"/>
              </w:rPr>
            </w:pPr>
            <w:r w:rsidRPr="00826584">
              <w:rPr>
                <w:noProof/>
                <w:color w:val="4F81BD" w:themeColor="accent1"/>
                <w:sz w:val="14"/>
              </w:rPr>
              <w:t>2. No</w:t>
            </w:r>
          </w:p>
        </w:tc>
      </w:tr>
      <w:tr w:rsidR="006D0D53" w:rsidRPr="003300D2" w:rsidTr="006D0D53">
        <w:trPr>
          <w:trHeight w:val="359"/>
        </w:trPr>
        <w:tc>
          <w:tcPr>
            <w:tcW w:w="3072" w:type="pct"/>
          </w:tcPr>
          <w:p w:rsidR="006D0D53" w:rsidRPr="003C674E" w:rsidRDefault="006D0D53" w:rsidP="006D0D53">
            <w:pPr>
              <w:pStyle w:val="Prrafodelista"/>
              <w:numPr>
                <w:ilvl w:val="0"/>
                <w:numId w:val="31"/>
              </w:numPr>
              <w:spacing w:before="120"/>
              <w:ind w:right="115"/>
              <w:jc w:val="both"/>
              <w:rPr>
                <w:noProof/>
                <w:sz w:val="14"/>
              </w:rPr>
            </w:pPr>
            <w:r w:rsidRPr="003C674E">
              <w:rPr>
                <w:noProof/>
                <w:sz w:val="14"/>
              </w:rPr>
              <w:t xml:space="preserve">¿El Sistema Web de </w:t>
            </w:r>
            <w:r w:rsidR="00FA6751">
              <w:rPr>
                <w:noProof/>
                <w:sz w:val="14"/>
              </w:rPr>
              <w:t xml:space="preserve">pre </w:t>
            </w:r>
            <w:r w:rsidRPr="003C674E">
              <w:rPr>
                <w:noProof/>
                <w:sz w:val="14"/>
              </w:rPr>
              <w:t>registro  tiene ambiente  amigable en su diseño para su interacción</w:t>
            </w:r>
            <w:r w:rsidR="00FA6751">
              <w:rPr>
                <w:noProof/>
                <w:sz w:val="14"/>
              </w:rPr>
              <w:t xml:space="preserve"> para usuarios aspirantes al congreso</w:t>
            </w:r>
            <w:r w:rsidRPr="003C674E">
              <w:rPr>
                <w:noProof/>
                <w:sz w:val="14"/>
              </w:rPr>
              <w:t>?</w:t>
            </w:r>
          </w:p>
        </w:tc>
        <w:tc>
          <w:tcPr>
            <w:tcW w:w="948" w:type="pct"/>
          </w:tcPr>
          <w:p w:rsidR="006D0D53" w:rsidRPr="00826584" w:rsidRDefault="006D0D53" w:rsidP="006D0D53">
            <w:pPr>
              <w:jc w:val="center"/>
              <w:rPr>
                <w:noProof/>
                <w:color w:val="4F81BD" w:themeColor="accent1"/>
                <w:sz w:val="14"/>
              </w:rPr>
            </w:pPr>
            <w:r w:rsidRPr="00826584">
              <w:rPr>
                <w:noProof/>
                <w:color w:val="4F81BD" w:themeColor="accent1"/>
                <w:sz w:val="14"/>
              </w:rPr>
              <w:t>1. Si</w:t>
            </w:r>
          </w:p>
        </w:tc>
        <w:tc>
          <w:tcPr>
            <w:tcW w:w="980" w:type="pct"/>
          </w:tcPr>
          <w:p w:rsidR="006D0D53" w:rsidRPr="00826584" w:rsidRDefault="006D0D53" w:rsidP="006D0D53">
            <w:pPr>
              <w:jc w:val="center"/>
              <w:rPr>
                <w:noProof/>
                <w:color w:val="4F81BD" w:themeColor="accent1"/>
                <w:sz w:val="14"/>
              </w:rPr>
            </w:pPr>
            <w:r w:rsidRPr="00826584">
              <w:rPr>
                <w:noProof/>
                <w:color w:val="4F81BD" w:themeColor="accent1"/>
                <w:sz w:val="14"/>
              </w:rPr>
              <w:t>2. No</w:t>
            </w:r>
          </w:p>
        </w:tc>
      </w:tr>
    </w:tbl>
    <w:p w:rsidR="00F974CD" w:rsidRDefault="00F974CD" w:rsidP="00C0252F">
      <w:pPr>
        <w:jc w:val="both"/>
        <w:rPr>
          <w:rFonts w:ascii="Arial" w:hAnsi="Arial" w:cs="Arial"/>
          <w:sz w:val="20"/>
          <w:szCs w:val="20"/>
        </w:rPr>
      </w:pPr>
    </w:p>
    <w:p w:rsidR="00F974CD" w:rsidRDefault="00F974CD" w:rsidP="00C0252F">
      <w:pPr>
        <w:jc w:val="both"/>
        <w:rPr>
          <w:rFonts w:ascii="Arial" w:hAnsi="Arial" w:cs="Arial"/>
          <w:sz w:val="20"/>
          <w:szCs w:val="20"/>
        </w:rPr>
      </w:pPr>
    </w:p>
    <w:p w:rsidR="00F974CD" w:rsidRDefault="00F974CD" w:rsidP="00C0252F">
      <w:pPr>
        <w:jc w:val="both"/>
        <w:rPr>
          <w:rFonts w:ascii="Arial" w:hAnsi="Arial" w:cs="Arial"/>
          <w:sz w:val="20"/>
          <w:szCs w:val="20"/>
        </w:rPr>
      </w:pPr>
    </w:p>
    <w:p w:rsidR="00F974CD" w:rsidRDefault="00F974CD" w:rsidP="00C0252F">
      <w:pPr>
        <w:jc w:val="both"/>
        <w:rPr>
          <w:rFonts w:ascii="Arial" w:hAnsi="Arial" w:cs="Arial"/>
          <w:sz w:val="20"/>
          <w:szCs w:val="20"/>
        </w:rPr>
      </w:pPr>
    </w:p>
    <w:p w:rsidR="00F974CD" w:rsidRDefault="00F974CD" w:rsidP="00C0252F">
      <w:pPr>
        <w:jc w:val="both"/>
        <w:rPr>
          <w:rFonts w:ascii="Arial" w:hAnsi="Arial" w:cs="Arial"/>
          <w:sz w:val="20"/>
          <w:szCs w:val="20"/>
        </w:rPr>
      </w:pPr>
    </w:p>
    <w:p w:rsidR="00F974CD" w:rsidRDefault="00F974CD" w:rsidP="00C0252F">
      <w:pPr>
        <w:jc w:val="both"/>
        <w:rPr>
          <w:rFonts w:ascii="Arial" w:hAnsi="Arial" w:cs="Arial"/>
          <w:sz w:val="20"/>
          <w:szCs w:val="20"/>
        </w:rPr>
      </w:pPr>
    </w:p>
    <w:p w:rsidR="00F974CD" w:rsidRDefault="00F974CD" w:rsidP="00C0252F">
      <w:pPr>
        <w:jc w:val="both"/>
        <w:rPr>
          <w:rFonts w:ascii="Arial" w:hAnsi="Arial" w:cs="Arial"/>
          <w:sz w:val="20"/>
          <w:szCs w:val="20"/>
        </w:rPr>
      </w:pPr>
    </w:p>
    <w:p w:rsidR="00F974CD" w:rsidRDefault="00F974CD" w:rsidP="00C0252F">
      <w:pPr>
        <w:jc w:val="both"/>
        <w:rPr>
          <w:rFonts w:ascii="Arial" w:hAnsi="Arial" w:cs="Arial"/>
          <w:sz w:val="20"/>
          <w:szCs w:val="20"/>
        </w:rPr>
      </w:pPr>
    </w:p>
    <w:p w:rsidR="00F974CD" w:rsidRDefault="00F974CD" w:rsidP="00C0252F">
      <w:pPr>
        <w:jc w:val="both"/>
        <w:rPr>
          <w:rFonts w:ascii="Arial" w:hAnsi="Arial" w:cs="Arial"/>
          <w:sz w:val="20"/>
          <w:szCs w:val="20"/>
        </w:rPr>
      </w:pPr>
    </w:p>
    <w:p w:rsidR="00F974CD" w:rsidRDefault="00F974CD" w:rsidP="00C0252F">
      <w:pPr>
        <w:jc w:val="both"/>
        <w:rPr>
          <w:rFonts w:ascii="Arial" w:hAnsi="Arial" w:cs="Arial"/>
          <w:sz w:val="20"/>
          <w:szCs w:val="20"/>
        </w:rPr>
      </w:pPr>
    </w:p>
    <w:p w:rsidR="00F974CD" w:rsidRDefault="00F974CD" w:rsidP="00C0252F">
      <w:pPr>
        <w:jc w:val="both"/>
        <w:rPr>
          <w:rFonts w:ascii="Arial" w:hAnsi="Arial" w:cs="Arial"/>
          <w:sz w:val="20"/>
          <w:szCs w:val="20"/>
        </w:rPr>
      </w:pPr>
    </w:p>
    <w:p w:rsidR="00F974CD" w:rsidRDefault="00F974CD" w:rsidP="00C0252F">
      <w:pPr>
        <w:jc w:val="both"/>
        <w:rPr>
          <w:rFonts w:ascii="Arial" w:hAnsi="Arial" w:cs="Arial"/>
          <w:sz w:val="20"/>
          <w:szCs w:val="20"/>
        </w:rPr>
      </w:pPr>
    </w:p>
    <w:p w:rsidR="00F974CD" w:rsidRDefault="00CA61CC" w:rsidP="00C0252F">
      <w:pPr>
        <w:jc w:val="both"/>
        <w:rPr>
          <w:rFonts w:ascii="Arial" w:hAnsi="Arial" w:cs="Arial"/>
          <w:sz w:val="20"/>
          <w:szCs w:val="20"/>
        </w:rPr>
      </w:pPr>
      <w:r>
        <w:rPr>
          <w:rFonts w:ascii="Arial" w:hAnsi="Arial" w:cs="Arial"/>
          <w:noProof/>
          <w:sz w:val="20"/>
          <w:szCs w:val="20"/>
          <w:lang w:eastAsia="es-ES"/>
        </w:rPr>
        <w:pict>
          <v:shape id="_x0000_s1960" type="#_x0000_t202" style="position:absolute;left:0;text-align:left;margin-left:126.1pt;margin-top:10.2pt;width:371.7pt;height:177.2pt;z-index:251685888" filled="f" stroked="f">
            <v:textbox>
              <w:txbxContent>
                <w:p w:rsidR="00FA6751" w:rsidRDefault="00FA6751" w:rsidP="00FA6751">
                  <w:pPr>
                    <w:jc w:val="center"/>
                  </w:pPr>
                  <w:r w:rsidRPr="0054526F">
                    <w:rPr>
                      <w:noProof/>
                      <w:lang w:eastAsia="es-ES"/>
                    </w:rPr>
                    <w:drawing>
                      <wp:inline distT="0" distB="0" distL="0" distR="0">
                        <wp:extent cx="4013860" cy="2107565"/>
                        <wp:effectExtent l="0" t="0" r="0" b="0"/>
                        <wp:docPr id="23"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36"/>
                                <a:srcRect/>
                                <a:stretch>
                                  <a:fillRect/>
                                </a:stretch>
                              </pic:blipFill>
                              <pic:spPr bwMode="auto">
                                <a:xfrm>
                                  <a:off x="0" y="0"/>
                                  <a:ext cx="4062881" cy="2133305"/>
                                </a:xfrm>
                                <a:prstGeom prst="rect">
                                  <a:avLst/>
                                </a:prstGeom>
                                <a:noFill/>
                                <a:ln w="9525">
                                  <a:noFill/>
                                  <a:miter lim="800000"/>
                                  <a:headEnd/>
                                  <a:tailEnd/>
                                </a:ln>
                              </pic:spPr>
                            </pic:pic>
                          </a:graphicData>
                        </a:graphic>
                      </wp:inline>
                    </w:drawing>
                  </w:r>
                </w:p>
              </w:txbxContent>
            </v:textbox>
          </v:shape>
        </w:pict>
      </w:r>
    </w:p>
    <w:p w:rsidR="00F974CD" w:rsidRDefault="00F974CD" w:rsidP="00C0252F">
      <w:pPr>
        <w:jc w:val="both"/>
        <w:rPr>
          <w:rFonts w:ascii="Arial" w:hAnsi="Arial" w:cs="Arial"/>
          <w:sz w:val="20"/>
          <w:szCs w:val="20"/>
        </w:rPr>
      </w:pPr>
    </w:p>
    <w:p w:rsidR="00F974CD" w:rsidRDefault="00F974CD" w:rsidP="00C0252F">
      <w:pPr>
        <w:jc w:val="both"/>
        <w:rPr>
          <w:rFonts w:ascii="Arial" w:hAnsi="Arial" w:cs="Arial"/>
          <w:sz w:val="20"/>
          <w:szCs w:val="20"/>
        </w:rPr>
      </w:pPr>
    </w:p>
    <w:p w:rsidR="00F974CD" w:rsidRDefault="00CA61CC" w:rsidP="00C0252F">
      <w:pPr>
        <w:jc w:val="both"/>
        <w:rPr>
          <w:rFonts w:ascii="Arial" w:hAnsi="Arial" w:cs="Arial"/>
          <w:sz w:val="20"/>
          <w:szCs w:val="20"/>
        </w:rPr>
      </w:pPr>
      <w:r w:rsidRPr="00CA61CC">
        <w:rPr>
          <w:noProof/>
          <w:szCs w:val="20"/>
          <w:lang w:eastAsia="en-US"/>
        </w:rPr>
        <w:pict>
          <v:shape id="_x0000_s1957" type="#_x0000_t202" style="position:absolute;left:0;text-align:left;margin-left:128.7pt;margin-top:5pt;width:373.9pt;height:151.45pt;z-index:251684864;mso-width-relative:margin;mso-height-relative:margin" stroked="f">
            <v:textbox>
              <w:txbxContent>
                <w:p w:rsidR="0054526F" w:rsidRDefault="0054526F" w:rsidP="0054526F">
                  <w:pPr>
                    <w:jc w:val="center"/>
                  </w:pPr>
                </w:p>
              </w:txbxContent>
            </v:textbox>
          </v:shape>
        </w:pict>
      </w:r>
    </w:p>
    <w:p w:rsidR="00F974CD" w:rsidRDefault="00F974CD" w:rsidP="00C0252F">
      <w:pPr>
        <w:jc w:val="both"/>
        <w:rPr>
          <w:rFonts w:ascii="Arial" w:hAnsi="Arial" w:cs="Arial"/>
          <w:sz w:val="20"/>
          <w:szCs w:val="20"/>
        </w:rPr>
      </w:pPr>
    </w:p>
    <w:p w:rsidR="00F974CD" w:rsidRDefault="00F974CD" w:rsidP="00C0252F">
      <w:pPr>
        <w:jc w:val="both"/>
        <w:rPr>
          <w:rFonts w:ascii="Arial" w:hAnsi="Arial" w:cs="Arial"/>
          <w:sz w:val="20"/>
          <w:szCs w:val="20"/>
        </w:rPr>
      </w:pPr>
    </w:p>
    <w:p w:rsidR="00F974CD" w:rsidRDefault="00F974CD" w:rsidP="00C0252F">
      <w:pPr>
        <w:jc w:val="both"/>
        <w:rPr>
          <w:rFonts w:ascii="Arial" w:hAnsi="Arial" w:cs="Arial"/>
          <w:sz w:val="20"/>
          <w:szCs w:val="20"/>
        </w:rPr>
      </w:pPr>
    </w:p>
    <w:p w:rsidR="00F974CD" w:rsidRDefault="00F974CD" w:rsidP="00C0252F">
      <w:pPr>
        <w:jc w:val="both"/>
        <w:rPr>
          <w:rFonts w:ascii="Arial" w:hAnsi="Arial" w:cs="Arial"/>
          <w:sz w:val="20"/>
          <w:szCs w:val="20"/>
        </w:rPr>
      </w:pPr>
    </w:p>
    <w:p w:rsidR="00F974CD" w:rsidRDefault="00F974CD" w:rsidP="00C0252F">
      <w:pPr>
        <w:jc w:val="both"/>
        <w:rPr>
          <w:rFonts w:ascii="Arial" w:hAnsi="Arial" w:cs="Arial"/>
          <w:sz w:val="20"/>
          <w:szCs w:val="20"/>
        </w:rPr>
      </w:pPr>
    </w:p>
    <w:p w:rsidR="00F974CD" w:rsidRDefault="00F974CD" w:rsidP="00C0252F">
      <w:pPr>
        <w:jc w:val="both"/>
        <w:rPr>
          <w:rFonts w:ascii="Arial" w:hAnsi="Arial" w:cs="Arial"/>
          <w:sz w:val="20"/>
          <w:szCs w:val="20"/>
        </w:rPr>
      </w:pPr>
    </w:p>
    <w:p w:rsidR="00F974CD" w:rsidRDefault="00F974CD" w:rsidP="00C0252F">
      <w:pPr>
        <w:jc w:val="both"/>
        <w:rPr>
          <w:rFonts w:ascii="Arial" w:hAnsi="Arial" w:cs="Arial"/>
          <w:sz w:val="20"/>
          <w:szCs w:val="20"/>
        </w:rPr>
      </w:pPr>
    </w:p>
    <w:p w:rsidR="00B307FF" w:rsidRDefault="00B307FF" w:rsidP="001937A5">
      <w:pPr>
        <w:ind w:firstLine="720"/>
        <w:jc w:val="both"/>
        <w:rPr>
          <w:rFonts w:ascii="Arial" w:hAnsi="Arial" w:cs="Arial"/>
          <w:sz w:val="20"/>
          <w:szCs w:val="20"/>
        </w:rPr>
      </w:pPr>
    </w:p>
    <w:p w:rsidR="00B307FF" w:rsidRDefault="00B307FF" w:rsidP="001937A5">
      <w:pPr>
        <w:ind w:firstLine="720"/>
        <w:jc w:val="both"/>
        <w:rPr>
          <w:rFonts w:ascii="Arial" w:hAnsi="Arial" w:cs="Arial"/>
          <w:sz w:val="20"/>
          <w:szCs w:val="20"/>
        </w:rPr>
      </w:pPr>
    </w:p>
    <w:p w:rsidR="00B307FF" w:rsidRDefault="00B307FF" w:rsidP="001937A5">
      <w:pPr>
        <w:ind w:firstLine="720"/>
        <w:jc w:val="both"/>
        <w:rPr>
          <w:rFonts w:ascii="Arial" w:hAnsi="Arial" w:cs="Arial"/>
          <w:sz w:val="20"/>
          <w:szCs w:val="20"/>
        </w:rPr>
      </w:pPr>
    </w:p>
    <w:p w:rsidR="00B307FF" w:rsidRDefault="00B307FF" w:rsidP="001937A5">
      <w:pPr>
        <w:ind w:firstLine="720"/>
        <w:jc w:val="both"/>
        <w:rPr>
          <w:rFonts w:ascii="Arial" w:hAnsi="Arial" w:cs="Arial"/>
          <w:sz w:val="20"/>
          <w:szCs w:val="20"/>
        </w:rPr>
      </w:pPr>
    </w:p>
    <w:p w:rsidR="00B307FF" w:rsidRDefault="00B307FF" w:rsidP="001937A5">
      <w:pPr>
        <w:ind w:firstLine="720"/>
        <w:jc w:val="both"/>
        <w:rPr>
          <w:rFonts w:ascii="Arial" w:hAnsi="Arial" w:cs="Arial"/>
          <w:sz w:val="20"/>
          <w:szCs w:val="20"/>
        </w:rPr>
      </w:pPr>
    </w:p>
    <w:p w:rsidR="00B307FF" w:rsidRDefault="00B307FF" w:rsidP="001937A5">
      <w:pPr>
        <w:ind w:firstLine="720"/>
        <w:jc w:val="both"/>
        <w:rPr>
          <w:rFonts w:ascii="Arial" w:hAnsi="Arial" w:cs="Arial"/>
          <w:sz w:val="20"/>
          <w:szCs w:val="20"/>
        </w:rPr>
      </w:pPr>
    </w:p>
    <w:p w:rsidR="00B307FF" w:rsidRDefault="00B307FF" w:rsidP="001937A5">
      <w:pPr>
        <w:ind w:firstLine="720"/>
        <w:jc w:val="both"/>
        <w:rPr>
          <w:rFonts w:ascii="Arial" w:hAnsi="Arial" w:cs="Arial"/>
          <w:sz w:val="20"/>
          <w:szCs w:val="20"/>
        </w:rPr>
      </w:pPr>
    </w:p>
    <w:p w:rsidR="00B307FF" w:rsidRDefault="00B307FF" w:rsidP="001937A5">
      <w:pPr>
        <w:ind w:firstLine="720"/>
        <w:jc w:val="both"/>
        <w:rPr>
          <w:rFonts w:ascii="Arial" w:hAnsi="Arial" w:cs="Arial"/>
          <w:sz w:val="20"/>
          <w:szCs w:val="20"/>
        </w:rPr>
      </w:pPr>
    </w:p>
    <w:p w:rsidR="00B307FF" w:rsidRDefault="00B307FF" w:rsidP="001937A5">
      <w:pPr>
        <w:ind w:firstLine="720"/>
        <w:jc w:val="both"/>
        <w:rPr>
          <w:rFonts w:ascii="Arial" w:hAnsi="Arial" w:cs="Arial"/>
          <w:sz w:val="20"/>
          <w:szCs w:val="20"/>
        </w:rPr>
      </w:pPr>
    </w:p>
    <w:p w:rsidR="00B307FF" w:rsidRDefault="00B307FF" w:rsidP="001937A5">
      <w:pPr>
        <w:ind w:firstLine="720"/>
        <w:jc w:val="both"/>
        <w:rPr>
          <w:rFonts w:ascii="Arial" w:hAnsi="Arial" w:cs="Arial"/>
          <w:sz w:val="20"/>
          <w:szCs w:val="20"/>
        </w:rPr>
      </w:pPr>
    </w:p>
    <w:p w:rsidR="00B307FF" w:rsidRDefault="00B307FF" w:rsidP="001937A5">
      <w:pPr>
        <w:ind w:firstLine="720"/>
        <w:jc w:val="both"/>
        <w:rPr>
          <w:rFonts w:ascii="Arial" w:hAnsi="Arial" w:cs="Arial"/>
          <w:sz w:val="20"/>
          <w:szCs w:val="20"/>
        </w:rPr>
      </w:pPr>
    </w:p>
    <w:p w:rsidR="00B307FF" w:rsidRDefault="00B307FF" w:rsidP="001937A5">
      <w:pPr>
        <w:ind w:firstLine="720"/>
        <w:jc w:val="both"/>
        <w:rPr>
          <w:rFonts w:ascii="Arial" w:hAnsi="Arial" w:cs="Arial"/>
          <w:sz w:val="20"/>
          <w:szCs w:val="20"/>
        </w:rPr>
      </w:pPr>
    </w:p>
    <w:p w:rsidR="00B307FF" w:rsidRDefault="00B307FF" w:rsidP="001937A5">
      <w:pPr>
        <w:ind w:firstLine="720"/>
        <w:jc w:val="both"/>
        <w:rPr>
          <w:rFonts w:ascii="Arial" w:hAnsi="Arial" w:cs="Arial"/>
          <w:sz w:val="20"/>
          <w:szCs w:val="20"/>
        </w:rPr>
      </w:pPr>
    </w:p>
    <w:p w:rsidR="00B307FF" w:rsidRDefault="00B307FF" w:rsidP="001937A5">
      <w:pPr>
        <w:ind w:firstLine="720"/>
        <w:jc w:val="both"/>
        <w:rPr>
          <w:rFonts w:ascii="Arial" w:hAnsi="Arial" w:cs="Arial"/>
          <w:sz w:val="20"/>
          <w:szCs w:val="20"/>
        </w:rPr>
      </w:pPr>
    </w:p>
    <w:p w:rsidR="00B307FF" w:rsidRDefault="00B307FF" w:rsidP="001937A5">
      <w:pPr>
        <w:ind w:firstLine="720"/>
        <w:jc w:val="both"/>
        <w:rPr>
          <w:rFonts w:ascii="Arial" w:hAnsi="Arial" w:cs="Arial"/>
          <w:sz w:val="20"/>
          <w:szCs w:val="20"/>
        </w:rPr>
      </w:pPr>
    </w:p>
    <w:p w:rsidR="00B307FF" w:rsidRDefault="00B307FF" w:rsidP="001937A5">
      <w:pPr>
        <w:ind w:firstLine="720"/>
        <w:jc w:val="both"/>
        <w:rPr>
          <w:rFonts w:ascii="Arial" w:hAnsi="Arial" w:cs="Arial"/>
          <w:sz w:val="20"/>
          <w:szCs w:val="20"/>
        </w:rPr>
      </w:pPr>
    </w:p>
    <w:p w:rsidR="00B307FF" w:rsidRDefault="00B307FF" w:rsidP="001937A5">
      <w:pPr>
        <w:ind w:firstLine="720"/>
        <w:jc w:val="both"/>
        <w:rPr>
          <w:rFonts w:ascii="Arial" w:hAnsi="Arial" w:cs="Arial"/>
          <w:sz w:val="20"/>
          <w:szCs w:val="20"/>
        </w:rPr>
      </w:pPr>
    </w:p>
    <w:p w:rsidR="00B307FF" w:rsidRDefault="00B307FF" w:rsidP="001937A5">
      <w:pPr>
        <w:ind w:firstLine="720"/>
        <w:jc w:val="both"/>
        <w:rPr>
          <w:rFonts w:ascii="Arial" w:hAnsi="Arial" w:cs="Arial"/>
          <w:sz w:val="20"/>
          <w:szCs w:val="20"/>
        </w:rPr>
      </w:pPr>
    </w:p>
    <w:p w:rsidR="00B307FF" w:rsidRDefault="00B307FF" w:rsidP="001937A5">
      <w:pPr>
        <w:ind w:firstLine="720"/>
        <w:jc w:val="both"/>
        <w:rPr>
          <w:rFonts w:ascii="Arial" w:hAnsi="Arial" w:cs="Arial"/>
          <w:sz w:val="20"/>
          <w:szCs w:val="20"/>
        </w:rPr>
      </w:pPr>
    </w:p>
    <w:p w:rsidR="00B307FF" w:rsidRDefault="00B307FF" w:rsidP="001937A5">
      <w:pPr>
        <w:ind w:firstLine="720"/>
        <w:jc w:val="both"/>
        <w:rPr>
          <w:rFonts w:ascii="Arial" w:hAnsi="Arial" w:cs="Arial"/>
          <w:sz w:val="20"/>
          <w:szCs w:val="20"/>
        </w:rPr>
      </w:pPr>
    </w:p>
    <w:p w:rsidR="00B307FF" w:rsidRDefault="00B307FF" w:rsidP="001937A5">
      <w:pPr>
        <w:ind w:firstLine="720"/>
        <w:jc w:val="both"/>
        <w:rPr>
          <w:rFonts w:ascii="Arial" w:hAnsi="Arial" w:cs="Arial"/>
          <w:sz w:val="20"/>
          <w:szCs w:val="20"/>
        </w:rPr>
      </w:pPr>
    </w:p>
    <w:p w:rsidR="00B307FF" w:rsidRDefault="00B307FF" w:rsidP="001937A5">
      <w:pPr>
        <w:ind w:firstLine="720"/>
        <w:jc w:val="both"/>
        <w:rPr>
          <w:rFonts w:ascii="Arial" w:hAnsi="Arial" w:cs="Arial"/>
          <w:sz w:val="20"/>
          <w:szCs w:val="20"/>
        </w:rPr>
      </w:pPr>
    </w:p>
    <w:p w:rsidR="001937A5" w:rsidRPr="00525629" w:rsidRDefault="0080128B" w:rsidP="00525629">
      <w:pPr>
        <w:spacing w:line="360" w:lineRule="auto"/>
        <w:ind w:firstLine="720"/>
        <w:jc w:val="both"/>
      </w:pPr>
      <w:r w:rsidRPr="00525629">
        <w:t xml:space="preserve">En la siguiente tabla se observa </w:t>
      </w:r>
      <w:r w:rsidR="006B1987" w:rsidRPr="00525629">
        <w:t>la matriz de resultados derivados de los cuestionarios aplicados:</w:t>
      </w:r>
    </w:p>
    <w:p w:rsidR="00322B47" w:rsidRPr="00525629" w:rsidRDefault="00322B47" w:rsidP="00525629">
      <w:pPr>
        <w:spacing w:line="360" w:lineRule="auto"/>
        <w:ind w:firstLine="720"/>
        <w:jc w:val="both"/>
      </w:pPr>
    </w:p>
    <w:tbl>
      <w:tblPr>
        <w:tblStyle w:val="Tablaconcuadrcula"/>
        <w:tblW w:w="0" w:type="auto"/>
        <w:tblInd w:w="2345" w:type="dxa"/>
        <w:tblLook w:val="04A0"/>
      </w:tblPr>
      <w:tblGrid>
        <w:gridCol w:w="2818"/>
        <w:gridCol w:w="1844"/>
      </w:tblGrid>
      <w:tr w:rsidR="006B1987" w:rsidRPr="00525629" w:rsidTr="00637B43">
        <w:trPr>
          <w:trHeight w:val="248"/>
        </w:trPr>
        <w:tc>
          <w:tcPr>
            <w:tcW w:w="2818" w:type="dxa"/>
            <w:shd w:val="clear" w:color="auto" w:fill="B8CCE4" w:themeFill="accent1" w:themeFillTint="66"/>
          </w:tcPr>
          <w:p w:rsidR="006B1987" w:rsidRPr="00525629" w:rsidRDefault="006B1987" w:rsidP="00525629">
            <w:pPr>
              <w:spacing w:line="360" w:lineRule="auto"/>
              <w:jc w:val="center"/>
              <w:rPr>
                <w:b/>
              </w:rPr>
            </w:pPr>
            <w:r w:rsidRPr="00525629">
              <w:rPr>
                <w:b/>
              </w:rPr>
              <w:t>NOMBRE</w:t>
            </w:r>
          </w:p>
        </w:tc>
        <w:tc>
          <w:tcPr>
            <w:tcW w:w="1594" w:type="dxa"/>
            <w:shd w:val="clear" w:color="auto" w:fill="B8CCE4" w:themeFill="accent1" w:themeFillTint="66"/>
          </w:tcPr>
          <w:p w:rsidR="006B1987" w:rsidRPr="00525629" w:rsidRDefault="006B1987" w:rsidP="00525629">
            <w:pPr>
              <w:spacing w:line="360" w:lineRule="auto"/>
              <w:rPr>
                <w:b/>
              </w:rPr>
            </w:pPr>
            <w:r w:rsidRPr="00525629">
              <w:rPr>
                <w:b/>
              </w:rPr>
              <w:t>RESULTADOS</w:t>
            </w:r>
          </w:p>
        </w:tc>
      </w:tr>
      <w:tr w:rsidR="006B1987" w:rsidRPr="00525629" w:rsidTr="00637B43">
        <w:trPr>
          <w:trHeight w:val="248"/>
        </w:trPr>
        <w:tc>
          <w:tcPr>
            <w:tcW w:w="2818" w:type="dxa"/>
          </w:tcPr>
          <w:p w:rsidR="006B1987" w:rsidRPr="00525629" w:rsidRDefault="006B1987" w:rsidP="00525629">
            <w:pPr>
              <w:spacing w:line="360" w:lineRule="auto"/>
            </w:pPr>
            <w:r w:rsidRPr="00525629">
              <w:t>Administrador del congreso.</w:t>
            </w:r>
          </w:p>
        </w:tc>
        <w:tc>
          <w:tcPr>
            <w:tcW w:w="1594" w:type="dxa"/>
          </w:tcPr>
          <w:p w:rsidR="006B1987" w:rsidRPr="00525629" w:rsidRDefault="006B1987" w:rsidP="00525629">
            <w:pPr>
              <w:spacing w:line="360" w:lineRule="auto"/>
              <w:jc w:val="center"/>
            </w:pPr>
            <w:r w:rsidRPr="00525629">
              <w:t>5</w:t>
            </w:r>
          </w:p>
        </w:tc>
      </w:tr>
      <w:tr w:rsidR="006B1987" w:rsidRPr="00525629" w:rsidTr="00637B43">
        <w:trPr>
          <w:trHeight w:val="248"/>
        </w:trPr>
        <w:tc>
          <w:tcPr>
            <w:tcW w:w="2818" w:type="dxa"/>
          </w:tcPr>
          <w:p w:rsidR="006B1987" w:rsidRPr="00525629" w:rsidRDefault="006B1987" w:rsidP="00525629">
            <w:pPr>
              <w:spacing w:line="360" w:lineRule="auto"/>
            </w:pPr>
            <w:r w:rsidRPr="00525629">
              <w:t>Participante 1.</w:t>
            </w:r>
          </w:p>
        </w:tc>
        <w:tc>
          <w:tcPr>
            <w:tcW w:w="1594" w:type="dxa"/>
          </w:tcPr>
          <w:p w:rsidR="006B1987" w:rsidRPr="00525629" w:rsidRDefault="006B1987" w:rsidP="00525629">
            <w:pPr>
              <w:spacing w:line="360" w:lineRule="auto"/>
              <w:jc w:val="center"/>
            </w:pPr>
            <w:r w:rsidRPr="00525629">
              <w:t>5</w:t>
            </w:r>
          </w:p>
        </w:tc>
      </w:tr>
      <w:tr w:rsidR="006B1987" w:rsidRPr="00525629" w:rsidTr="00637B43">
        <w:trPr>
          <w:trHeight w:val="261"/>
        </w:trPr>
        <w:tc>
          <w:tcPr>
            <w:tcW w:w="2818" w:type="dxa"/>
          </w:tcPr>
          <w:p w:rsidR="006B1987" w:rsidRPr="00525629" w:rsidRDefault="006B1987" w:rsidP="00525629">
            <w:pPr>
              <w:spacing w:line="360" w:lineRule="auto"/>
            </w:pPr>
            <w:r w:rsidRPr="00525629">
              <w:t>Participante 2.</w:t>
            </w:r>
          </w:p>
        </w:tc>
        <w:tc>
          <w:tcPr>
            <w:tcW w:w="1594" w:type="dxa"/>
          </w:tcPr>
          <w:p w:rsidR="006B1987" w:rsidRPr="00525629" w:rsidRDefault="006B1987" w:rsidP="00525629">
            <w:pPr>
              <w:spacing w:line="360" w:lineRule="auto"/>
              <w:jc w:val="center"/>
            </w:pPr>
            <w:r w:rsidRPr="00525629">
              <w:t>5</w:t>
            </w:r>
          </w:p>
        </w:tc>
      </w:tr>
      <w:tr w:rsidR="006B1987" w:rsidRPr="00525629" w:rsidTr="00637B43">
        <w:trPr>
          <w:trHeight w:val="261"/>
        </w:trPr>
        <w:tc>
          <w:tcPr>
            <w:tcW w:w="2818" w:type="dxa"/>
          </w:tcPr>
          <w:p w:rsidR="006B1987" w:rsidRPr="00525629" w:rsidRDefault="006B1987" w:rsidP="00525629">
            <w:pPr>
              <w:spacing w:line="360" w:lineRule="auto"/>
            </w:pPr>
            <w:r w:rsidRPr="00525629">
              <w:t>Participante 3.</w:t>
            </w:r>
          </w:p>
        </w:tc>
        <w:tc>
          <w:tcPr>
            <w:tcW w:w="1594" w:type="dxa"/>
          </w:tcPr>
          <w:p w:rsidR="006B1987" w:rsidRPr="00525629" w:rsidRDefault="006B1987" w:rsidP="00525629">
            <w:pPr>
              <w:spacing w:line="360" w:lineRule="auto"/>
              <w:jc w:val="center"/>
            </w:pPr>
            <w:r w:rsidRPr="00525629">
              <w:t>5</w:t>
            </w:r>
          </w:p>
        </w:tc>
      </w:tr>
    </w:tbl>
    <w:p w:rsidR="001937A5" w:rsidRPr="00525629" w:rsidRDefault="001937A5" w:rsidP="00525629">
      <w:pPr>
        <w:spacing w:line="360" w:lineRule="auto"/>
        <w:ind w:firstLine="720"/>
        <w:jc w:val="center"/>
      </w:pPr>
    </w:p>
    <w:p w:rsidR="001937A5" w:rsidRPr="00525629" w:rsidRDefault="001937A5" w:rsidP="00525629">
      <w:pPr>
        <w:spacing w:line="360" w:lineRule="auto"/>
        <w:ind w:firstLine="720"/>
        <w:jc w:val="both"/>
      </w:pPr>
    </w:p>
    <w:p w:rsidR="001937A5" w:rsidRPr="00525629" w:rsidRDefault="001937A5" w:rsidP="00525629">
      <w:pPr>
        <w:spacing w:line="360" w:lineRule="auto"/>
        <w:ind w:firstLine="720"/>
        <w:jc w:val="both"/>
      </w:pPr>
      <w:r w:rsidRPr="00525629">
        <w:t>Resultado en la escala Likert</w:t>
      </w:r>
    </w:p>
    <w:p w:rsidR="006B1987" w:rsidRPr="00525629" w:rsidRDefault="006B1987" w:rsidP="00525629">
      <w:pPr>
        <w:spacing w:line="360" w:lineRule="auto"/>
        <w:ind w:firstLine="720"/>
        <w:jc w:val="both"/>
      </w:pPr>
    </w:p>
    <w:p w:rsidR="006B1987" w:rsidRPr="00525629" w:rsidRDefault="006B1987" w:rsidP="00525629">
      <w:pPr>
        <w:spacing w:line="360" w:lineRule="auto"/>
        <w:ind w:firstLine="720"/>
        <w:jc w:val="both"/>
      </w:pPr>
    </w:p>
    <w:p w:rsidR="001937A5" w:rsidRPr="00525629" w:rsidRDefault="001937A5" w:rsidP="00525629">
      <w:pPr>
        <w:spacing w:line="360" w:lineRule="auto"/>
        <w:jc w:val="center"/>
        <w:rPr>
          <w:b/>
          <w:noProof/>
        </w:rPr>
      </w:pPr>
      <w:r w:rsidRPr="00525629">
        <w:rPr>
          <w:b/>
          <w:noProof/>
        </w:rPr>
        <w:t>20</w:t>
      </w:r>
      <w:r w:rsidRPr="00525629">
        <w:rPr>
          <w:b/>
          <w:noProof/>
        </w:rPr>
        <w:tab/>
      </w:r>
      <w:r w:rsidRPr="00525629">
        <w:rPr>
          <w:b/>
          <w:noProof/>
        </w:rPr>
        <w:tab/>
        <w:t>25</w:t>
      </w:r>
      <w:r w:rsidRPr="00525629">
        <w:rPr>
          <w:b/>
          <w:noProof/>
        </w:rPr>
        <w:tab/>
      </w:r>
      <w:r w:rsidRPr="00525629">
        <w:rPr>
          <w:b/>
          <w:noProof/>
        </w:rPr>
        <w:tab/>
        <w:t>30</w:t>
      </w:r>
      <w:r w:rsidRPr="00525629">
        <w:rPr>
          <w:b/>
          <w:noProof/>
        </w:rPr>
        <w:tab/>
      </w:r>
      <w:r w:rsidRPr="00525629">
        <w:rPr>
          <w:b/>
          <w:noProof/>
        </w:rPr>
        <w:tab/>
        <w:t>35</w:t>
      </w:r>
      <w:r w:rsidRPr="00525629">
        <w:rPr>
          <w:b/>
          <w:noProof/>
        </w:rPr>
        <w:tab/>
      </w:r>
      <w:r w:rsidRPr="00525629">
        <w:rPr>
          <w:b/>
          <w:noProof/>
        </w:rPr>
        <w:tab/>
        <w:t>40</w:t>
      </w:r>
    </w:p>
    <w:p w:rsidR="001937A5" w:rsidRPr="00525629" w:rsidRDefault="00CA61CC" w:rsidP="00525629">
      <w:pPr>
        <w:spacing w:line="360" w:lineRule="auto"/>
        <w:jc w:val="center"/>
        <w:rPr>
          <w:b/>
          <w:noProof/>
        </w:rPr>
      </w:pPr>
      <w:r w:rsidRPr="00CA61CC">
        <w:rPr>
          <w:noProof/>
          <w:lang w:val="es-MX" w:eastAsia="es-MX"/>
        </w:rPr>
        <w:pict>
          <v:line id="Conector recto 75" o:spid="_x0000_s1029" style="position:absolute;left:0;text-align:left;z-index:251669504;visibility:visible;mso-wrap-distance-top:-3e-5mm;mso-wrap-distance-bottom:-3e-5mm;mso-position-vertical-relative:line;mso-width-relative:margin" from="78.1pt,2.95pt" to="400.1pt,2.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" strokecolor="#4a7ebb">
            <o:lock v:ext="edit" shapetype="f"/>
          </v:line>
        </w:pict>
      </w:r>
    </w:p>
    <w:p w:rsidR="001937A5" w:rsidRPr="00525629" w:rsidRDefault="001937A5" w:rsidP="00525629">
      <w:pPr>
        <w:spacing w:line="360" w:lineRule="auto"/>
        <w:jc w:val="center"/>
        <w:rPr>
          <w:noProof/>
          <w:color w:val="4F81BD" w:themeColor="accent1"/>
        </w:rPr>
      </w:pPr>
      <w:r w:rsidRPr="00525629">
        <w:rPr>
          <w:b/>
          <w:noProof/>
          <w:color w:val="4F81BD" w:themeColor="accent1"/>
        </w:rPr>
        <w:t>SI</w:t>
      </w:r>
      <w:r w:rsidRPr="00525629">
        <w:rPr>
          <w:noProof/>
          <w:color w:val="4F81BD" w:themeColor="accent1"/>
        </w:rPr>
        <w:t xml:space="preserve"> fácil utilizar la</w:t>
      </w:r>
      <w:r w:rsidR="00322B47" w:rsidRPr="00525629">
        <w:rPr>
          <w:noProof/>
          <w:color w:val="4F81BD" w:themeColor="accent1"/>
        </w:rPr>
        <w:t xml:space="preserve"> libraría</w:t>
      </w:r>
      <w:r w:rsidRPr="00525629">
        <w:rPr>
          <w:noProof/>
          <w:color w:val="4F81BD" w:themeColor="accent1"/>
        </w:rPr>
        <w:t>.</w:t>
      </w:r>
      <w:r w:rsidRPr="00525629">
        <w:rPr>
          <w:noProof/>
          <w:color w:val="4F81BD" w:themeColor="accent1"/>
        </w:rPr>
        <w:tab/>
      </w:r>
      <w:r w:rsidRPr="00525629">
        <w:rPr>
          <w:b/>
          <w:noProof/>
          <w:color w:val="4F81BD" w:themeColor="accent1"/>
        </w:rPr>
        <w:t>NO</w:t>
      </w:r>
      <w:r w:rsidRPr="00525629">
        <w:rPr>
          <w:noProof/>
          <w:color w:val="4F81BD" w:themeColor="accent1"/>
        </w:rPr>
        <w:t xml:space="preserve"> e</w:t>
      </w:r>
      <w:r w:rsidR="00322B47" w:rsidRPr="00525629">
        <w:rPr>
          <w:noProof/>
          <w:color w:val="4F81BD" w:themeColor="accent1"/>
        </w:rPr>
        <w:t>s</w:t>
      </w:r>
      <w:r w:rsidRPr="00525629">
        <w:rPr>
          <w:noProof/>
          <w:color w:val="4F81BD" w:themeColor="accent1"/>
        </w:rPr>
        <w:t xml:space="preserve"> fácil utilizar la  librería</w:t>
      </w:r>
      <w:r w:rsidR="00322B47" w:rsidRPr="00525629">
        <w:rPr>
          <w:noProof/>
          <w:color w:val="4F81BD" w:themeColor="accent1"/>
        </w:rPr>
        <w:t>.</w:t>
      </w:r>
      <w:r w:rsidRPr="00525629">
        <w:rPr>
          <w:noProof/>
          <w:color w:val="4F81BD" w:themeColor="accent1"/>
        </w:rPr>
        <w:t>.</w:t>
      </w:r>
    </w:p>
    <w:p w:rsidR="001937A5" w:rsidRPr="00525629" w:rsidRDefault="001937A5" w:rsidP="00525629">
      <w:pPr>
        <w:spacing w:line="360" w:lineRule="auto"/>
        <w:jc w:val="center"/>
        <w:rPr>
          <w:b/>
          <w:noProof/>
          <w:u w:val="single"/>
        </w:rPr>
      </w:pPr>
    </w:p>
    <w:p w:rsidR="001937A5" w:rsidRPr="00525629" w:rsidRDefault="006B1987" w:rsidP="000344CE">
      <w:pPr>
        <w:spacing w:line="360" w:lineRule="auto"/>
        <w:jc w:val="both"/>
      </w:pPr>
      <w:r w:rsidRPr="00525629">
        <w:t xml:space="preserve">Se observa que al desarrollar el sistema web de </w:t>
      </w:r>
      <w:r w:rsidR="00FA6751" w:rsidRPr="00525629">
        <w:t xml:space="preserve">pre </w:t>
      </w:r>
      <w:r w:rsidRPr="00525629">
        <w:t>registros en líneaes posible la buena tomar decisiones al tener registros en tiempo real a base de datos garantizando rapidez de acceso a la información, disponibilidad en los puntos de acceso y redundancia de información</w:t>
      </w:r>
      <w:r w:rsidR="00FA6751" w:rsidRPr="00525629">
        <w:t xml:space="preserve">, pudiendo detectar de forma automatizada cuáles de los aspirantes pueden ser inscritos oficialmente y </w:t>
      </w:r>
      <w:r w:rsidR="00B83BED" w:rsidRPr="00525629">
        <w:t>cuáles</w:t>
      </w:r>
      <w:r w:rsidR="00FA6751" w:rsidRPr="00525629">
        <w:t xml:space="preserve"> no (aspirantes con fecha de vencimiento) </w:t>
      </w:r>
      <w:r w:rsidR="0035620B" w:rsidRPr="00525629">
        <w:t>p</w:t>
      </w:r>
      <w:r w:rsidR="00FA6751" w:rsidRPr="00525629">
        <w:t>ara su posterior participación al congreso</w:t>
      </w:r>
      <w:r w:rsidRPr="00525629">
        <w:t>.</w:t>
      </w:r>
    </w:p>
    <w:p w:rsidR="00C82C57" w:rsidRPr="00525629" w:rsidRDefault="00C82C57" w:rsidP="000344CE">
      <w:pPr>
        <w:spacing w:before="360" w:after="120" w:line="360" w:lineRule="auto"/>
        <w:jc w:val="both"/>
        <w:rPr>
          <w:b/>
          <w:bCs/>
        </w:rPr>
      </w:pPr>
      <w:r w:rsidRPr="00525629">
        <w:rPr>
          <w:b/>
          <w:bCs/>
        </w:rPr>
        <w:t>Trabajo a futuro</w:t>
      </w:r>
    </w:p>
    <w:p w:rsidR="00C82C57" w:rsidRDefault="0095199C" w:rsidP="000344CE">
      <w:pPr>
        <w:spacing w:before="360" w:after="120" w:line="360" w:lineRule="auto"/>
        <w:jc w:val="both"/>
      </w:pPr>
      <w:r w:rsidRPr="00525629">
        <w:t xml:space="preserve">Se espera desarrollar </w:t>
      </w:r>
      <w:r w:rsidR="006B1987" w:rsidRPr="00525629">
        <w:t>opciones adicionales</w:t>
      </w:r>
      <w:r w:rsidRPr="00525629">
        <w:t xml:space="preserve"> que conectados a un base de datos </w:t>
      </w:r>
      <w:r w:rsidR="006B1987" w:rsidRPr="00525629">
        <w:t xml:space="preserve">permitan generar reportes en tiempo real derivado de las inscripciones al congreso, tales como </w:t>
      </w:r>
      <w:r w:rsidR="00FA6751" w:rsidRPr="00525629">
        <w:t>impresión de registros por institución de procedencia, identificación de gafetes con fotografía</w:t>
      </w:r>
      <w:r w:rsidR="007011EF" w:rsidRPr="00525629">
        <w:t>.</w:t>
      </w:r>
    </w:p>
    <w:p w:rsidR="000344CE" w:rsidRPr="00525629" w:rsidRDefault="000344CE" w:rsidP="000344CE">
      <w:pPr>
        <w:spacing w:before="360" w:after="120" w:line="360" w:lineRule="auto"/>
        <w:jc w:val="both"/>
      </w:pPr>
    </w:p>
    <w:p w:rsidR="000344CE" w:rsidRPr="000344CE" w:rsidRDefault="000344CE" w:rsidP="000344CE">
      <w:pPr>
        <w:pStyle w:val="Prrafodelista"/>
        <w:numPr>
          <w:ilvl w:val="0"/>
          <w:numId w:val="36"/>
        </w:numPr>
        <w:spacing w:line="360" w:lineRule="auto"/>
        <w:jc w:val="center"/>
        <w:rPr>
          <w:color w:val="000000"/>
          <w:lang w:val="es-MX"/>
        </w:rPr>
      </w:pPr>
      <w:r>
        <w:rPr>
          <w:color w:val="000000"/>
          <w:lang w:val="es-MX"/>
        </w:rPr>
        <w:lastRenderedPageBreak/>
        <w:t>CONCLUSIONES</w:t>
      </w:r>
    </w:p>
    <w:p w:rsidR="00C61CF2" w:rsidRDefault="00C61CF2" w:rsidP="000344CE">
      <w:pPr>
        <w:spacing w:line="360" w:lineRule="auto"/>
        <w:jc w:val="both"/>
      </w:pPr>
      <w:r w:rsidRPr="00525629">
        <w:t xml:space="preserve">Al concluir el proyecto se observa que </w:t>
      </w:r>
      <w:r w:rsidR="00FA6751" w:rsidRPr="00525629">
        <w:t>las preguntas de investigación a un inicio mostraron</w:t>
      </w:r>
      <w:r w:rsidRPr="00525629">
        <w:t xml:space="preserve"> un resultado positivo considerable al </w:t>
      </w:r>
      <w:r w:rsidR="00736447" w:rsidRPr="00525629">
        <w:t>observar los resultados que arroja la matriz de datos resultado de los cuestionarios aplicados.</w:t>
      </w:r>
    </w:p>
    <w:p w:rsidR="000344CE" w:rsidRPr="00525629" w:rsidRDefault="000344CE" w:rsidP="000344CE">
      <w:pPr>
        <w:spacing w:line="360" w:lineRule="auto"/>
        <w:jc w:val="both"/>
      </w:pPr>
    </w:p>
    <w:p w:rsidR="00525629" w:rsidRPr="000344CE" w:rsidRDefault="00525629" w:rsidP="00525629">
      <w:pPr>
        <w:spacing w:before="360" w:after="120"/>
        <w:jc w:val="both"/>
        <w:rPr>
          <w:rFonts w:asciiTheme="minorHAnsi" w:hAnsiTheme="minorHAnsi" w:cs="Arial"/>
          <w:bCs/>
          <w:color w:val="7030A0"/>
          <w:sz w:val="28"/>
        </w:rPr>
      </w:pPr>
      <w:r w:rsidRPr="000344CE">
        <w:rPr>
          <w:rFonts w:asciiTheme="minorHAnsi" w:hAnsiTheme="minorHAnsi" w:cs="Arial"/>
          <w:bCs/>
          <w:color w:val="7030A0"/>
          <w:sz w:val="28"/>
        </w:rPr>
        <w:t>Referencias</w:t>
      </w:r>
    </w:p>
    <w:p w:rsidR="00525629" w:rsidRPr="00555DA7" w:rsidRDefault="00525629" w:rsidP="00555DA7">
      <w:pPr>
        <w:pStyle w:val="Prrafodelista"/>
        <w:numPr>
          <w:ilvl w:val="0"/>
          <w:numId w:val="37"/>
        </w:numPr>
        <w:rPr>
          <w:lang w:val="en-US"/>
        </w:rPr>
      </w:pPr>
      <w:r w:rsidRPr="000344CE">
        <w:t xml:space="preserve">C.J. Date (2001). Introducción a los sistemas de base de datos. </w:t>
      </w:r>
      <w:r w:rsidRPr="00555DA7">
        <w:rPr>
          <w:lang w:val="en-US"/>
        </w:rPr>
        <w:t>7th. Ed. Reading Massachusetts. E.U.A.</w:t>
      </w:r>
    </w:p>
    <w:p w:rsidR="00525629" w:rsidRPr="000344CE" w:rsidRDefault="00525629" w:rsidP="00555DA7">
      <w:pPr>
        <w:pStyle w:val="Prrafodelista"/>
        <w:numPr>
          <w:ilvl w:val="0"/>
          <w:numId w:val="37"/>
        </w:numPr>
      </w:pPr>
      <w:r w:rsidRPr="000344CE">
        <w:t xml:space="preserve">Ramez Elmasri, Shamkant B. Navathe (2007) Fundamentos de Sistemas de Base de Datos 5a. Ed. Pearson, Addison Wesley. </w:t>
      </w:r>
    </w:p>
    <w:p w:rsidR="00525629" w:rsidRPr="000344CE" w:rsidRDefault="00525629" w:rsidP="00555DA7">
      <w:pPr>
        <w:pStyle w:val="Prrafodelista"/>
        <w:numPr>
          <w:ilvl w:val="0"/>
          <w:numId w:val="37"/>
        </w:numPr>
      </w:pPr>
      <w:r w:rsidRPr="000344CE">
        <w:t>Título Original: Moodle</w:t>
      </w:r>
    </w:p>
    <w:p w:rsidR="00525629" w:rsidRPr="000344CE" w:rsidRDefault="00525629" w:rsidP="00555DA7">
      <w:pPr>
        <w:pStyle w:val="Prrafodelista"/>
        <w:numPr>
          <w:ilvl w:val="0"/>
          <w:numId w:val="37"/>
        </w:numPr>
      </w:pPr>
      <w:r w:rsidRPr="000344CE">
        <w:t>Fecha: 21 Octubre 2016.</w:t>
      </w:r>
      <w:r w:rsidRPr="000344CE">
        <w:br/>
        <w:t>URL:  https://moodle.org/?lang=esAutor: Chris Pels</w:t>
      </w:r>
      <w:r w:rsidRPr="000344CE">
        <w:br/>
        <w:t>Idioma: Español.</w:t>
      </w:r>
      <w:r w:rsidRPr="000344CE">
        <w:br/>
        <w:t>Fecha Consulta: 21 Octubre 2016.</w:t>
      </w:r>
      <w:r w:rsidRPr="000344CE">
        <w:br/>
        <w:t>Media: Texto.</w:t>
      </w:r>
      <w:r w:rsidRPr="000344CE">
        <w:br/>
        <w:t>Resumen: Es el portal oficial de Moodle.</w:t>
      </w:r>
    </w:p>
    <w:p w:rsidR="00525629" w:rsidRPr="00555DA7" w:rsidRDefault="00525629" w:rsidP="00555DA7">
      <w:pPr>
        <w:pStyle w:val="Prrafodelista"/>
        <w:numPr>
          <w:ilvl w:val="0"/>
          <w:numId w:val="37"/>
        </w:numPr>
        <w:rPr>
          <w:b/>
          <w:bCs/>
        </w:rPr>
      </w:pPr>
      <w:r w:rsidRPr="00555DA7">
        <w:rPr>
          <w:lang w:val="en-US"/>
        </w:rPr>
        <w:t xml:space="preserve">Birmingham. Universitat Rovira I Virgili. </w:t>
      </w:r>
      <w:r w:rsidRPr="000344CE">
        <w:t>(2007) Videos demostración de moodle.</w:t>
      </w:r>
    </w:p>
    <w:p w:rsidR="00525629" w:rsidRPr="00555DA7" w:rsidRDefault="00525629" w:rsidP="00555DA7">
      <w:pPr>
        <w:pStyle w:val="Prrafodelista"/>
        <w:numPr>
          <w:ilvl w:val="0"/>
          <w:numId w:val="37"/>
        </w:numPr>
        <w:rPr>
          <w:b/>
          <w:bCs/>
        </w:rPr>
      </w:pPr>
      <w:r w:rsidRPr="000344CE">
        <w:t>Tarragona. Vicent, A. (2008) Mapas Conceptuales de Moodle. Villaroel, J. (2007).</w:t>
      </w:r>
    </w:p>
    <w:p w:rsidR="00525629" w:rsidRPr="00555DA7" w:rsidRDefault="00525629" w:rsidP="00555DA7">
      <w:pPr>
        <w:pStyle w:val="Prrafodelista"/>
        <w:numPr>
          <w:ilvl w:val="0"/>
          <w:numId w:val="37"/>
        </w:numPr>
        <w:rPr>
          <w:b/>
          <w:bCs/>
        </w:rPr>
      </w:pPr>
      <w:r w:rsidRPr="000344CE">
        <w:t xml:space="preserve">Usos didácticos del wiki en educación secundaria. Ikastorratza, erevista de didáctica 1, p.1-7. </w:t>
      </w:r>
    </w:p>
    <w:p w:rsidR="00525629" w:rsidRPr="000344CE" w:rsidRDefault="00CA61CC" w:rsidP="00555DA7">
      <w:pPr>
        <w:pStyle w:val="Prrafodelista"/>
        <w:numPr>
          <w:ilvl w:val="0"/>
          <w:numId w:val="37"/>
        </w:numPr>
        <w:shd w:val="clear" w:color="auto" w:fill="FFFFFF"/>
      </w:pPr>
      <w:hyperlink r:id="rId37" w:history="1">
        <w:r w:rsidR="00525629" w:rsidRPr="000344CE">
          <w:t>Guía de Moodle 1.9.14+ (Plataforma Adistancia)</w:t>
        </w:r>
      </w:hyperlink>
      <w:r w:rsidR="00525629" w:rsidRPr="000344CE">
        <w:t> - por José Carlos Gallego Cano - Dirección General de FP y EP - Consejería de Educación, Cultura y Deporte - Gobierno de Cantabria.</w:t>
      </w:r>
    </w:p>
    <w:p w:rsidR="00525629" w:rsidRPr="00555DA7" w:rsidRDefault="00525629" w:rsidP="00555DA7">
      <w:pPr>
        <w:pStyle w:val="Prrafodelista"/>
        <w:numPr>
          <w:ilvl w:val="0"/>
          <w:numId w:val="37"/>
        </w:numPr>
        <w:shd w:val="clear" w:color="auto" w:fill="FFFFFF"/>
        <w:rPr>
          <w:b/>
          <w:bCs/>
        </w:rPr>
      </w:pPr>
      <w:r w:rsidRPr="00555DA7">
        <w:rPr>
          <w:lang w:val="en-US"/>
        </w:rPr>
        <w:t xml:space="preserve">Moodle as a Curriculum and Information Management System. By Jason Hollowell. First published: January 2001.Published by Pack Publishing Ltd.  </w:t>
      </w:r>
      <w:r w:rsidRPr="000344CE">
        <w:t xml:space="preserve">ISBN: 978-1-849513-22-7. </w:t>
      </w:r>
    </w:p>
    <w:p w:rsidR="00525629" w:rsidRPr="00555DA7" w:rsidRDefault="00525629" w:rsidP="00555DA7">
      <w:pPr>
        <w:pStyle w:val="Prrafodelista"/>
        <w:numPr>
          <w:ilvl w:val="0"/>
          <w:numId w:val="37"/>
        </w:numPr>
        <w:shd w:val="clear" w:color="auto" w:fill="FFFFFF"/>
        <w:rPr>
          <w:color w:val="333333"/>
          <w:lang w:val="en-US"/>
        </w:rPr>
      </w:pPr>
      <w:r w:rsidRPr="00555DA7">
        <w:rPr>
          <w:lang w:val="en-US"/>
        </w:rPr>
        <w:t xml:space="preserve">Moodle Teaching Techniques. William H. Rice IV. Publishing Packt. </w:t>
      </w:r>
    </w:p>
    <w:p w:rsidR="00525629" w:rsidRPr="00555DA7" w:rsidRDefault="00525629" w:rsidP="00555DA7">
      <w:pPr>
        <w:pStyle w:val="Prrafodelista"/>
        <w:numPr>
          <w:ilvl w:val="0"/>
          <w:numId w:val="37"/>
        </w:numPr>
        <w:shd w:val="clear" w:color="auto" w:fill="FFFFFF"/>
        <w:rPr>
          <w:color w:val="333333"/>
          <w:lang w:val="en-US"/>
        </w:rPr>
      </w:pPr>
      <w:r w:rsidRPr="00555DA7">
        <w:rPr>
          <w:lang w:val="en-US"/>
        </w:rPr>
        <w:t>Using Moodle: Teaching with the Popular Open Source Course Management System By Jason Cole, Helen Foster.</w:t>
      </w:r>
    </w:p>
    <w:p w:rsidR="00525629" w:rsidRPr="00555DA7" w:rsidRDefault="00525629" w:rsidP="00555DA7">
      <w:pPr>
        <w:pStyle w:val="Prrafodelista"/>
        <w:numPr>
          <w:ilvl w:val="0"/>
          <w:numId w:val="37"/>
        </w:numPr>
        <w:shd w:val="clear" w:color="auto" w:fill="FFFFFF"/>
        <w:rPr>
          <w:color w:val="333333"/>
        </w:rPr>
      </w:pPr>
      <w:r w:rsidRPr="00555DA7">
        <w:rPr>
          <w:lang w:val="en-US"/>
        </w:rPr>
        <w:t xml:space="preserve">Moodle JavaScript Cookbook By Alastair Hole. </w:t>
      </w:r>
      <w:r w:rsidRPr="00555DA7">
        <w:rPr>
          <w:shd w:val="clear" w:color="auto" w:fill="FFFFFF"/>
        </w:rPr>
        <w:t>Packt Publishing Ltd</w:t>
      </w:r>
      <w:r w:rsidRPr="00555DA7">
        <w:rPr>
          <w:color w:val="666666"/>
          <w:shd w:val="clear" w:color="auto" w:fill="FFFFFF"/>
        </w:rPr>
        <w:t>. </w:t>
      </w:r>
      <w:r w:rsidRPr="00555DA7">
        <w:rPr>
          <w:shd w:val="clear" w:color="auto" w:fill="FFFFFF"/>
        </w:rPr>
        <w:t>Copyright</w:t>
      </w:r>
      <w:r w:rsidRPr="00555DA7">
        <w:rPr>
          <w:color w:val="666666"/>
          <w:shd w:val="clear" w:color="auto" w:fill="FFFFFF"/>
        </w:rPr>
        <w:t>. </w:t>
      </w:r>
    </w:p>
    <w:p w:rsidR="00525629" w:rsidRPr="00555DA7" w:rsidRDefault="00525629" w:rsidP="00555DA7">
      <w:pPr>
        <w:pStyle w:val="Prrafodelista"/>
        <w:numPr>
          <w:ilvl w:val="0"/>
          <w:numId w:val="37"/>
        </w:numPr>
        <w:shd w:val="clear" w:color="auto" w:fill="FFFFFF"/>
        <w:rPr>
          <w:color w:val="333333"/>
        </w:rPr>
      </w:pPr>
      <w:r w:rsidRPr="00555DA7">
        <w:rPr>
          <w:color w:val="333333"/>
          <w:lang w:val="en-US"/>
        </w:rPr>
        <w:t xml:space="preserve">Moodle Security </w:t>
      </w:r>
      <w:r w:rsidRPr="00555DA7">
        <w:rPr>
          <w:rStyle w:val="addmd"/>
          <w:color w:val="333333"/>
          <w:shd w:val="clear" w:color="auto" w:fill="FFFFFF"/>
          <w:lang w:val="en-US"/>
        </w:rPr>
        <w:t>By Darko Miletić.</w:t>
      </w:r>
      <w:r w:rsidRPr="00555DA7">
        <w:rPr>
          <w:shd w:val="clear" w:color="auto" w:fill="FFFFFF"/>
          <w:lang w:val="en-US"/>
        </w:rPr>
        <w:t>Packt Publishing Ltd</w:t>
      </w:r>
      <w:r w:rsidRPr="00555DA7">
        <w:rPr>
          <w:color w:val="666666"/>
          <w:shd w:val="clear" w:color="auto" w:fill="FFFFFF"/>
          <w:lang w:val="en-US"/>
        </w:rPr>
        <w:t>. </w:t>
      </w:r>
      <w:r w:rsidRPr="00555DA7">
        <w:rPr>
          <w:shd w:val="clear" w:color="auto" w:fill="FFFFFF"/>
        </w:rPr>
        <w:t>Copyright</w:t>
      </w:r>
      <w:r w:rsidRPr="00555DA7">
        <w:rPr>
          <w:color w:val="666666"/>
          <w:shd w:val="clear" w:color="auto" w:fill="FFFFFF"/>
        </w:rPr>
        <w:t>. </w:t>
      </w:r>
    </w:p>
    <w:p w:rsidR="00525629" w:rsidRPr="00555DA7" w:rsidRDefault="00525629" w:rsidP="00555DA7">
      <w:pPr>
        <w:pStyle w:val="Prrafodelista"/>
        <w:numPr>
          <w:ilvl w:val="0"/>
          <w:numId w:val="37"/>
        </w:numPr>
        <w:shd w:val="clear" w:color="auto" w:fill="FFFFFF"/>
        <w:rPr>
          <w:color w:val="333333"/>
        </w:rPr>
      </w:pPr>
      <w:r w:rsidRPr="00555DA7">
        <w:rPr>
          <w:color w:val="333333"/>
          <w:lang w:val="en-US"/>
        </w:rPr>
        <w:t xml:space="preserve">Moodle Course Conversion: Beginner's Guide </w:t>
      </w:r>
      <w:r w:rsidRPr="00555DA7">
        <w:rPr>
          <w:rStyle w:val="addmd"/>
          <w:color w:val="333333"/>
          <w:shd w:val="clear" w:color="auto" w:fill="FFFFFF"/>
          <w:lang w:val="en-US"/>
        </w:rPr>
        <w:t xml:space="preserve">By Ian Wild. </w:t>
      </w:r>
      <w:r w:rsidRPr="00555DA7">
        <w:rPr>
          <w:shd w:val="clear" w:color="auto" w:fill="FFFFFF"/>
        </w:rPr>
        <w:t>Packt Publishing Ltd</w:t>
      </w:r>
      <w:r w:rsidRPr="00555DA7">
        <w:rPr>
          <w:color w:val="666666"/>
          <w:shd w:val="clear" w:color="auto" w:fill="FFFFFF"/>
        </w:rPr>
        <w:t>. </w:t>
      </w:r>
      <w:r w:rsidRPr="00555DA7">
        <w:rPr>
          <w:shd w:val="clear" w:color="auto" w:fill="FFFFFF"/>
        </w:rPr>
        <w:t>Copyright</w:t>
      </w:r>
      <w:r w:rsidRPr="00555DA7">
        <w:rPr>
          <w:color w:val="666666"/>
          <w:shd w:val="clear" w:color="auto" w:fill="FFFFFF"/>
        </w:rPr>
        <w:t>. </w:t>
      </w:r>
    </w:p>
    <w:p w:rsidR="00525629" w:rsidRPr="00555DA7" w:rsidRDefault="00525629" w:rsidP="00555DA7">
      <w:pPr>
        <w:pStyle w:val="Prrafodelista"/>
        <w:numPr>
          <w:ilvl w:val="0"/>
          <w:numId w:val="37"/>
        </w:numPr>
        <w:shd w:val="clear" w:color="auto" w:fill="FFFFFF"/>
        <w:rPr>
          <w:lang w:val="en-US"/>
        </w:rPr>
      </w:pPr>
      <w:r w:rsidRPr="00555DA7">
        <w:rPr>
          <w:color w:val="333333"/>
        </w:rPr>
        <w:t xml:space="preserve">Moodle 2.5 Multimedia </w:t>
      </w:r>
      <w:r w:rsidRPr="00555DA7">
        <w:rPr>
          <w:rStyle w:val="addmd"/>
          <w:color w:val="333333"/>
          <w:shd w:val="clear" w:color="auto" w:fill="FFFFFF"/>
        </w:rPr>
        <w:t>By João Pedro Soares Fernandes</w:t>
      </w:r>
      <w:r w:rsidRPr="00555DA7">
        <w:rPr>
          <w:lang w:val="en-US"/>
        </w:rPr>
        <w:t xml:space="preserve">. </w:t>
      </w:r>
    </w:p>
    <w:p w:rsidR="00AB0554" w:rsidRPr="00555DA7" w:rsidRDefault="00525629" w:rsidP="00555DA7">
      <w:pPr>
        <w:pStyle w:val="Prrafodelista"/>
        <w:numPr>
          <w:ilvl w:val="0"/>
          <w:numId w:val="37"/>
        </w:numPr>
        <w:shd w:val="clear" w:color="auto" w:fill="FFFFFF"/>
        <w:rPr>
          <w:lang w:val="en-US"/>
        </w:rPr>
      </w:pPr>
      <w:r w:rsidRPr="00555DA7">
        <w:rPr>
          <w:color w:val="333333"/>
          <w:lang w:val="en-US"/>
        </w:rPr>
        <w:t xml:space="preserve">Instant Moodle Quiz Module How-To </w:t>
      </w:r>
      <w:r w:rsidRPr="00555DA7">
        <w:rPr>
          <w:rStyle w:val="addmd"/>
          <w:color w:val="333333"/>
          <w:shd w:val="clear" w:color="auto" w:fill="FFFFFF"/>
          <w:lang w:val="en-US"/>
        </w:rPr>
        <w:t>By Joan Coy</w:t>
      </w:r>
      <w:r w:rsidRPr="00555DA7">
        <w:rPr>
          <w:lang w:val="en-US"/>
        </w:rPr>
        <w:t>.</w:t>
      </w:r>
    </w:p>
    <w:p w:rsidR="00E86036" w:rsidRPr="000344CE" w:rsidRDefault="00E86036" w:rsidP="00555DA7">
      <w:pPr>
        <w:pStyle w:val="Prrafodelista"/>
        <w:numPr>
          <w:ilvl w:val="0"/>
          <w:numId w:val="37"/>
        </w:numPr>
        <w:shd w:val="clear" w:color="auto" w:fill="FFFFFF"/>
      </w:pPr>
      <w:r w:rsidRPr="00555DA7">
        <w:rPr>
          <w:rFonts w:eastAsia="Times New Roman"/>
          <w:lang w:eastAsia="es-ES"/>
        </w:rPr>
        <w:t xml:space="preserve">Olsina, L. A. (1999).  Metodología Cuantitativa para la evaluación y comparación de la calidad de sitios Web [Tesis Doctoral]. Universidad Nacional de La Plata. Facultad de Ciencias Exactas. Recuperada de: </w:t>
      </w:r>
      <w:hyperlink r:id="rId38" w:history="1">
        <w:r w:rsidRPr="00555DA7">
          <w:rPr>
            <w:rStyle w:val="Hipervnculo"/>
            <w:rFonts w:eastAsia="Times New Roman"/>
            <w:u w:val="none"/>
            <w:lang w:eastAsia="es-ES"/>
          </w:rPr>
          <w:t>http://gidis.ing.unlpam.edu.ar/downloads/pdfs/Web-site_QEM_VF.pdf</w:t>
        </w:r>
      </w:hyperlink>
    </w:p>
    <w:p w:rsidR="00E86036" w:rsidRPr="00555DA7" w:rsidRDefault="00E86036" w:rsidP="00555DA7">
      <w:pPr>
        <w:pStyle w:val="Prrafodelista"/>
        <w:numPr>
          <w:ilvl w:val="0"/>
          <w:numId w:val="37"/>
        </w:numPr>
        <w:rPr>
          <w:rFonts w:eastAsia="Times New Roman"/>
          <w:lang w:eastAsia="es-ES"/>
        </w:rPr>
      </w:pPr>
      <w:r w:rsidRPr="00555DA7">
        <w:rPr>
          <w:rFonts w:eastAsia="Times New Roman"/>
          <w:lang w:eastAsia="es-ES"/>
        </w:rPr>
        <w:t xml:space="preserve">Ortiz, Molina, Moros.  El Modelo del Negocio como base del Modelo  de Requisitos. Universidad de Murcia. Murcia. </w:t>
      </w:r>
    </w:p>
    <w:p w:rsidR="00E86036" w:rsidRPr="00555DA7" w:rsidRDefault="00E86036" w:rsidP="00555DA7">
      <w:pPr>
        <w:pStyle w:val="Prrafodelista"/>
        <w:numPr>
          <w:ilvl w:val="0"/>
          <w:numId w:val="37"/>
        </w:numPr>
        <w:rPr>
          <w:rFonts w:eastAsia="Times New Roman"/>
          <w:lang w:eastAsia="es-ES"/>
        </w:rPr>
      </w:pPr>
      <w:r w:rsidRPr="00555DA7">
        <w:rPr>
          <w:rFonts w:eastAsia="Times New Roman"/>
          <w:lang w:eastAsia="es-ES"/>
        </w:rPr>
        <w:t xml:space="preserve">Pinheiro da Silva P., Paton N. (2000). </w:t>
      </w:r>
      <w:r w:rsidRPr="00555DA7">
        <w:rPr>
          <w:rFonts w:eastAsia="Times New Roman"/>
          <w:lang w:val="en-US" w:eastAsia="es-ES"/>
        </w:rPr>
        <w:t xml:space="preserve">User Interface Modelling with UML .University of  Manchester. </w:t>
      </w:r>
      <w:r w:rsidRPr="00555DA7">
        <w:rPr>
          <w:rFonts w:eastAsia="Times New Roman"/>
          <w:lang w:eastAsia="es-ES"/>
        </w:rPr>
        <w:t xml:space="preserve">Manchester. </w:t>
      </w:r>
    </w:p>
    <w:p w:rsidR="00E86036" w:rsidRPr="00555DA7" w:rsidRDefault="00E86036" w:rsidP="00555DA7">
      <w:pPr>
        <w:pStyle w:val="Prrafodelista"/>
        <w:numPr>
          <w:ilvl w:val="0"/>
          <w:numId w:val="37"/>
        </w:numPr>
        <w:rPr>
          <w:rFonts w:eastAsia="Times New Roman"/>
          <w:lang w:eastAsia="es-ES"/>
        </w:rPr>
      </w:pPr>
      <w:r w:rsidRPr="00555DA7">
        <w:rPr>
          <w:rFonts w:eastAsia="Times New Roman"/>
          <w:lang w:eastAsia="es-ES"/>
        </w:rPr>
        <w:t xml:space="preserve">Piattini, M., Calvo-Manzano, J., Cervera, J. &amp; Fernández, L. (2004).  Análisis y Diseño de Aplicaciones Informáticas de Gestión . México: Alfaomega. </w:t>
      </w:r>
    </w:p>
    <w:p w:rsidR="00E86036" w:rsidRPr="00555DA7" w:rsidRDefault="00E86036" w:rsidP="00555DA7">
      <w:pPr>
        <w:pStyle w:val="Prrafodelista"/>
        <w:numPr>
          <w:ilvl w:val="0"/>
          <w:numId w:val="37"/>
        </w:numPr>
        <w:rPr>
          <w:rFonts w:eastAsia="Times New Roman"/>
          <w:lang w:eastAsia="es-ES"/>
        </w:rPr>
      </w:pPr>
      <w:r w:rsidRPr="00555DA7">
        <w:rPr>
          <w:rFonts w:eastAsia="Times New Roman"/>
          <w:lang w:eastAsia="es-ES"/>
        </w:rPr>
        <w:lastRenderedPageBreak/>
        <w:t xml:space="preserve">Pressman, Roger (2003).  Ingeniería de Software. Un enfoque práctico.  Madrid.  España:  Mc.Graw Hill. </w:t>
      </w:r>
    </w:p>
    <w:p w:rsidR="00E86036" w:rsidRPr="00555DA7" w:rsidRDefault="00E86036" w:rsidP="00555DA7">
      <w:pPr>
        <w:pStyle w:val="Prrafodelista"/>
        <w:numPr>
          <w:ilvl w:val="0"/>
          <w:numId w:val="37"/>
        </w:numPr>
        <w:rPr>
          <w:rFonts w:eastAsia="Times New Roman"/>
          <w:lang w:eastAsia="es-ES"/>
        </w:rPr>
      </w:pPr>
      <w:r w:rsidRPr="00555DA7">
        <w:rPr>
          <w:rFonts w:eastAsia="Times New Roman"/>
          <w:lang w:eastAsia="es-ES"/>
        </w:rPr>
        <w:t xml:space="preserve">Silva, D., Mercerat, B. (2001).  Construyendo Aplicaciones Web con una Metodología de Diseño Orientada a Objetos Revista de Computación. Sommerville, Ian. </w:t>
      </w:r>
    </w:p>
    <w:p w:rsidR="00E86036" w:rsidRPr="00555DA7" w:rsidRDefault="00E86036" w:rsidP="00555DA7">
      <w:pPr>
        <w:pStyle w:val="Prrafodelista"/>
        <w:numPr>
          <w:ilvl w:val="0"/>
          <w:numId w:val="37"/>
        </w:numPr>
        <w:rPr>
          <w:rFonts w:eastAsia="Times New Roman"/>
          <w:lang w:eastAsia="es-ES"/>
        </w:rPr>
      </w:pPr>
      <w:r w:rsidRPr="00555DA7">
        <w:rPr>
          <w:rFonts w:eastAsia="Times New Roman"/>
          <w:lang w:eastAsia="es-ES"/>
        </w:rPr>
        <w:t xml:space="preserve">(2005). Ingeniería de Software. Editorial Pearson Educación. </w:t>
      </w:r>
    </w:p>
    <w:p w:rsidR="00E86036" w:rsidRPr="00555DA7" w:rsidRDefault="00E86036" w:rsidP="00555DA7">
      <w:pPr>
        <w:pStyle w:val="Prrafodelista"/>
        <w:numPr>
          <w:ilvl w:val="0"/>
          <w:numId w:val="37"/>
        </w:numPr>
        <w:rPr>
          <w:rFonts w:eastAsia="Times New Roman"/>
          <w:lang w:eastAsia="es-ES"/>
        </w:rPr>
      </w:pPr>
      <w:r w:rsidRPr="00555DA7">
        <w:rPr>
          <w:rFonts w:eastAsia="Times New Roman"/>
          <w:lang w:eastAsia="es-ES"/>
        </w:rPr>
        <w:t>Zúñiga J., Rossainz López M. (2002)  Introducción a la Ingeniería Web Basada en UML.</w:t>
      </w:r>
    </w:p>
    <w:p w:rsidR="00E86036" w:rsidRPr="00555DA7" w:rsidRDefault="00E86036" w:rsidP="00555DA7">
      <w:pPr>
        <w:pStyle w:val="Prrafodelista"/>
        <w:numPr>
          <w:ilvl w:val="0"/>
          <w:numId w:val="37"/>
        </w:numPr>
        <w:rPr>
          <w:rFonts w:eastAsia="Times New Roman"/>
          <w:lang w:eastAsia="es-ES"/>
        </w:rPr>
      </w:pPr>
      <w:r w:rsidRPr="00555DA7">
        <w:rPr>
          <w:rFonts w:eastAsia="Times New Roman"/>
          <w:lang w:eastAsia="es-ES"/>
        </w:rPr>
        <w:t xml:space="preserve">Yourdon, E. (1993).  Análisis Estructurado Moderno . México: Prentice Hall. </w:t>
      </w:r>
    </w:p>
    <w:p w:rsidR="00E86036" w:rsidRPr="00555DA7" w:rsidRDefault="00E86036" w:rsidP="00555DA7">
      <w:pPr>
        <w:pStyle w:val="Prrafodelista"/>
        <w:numPr>
          <w:ilvl w:val="0"/>
          <w:numId w:val="37"/>
        </w:numPr>
        <w:rPr>
          <w:rFonts w:eastAsia="Times New Roman"/>
          <w:lang w:eastAsia="es-ES"/>
        </w:rPr>
      </w:pPr>
      <w:r w:rsidRPr="00555DA7">
        <w:rPr>
          <w:rFonts w:eastAsia="Times New Roman"/>
          <w:lang w:val="en-US" w:eastAsia="es-ES"/>
        </w:rPr>
        <w:t xml:space="preserve">Visconti Z., Bidart F., Catherine &amp;Mujica A., Jorge (2002). </w:t>
      </w:r>
      <w:r w:rsidRPr="00555DA7">
        <w:rPr>
          <w:rFonts w:eastAsia="Times New Roman"/>
          <w:lang w:eastAsia="es-ES"/>
        </w:rPr>
        <w:t>Web Testing. Aspectos teóricos y prácticos. Universidad Técnica Federico Santa María. Departamento de Informática. Santiago de Chile. Recuperado de: http://www.inf.utfsm.cl/~visconti/testing/Documentos/WebTesting.pdf</w:t>
      </w:r>
    </w:p>
    <w:p w:rsidR="00E86036" w:rsidRPr="00E86036" w:rsidRDefault="00E86036" w:rsidP="005928FB">
      <w:pPr>
        <w:pStyle w:val="Prrafodelista"/>
        <w:shd w:val="clear" w:color="auto" w:fill="FFFFFF"/>
        <w:ind w:left="1800"/>
        <w:jc w:val="both"/>
        <w:rPr>
          <w:rFonts w:ascii="Arial" w:hAnsi="Arial" w:cs="Arial"/>
          <w:sz w:val="20"/>
          <w:szCs w:val="20"/>
        </w:rPr>
      </w:pPr>
    </w:p>
    <w:p w:rsidR="00F1763D" w:rsidRPr="00E86036" w:rsidRDefault="00F1763D" w:rsidP="00AB0554">
      <w:pPr>
        <w:spacing w:before="360" w:after="120"/>
        <w:jc w:val="both"/>
        <w:rPr>
          <w:rFonts w:ascii="Arial" w:hAnsi="Arial" w:cs="Arial"/>
          <w:b/>
          <w:bCs/>
        </w:rPr>
      </w:pPr>
    </w:p>
    <w:p w:rsidR="00F1763D" w:rsidRPr="00525629" w:rsidRDefault="00AB0554" w:rsidP="00F1763D">
      <w:pPr>
        <w:jc w:val="both"/>
        <w:rPr>
          <w:b/>
          <w:bCs/>
        </w:rPr>
      </w:pPr>
      <w:r w:rsidRPr="00525629">
        <w:rPr>
          <w:b/>
          <w:bCs/>
        </w:rPr>
        <w:t>Currículo de autor(es).</w:t>
      </w:r>
    </w:p>
    <w:p w:rsidR="00637B43" w:rsidRPr="00525629" w:rsidRDefault="00637B43" w:rsidP="00F1763D">
      <w:pPr>
        <w:jc w:val="both"/>
        <w:rPr>
          <w:b/>
          <w:bCs/>
        </w:rPr>
      </w:pPr>
    </w:p>
    <w:p w:rsidR="00AB0554" w:rsidRPr="00525629" w:rsidRDefault="00AB0554" w:rsidP="00F1763D">
      <w:pPr>
        <w:jc w:val="both"/>
        <w:rPr>
          <w:b/>
        </w:rPr>
      </w:pPr>
      <w:r w:rsidRPr="00525629">
        <w:rPr>
          <w:b/>
        </w:rPr>
        <w:t>Datos Personales</w:t>
      </w:r>
    </w:p>
    <w:p w:rsidR="00AB0554" w:rsidRPr="00525629" w:rsidRDefault="00AB0554" w:rsidP="00F1763D">
      <w:pPr>
        <w:pStyle w:val="Textodesubseccin"/>
        <w:spacing w:after="0" w:line="240" w:lineRule="auto"/>
        <w:ind w:left="1134"/>
        <w:jc w:val="both"/>
        <w:rPr>
          <w:rFonts w:ascii="Times New Roman" w:hAnsi="Times New Roman"/>
          <w:color w:val="auto"/>
          <w:sz w:val="24"/>
          <w:szCs w:val="24"/>
        </w:rPr>
      </w:pPr>
      <w:r w:rsidRPr="00525629">
        <w:rPr>
          <w:rFonts w:ascii="Times New Roman" w:hAnsi="Times New Roman"/>
          <w:b/>
          <w:color w:val="auto"/>
          <w:sz w:val="24"/>
          <w:szCs w:val="24"/>
        </w:rPr>
        <w:t>Nombre:</w:t>
      </w:r>
      <w:r w:rsidRPr="00525629">
        <w:rPr>
          <w:rFonts w:ascii="Times New Roman" w:hAnsi="Times New Roman"/>
          <w:color w:val="auto"/>
          <w:sz w:val="24"/>
          <w:szCs w:val="24"/>
        </w:rPr>
        <w:t xml:space="preserve"> Lic. Informática Ángel González Santillán.</w:t>
      </w:r>
    </w:p>
    <w:p w:rsidR="00AB0554" w:rsidRPr="00525629" w:rsidRDefault="00AB0554" w:rsidP="00F1763D">
      <w:pPr>
        <w:pStyle w:val="Textodesubseccin"/>
        <w:spacing w:after="0" w:line="240" w:lineRule="auto"/>
        <w:ind w:left="1134"/>
        <w:jc w:val="both"/>
        <w:rPr>
          <w:rFonts w:ascii="Times New Roman" w:hAnsi="Times New Roman"/>
          <w:color w:val="auto"/>
          <w:sz w:val="24"/>
          <w:szCs w:val="24"/>
        </w:rPr>
      </w:pPr>
      <w:r w:rsidRPr="00525629">
        <w:rPr>
          <w:rFonts w:ascii="Times New Roman" w:hAnsi="Times New Roman"/>
          <w:b/>
          <w:color w:val="auto"/>
          <w:sz w:val="24"/>
          <w:szCs w:val="24"/>
        </w:rPr>
        <w:t>Fecha de Nacimiento:</w:t>
      </w:r>
      <w:r w:rsidRPr="00525629">
        <w:rPr>
          <w:rFonts w:ascii="Times New Roman" w:hAnsi="Times New Roman"/>
          <w:color w:val="auto"/>
          <w:sz w:val="24"/>
          <w:szCs w:val="24"/>
        </w:rPr>
        <w:t xml:space="preserve"> Orizaba, Veracruz. 23 enero 1972.</w:t>
      </w:r>
    </w:p>
    <w:p w:rsidR="00AB0554" w:rsidRPr="00525629" w:rsidRDefault="00AB0554" w:rsidP="00F1763D">
      <w:pPr>
        <w:pStyle w:val="Textodesubseccin"/>
        <w:spacing w:after="0" w:line="240" w:lineRule="auto"/>
        <w:ind w:left="1134"/>
        <w:jc w:val="both"/>
        <w:rPr>
          <w:rFonts w:ascii="Times New Roman" w:hAnsi="Times New Roman"/>
          <w:color w:val="auto"/>
          <w:sz w:val="24"/>
          <w:szCs w:val="24"/>
        </w:rPr>
      </w:pPr>
      <w:r w:rsidRPr="00525629">
        <w:rPr>
          <w:rFonts w:ascii="Times New Roman" w:hAnsi="Times New Roman"/>
          <w:b/>
          <w:color w:val="auto"/>
          <w:sz w:val="24"/>
          <w:szCs w:val="24"/>
        </w:rPr>
        <w:t>RFC:</w:t>
      </w:r>
      <w:r w:rsidRPr="00525629">
        <w:rPr>
          <w:rFonts w:ascii="Times New Roman" w:hAnsi="Times New Roman"/>
          <w:color w:val="auto"/>
          <w:sz w:val="24"/>
          <w:szCs w:val="24"/>
        </w:rPr>
        <w:t xml:space="preserve"> GOSA720123TE3</w:t>
      </w:r>
    </w:p>
    <w:p w:rsidR="00AB0554" w:rsidRPr="00525629" w:rsidRDefault="00AB0554" w:rsidP="00F1763D">
      <w:pPr>
        <w:pStyle w:val="Textodesubseccin"/>
        <w:spacing w:after="0" w:line="240" w:lineRule="auto"/>
        <w:ind w:left="1134"/>
        <w:jc w:val="both"/>
        <w:rPr>
          <w:rFonts w:ascii="Times New Roman" w:hAnsi="Times New Roman"/>
          <w:color w:val="auto"/>
          <w:sz w:val="24"/>
          <w:szCs w:val="24"/>
        </w:rPr>
      </w:pPr>
      <w:r w:rsidRPr="00525629">
        <w:rPr>
          <w:rFonts w:ascii="Times New Roman" w:hAnsi="Times New Roman"/>
          <w:b/>
          <w:color w:val="auto"/>
          <w:sz w:val="24"/>
          <w:szCs w:val="24"/>
        </w:rPr>
        <w:t>CURP:</w:t>
      </w:r>
      <w:r w:rsidRPr="00525629">
        <w:rPr>
          <w:rFonts w:ascii="Times New Roman" w:hAnsi="Times New Roman"/>
          <w:color w:val="auto"/>
          <w:sz w:val="24"/>
          <w:szCs w:val="24"/>
        </w:rPr>
        <w:t xml:space="preserve"> GOSA720123HVZNNN09</w:t>
      </w:r>
    </w:p>
    <w:p w:rsidR="00AB0554" w:rsidRPr="00525629" w:rsidRDefault="00AB0554" w:rsidP="00F1763D">
      <w:pPr>
        <w:pStyle w:val="Textodesubseccin"/>
        <w:spacing w:after="0" w:line="240" w:lineRule="auto"/>
        <w:ind w:left="1134"/>
        <w:jc w:val="both"/>
        <w:rPr>
          <w:rFonts w:ascii="Times New Roman" w:hAnsi="Times New Roman"/>
          <w:color w:val="auto"/>
          <w:sz w:val="24"/>
          <w:szCs w:val="24"/>
        </w:rPr>
      </w:pPr>
      <w:r w:rsidRPr="00525629">
        <w:rPr>
          <w:rFonts w:ascii="Times New Roman" w:hAnsi="Times New Roman"/>
          <w:b/>
          <w:color w:val="auto"/>
          <w:sz w:val="24"/>
          <w:szCs w:val="24"/>
        </w:rPr>
        <w:t>Dirección:</w:t>
      </w:r>
      <w:r w:rsidRPr="00525629">
        <w:rPr>
          <w:rFonts w:ascii="Times New Roman" w:hAnsi="Times New Roman"/>
          <w:color w:val="auto"/>
          <w:sz w:val="24"/>
          <w:szCs w:val="24"/>
        </w:rPr>
        <w:t xml:space="preserve"> Av. Apipizca # 71. Cond. 4 Fracc. El Santuario.</w:t>
      </w:r>
    </w:p>
    <w:p w:rsidR="00AB0554" w:rsidRPr="00525629" w:rsidRDefault="00AB0554" w:rsidP="00F1763D">
      <w:pPr>
        <w:pStyle w:val="Textodesubseccin"/>
        <w:spacing w:after="0" w:line="240" w:lineRule="auto"/>
        <w:ind w:left="1134"/>
        <w:jc w:val="both"/>
        <w:rPr>
          <w:rFonts w:ascii="Times New Roman" w:hAnsi="Times New Roman"/>
          <w:color w:val="auto"/>
          <w:sz w:val="24"/>
          <w:szCs w:val="24"/>
        </w:rPr>
      </w:pPr>
      <w:r w:rsidRPr="00525629">
        <w:rPr>
          <w:rFonts w:ascii="Times New Roman" w:hAnsi="Times New Roman"/>
          <w:b/>
          <w:color w:val="auto"/>
          <w:sz w:val="24"/>
          <w:szCs w:val="24"/>
        </w:rPr>
        <w:t>Teléfono Oficina:</w:t>
      </w:r>
      <w:r w:rsidR="008A21C4" w:rsidRPr="00525629">
        <w:rPr>
          <w:rFonts w:ascii="Times New Roman" w:hAnsi="Times New Roman"/>
          <w:color w:val="auto"/>
          <w:sz w:val="24"/>
          <w:szCs w:val="24"/>
        </w:rPr>
        <w:t xml:space="preserve"> 287-87-5-10-44. Ext. 122</w:t>
      </w:r>
      <w:r w:rsidRPr="00525629">
        <w:rPr>
          <w:rFonts w:ascii="Times New Roman" w:hAnsi="Times New Roman"/>
          <w:color w:val="auto"/>
          <w:sz w:val="24"/>
          <w:szCs w:val="24"/>
        </w:rPr>
        <w:t xml:space="preserve">. </w:t>
      </w:r>
      <w:r w:rsidRPr="00525629">
        <w:rPr>
          <w:rFonts w:ascii="Times New Roman" w:hAnsi="Times New Roman"/>
          <w:b/>
          <w:color w:val="auto"/>
          <w:sz w:val="24"/>
          <w:szCs w:val="24"/>
        </w:rPr>
        <w:t>Teléfono Particular:</w:t>
      </w:r>
      <w:r w:rsidR="00736447" w:rsidRPr="00525629">
        <w:rPr>
          <w:rFonts w:ascii="Times New Roman" w:hAnsi="Times New Roman"/>
          <w:color w:val="auto"/>
          <w:sz w:val="24"/>
          <w:szCs w:val="24"/>
        </w:rPr>
        <w:t>28714 511 54</w:t>
      </w:r>
      <w:r w:rsidRPr="00525629">
        <w:rPr>
          <w:rFonts w:ascii="Times New Roman" w:hAnsi="Times New Roman"/>
          <w:color w:val="auto"/>
          <w:sz w:val="24"/>
          <w:szCs w:val="24"/>
        </w:rPr>
        <w:t>.</w:t>
      </w:r>
    </w:p>
    <w:p w:rsidR="00AB0554" w:rsidRPr="00525629" w:rsidRDefault="00AB0554" w:rsidP="00F1763D">
      <w:pPr>
        <w:pStyle w:val="Textodesubseccin"/>
        <w:spacing w:after="0" w:line="240" w:lineRule="auto"/>
        <w:ind w:left="1134"/>
        <w:jc w:val="both"/>
        <w:rPr>
          <w:rFonts w:ascii="Times New Roman" w:hAnsi="Times New Roman"/>
          <w:color w:val="auto"/>
          <w:sz w:val="24"/>
          <w:szCs w:val="24"/>
        </w:rPr>
      </w:pPr>
      <w:r w:rsidRPr="00525629">
        <w:rPr>
          <w:rFonts w:ascii="Times New Roman" w:hAnsi="Times New Roman"/>
          <w:b/>
          <w:color w:val="auto"/>
          <w:sz w:val="24"/>
          <w:szCs w:val="24"/>
        </w:rPr>
        <w:t>Carrera:</w:t>
      </w:r>
      <w:r w:rsidRPr="00525629">
        <w:rPr>
          <w:rFonts w:ascii="Times New Roman" w:hAnsi="Times New Roman"/>
          <w:color w:val="auto"/>
          <w:sz w:val="24"/>
          <w:szCs w:val="24"/>
        </w:rPr>
        <w:t xml:space="preserve"> Lic. Informática </w:t>
      </w:r>
      <w:r w:rsidRPr="00525629">
        <w:rPr>
          <w:rFonts w:ascii="Times New Roman" w:hAnsi="Times New Roman"/>
          <w:b/>
          <w:color w:val="auto"/>
          <w:sz w:val="24"/>
          <w:szCs w:val="24"/>
        </w:rPr>
        <w:t>Cédula profesional:</w:t>
      </w:r>
      <w:r w:rsidRPr="00525629">
        <w:rPr>
          <w:rFonts w:ascii="Times New Roman" w:hAnsi="Times New Roman"/>
          <w:color w:val="auto"/>
          <w:sz w:val="24"/>
          <w:szCs w:val="24"/>
        </w:rPr>
        <w:t xml:space="preserve"> 3113234.</w:t>
      </w:r>
    </w:p>
    <w:p w:rsidR="00AB0554" w:rsidRPr="00525629" w:rsidRDefault="00AB0554" w:rsidP="00F1763D">
      <w:pPr>
        <w:pStyle w:val="Textodesubseccin"/>
        <w:spacing w:after="0" w:line="240" w:lineRule="auto"/>
        <w:ind w:left="1134"/>
        <w:jc w:val="both"/>
        <w:rPr>
          <w:rFonts w:ascii="Times New Roman" w:hAnsi="Times New Roman"/>
          <w:color w:val="auto"/>
          <w:sz w:val="24"/>
          <w:szCs w:val="24"/>
        </w:rPr>
      </w:pPr>
      <w:r w:rsidRPr="00525629">
        <w:rPr>
          <w:rFonts w:ascii="Times New Roman" w:hAnsi="Times New Roman"/>
          <w:b/>
          <w:color w:val="auto"/>
          <w:sz w:val="24"/>
          <w:szCs w:val="24"/>
        </w:rPr>
        <w:t>Especialidad:</w:t>
      </w:r>
      <w:r w:rsidRPr="00525629">
        <w:rPr>
          <w:rFonts w:ascii="Times New Roman" w:hAnsi="Times New Roman"/>
          <w:color w:val="auto"/>
          <w:sz w:val="24"/>
          <w:szCs w:val="24"/>
        </w:rPr>
        <w:t xml:space="preserve"> Computación Paralela y Distribuida. </w:t>
      </w:r>
      <w:r w:rsidRPr="00525629">
        <w:rPr>
          <w:rFonts w:ascii="Times New Roman" w:hAnsi="Times New Roman"/>
          <w:b/>
          <w:color w:val="auto"/>
          <w:sz w:val="24"/>
          <w:szCs w:val="24"/>
        </w:rPr>
        <w:t>Código de referencia:</w:t>
      </w:r>
      <w:r w:rsidRPr="00525629">
        <w:rPr>
          <w:rFonts w:ascii="Times New Roman" w:hAnsi="Times New Roman"/>
          <w:color w:val="auto"/>
          <w:sz w:val="24"/>
          <w:szCs w:val="24"/>
        </w:rPr>
        <w:t xml:space="preserve"> IF-00027.</w:t>
      </w:r>
    </w:p>
    <w:p w:rsidR="00AB0554" w:rsidRPr="00525629" w:rsidRDefault="00AB0554" w:rsidP="00F1763D">
      <w:pPr>
        <w:pStyle w:val="Textodesubseccin"/>
        <w:spacing w:after="0" w:line="240" w:lineRule="auto"/>
        <w:ind w:left="1134"/>
        <w:jc w:val="both"/>
        <w:rPr>
          <w:rFonts w:ascii="Times New Roman" w:hAnsi="Times New Roman"/>
          <w:color w:val="auto"/>
          <w:sz w:val="24"/>
          <w:szCs w:val="24"/>
        </w:rPr>
      </w:pPr>
      <w:r w:rsidRPr="00525629">
        <w:rPr>
          <w:rFonts w:ascii="Times New Roman" w:hAnsi="Times New Roman"/>
          <w:b/>
          <w:color w:val="auto"/>
          <w:sz w:val="24"/>
          <w:szCs w:val="24"/>
        </w:rPr>
        <w:t>Trabajo Actual:</w:t>
      </w:r>
      <w:r w:rsidRPr="00525629">
        <w:rPr>
          <w:rFonts w:ascii="Times New Roman" w:hAnsi="Times New Roman"/>
          <w:color w:val="auto"/>
          <w:sz w:val="24"/>
          <w:szCs w:val="24"/>
        </w:rPr>
        <w:t xml:space="preserve"> Instituto Tecnológico de Tuxtepec.</w:t>
      </w:r>
    </w:p>
    <w:p w:rsidR="00AB0554" w:rsidRPr="00525629" w:rsidRDefault="00AB0554" w:rsidP="00F1763D">
      <w:pPr>
        <w:pStyle w:val="Textodesubseccin"/>
        <w:spacing w:after="0" w:line="240" w:lineRule="auto"/>
        <w:ind w:left="1134"/>
        <w:jc w:val="both"/>
        <w:rPr>
          <w:rFonts w:ascii="Times New Roman" w:hAnsi="Times New Roman"/>
          <w:color w:val="auto"/>
          <w:sz w:val="24"/>
          <w:szCs w:val="24"/>
        </w:rPr>
      </w:pPr>
      <w:r w:rsidRPr="00525629">
        <w:rPr>
          <w:rFonts w:ascii="Times New Roman" w:hAnsi="Times New Roman"/>
          <w:b/>
          <w:color w:val="auto"/>
          <w:sz w:val="24"/>
          <w:szCs w:val="24"/>
        </w:rPr>
        <w:t>Antigüedad:</w:t>
      </w:r>
      <w:r w:rsidRPr="00525629">
        <w:rPr>
          <w:rFonts w:ascii="Times New Roman" w:hAnsi="Times New Roman"/>
          <w:color w:val="auto"/>
          <w:sz w:val="24"/>
          <w:szCs w:val="24"/>
        </w:rPr>
        <w:t xml:space="preserve"> 16 años.</w:t>
      </w:r>
    </w:p>
    <w:p w:rsidR="00AB0554" w:rsidRPr="00525629" w:rsidRDefault="00AB0554" w:rsidP="00F1763D">
      <w:pPr>
        <w:pStyle w:val="Seccin"/>
        <w:spacing w:after="0"/>
        <w:jc w:val="both"/>
        <w:rPr>
          <w:rFonts w:ascii="Times New Roman" w:hAnsi="Times New Roman"/>
          <w:color w:val="auto"/>
          <w:szCs w:val="24"/>
        </w:rPr>
      </w:pPr>
      <w:r w:rsidRPr="00525629">
        <w:rPr>
          <w:rFonts w:ascii="Times New Roman" w:hAnsi="Times New Roman"/>
          <w:color w:val="auto"/>
          <w:szCs w:val="24"/>
        </w:rPr>
        <w:t>Formación académica</w:t>
      </w:r>
    </w:p>
    <w:p w:rsidR="00AB0554" w:rsidRPr="00525629" w:rsidRDefault="00AB0554" w:rsidP="00F1763D">
      <w:pPr>
        <w:pStyle w:val="Subseccin"/>
        <w:spacing w:before="0" w:after="0"/>
        <w:ind w:left="1134"/>
        <w:jc w:val="both"/>
        <w:rPr>
          <w:rFonts w:ascii="Times New Roman" w:hAnsi="Times New Roman"/>
          <w:b w:val="0"/>
          <w:color w:val="auto"/>
          <w:sz w:val="24"/>
          <w:szCs w:val="24"/>
        </w:rPr>
      </w:pPr>
      <w:r w:rsidRPr="00525629">
        <w:rPr>
          <w:rFonts w:ascii="Times New Roman" w:hAnsi="Times New Roman"/>
          <w:color w:val="auto"/>
          <w:sz w:val="24"/>
          <w:szCs w:val="24"/>
        </w:rPr>
        <w:t>Licenciado en Informática</w:t>
      </w:r>
      <w:r w:rsidRPr="00525629">
        <w:rPr>
          <w:rFonts w:ascii="Times New Roman" w:hAnsi="Times New Roman"/>
          <w:b w:val="0"/>
          <w:color w:val="auto"/>
          <w:sz w:val="24"/>
          <w:szCs w:val="24"/>
        </w:rPr>
        <w:t xml:space="preserve"> (1991-1995). Instituto Tecnológico de Orizaba. México.</w:t>
      </w:r>
    </w:p>
    <w:p w:rsidR="00AB0554" w:rsidRPr="00525629" w:rsidRDefault="00AB0554" w:rsidP="00F1763D">
      <w:pPr>
        <w:pStyle w:val="Subseccin"/>
        <w:spacing w:before="0" w:after="0"/>
        <w:ind w:left="1134"/>
        <w:jc w:val="both"/>
        <w:rPr>
          <w:rFonts w:ascii="Times New Roman" w:hAnsi="Times New Roman"/>
          <w:color w:val="auto"/>
          <w:sz w:val="24"/>
          <w:szCs w:val="24"/>
        </w:rPr>
      </w:pPr>
      <w:r w:rsidRPr="00525629">
        <w:rPr>
          <w:rFonts w:ascii="Times New Roman" w:hAnsi="Times New Roman"/>
          <w:color w:val="auto"/>
          <w:sz w:val="24"/>
          <w:szCs w:val="24"/>
        </w:rPr>
        <w:t>Especialidad Computación paralela y distribuida</w:t>
      </w:r>
      <w:r w:rsidRPr="00525629">
        <w:rPr>
          <w:rFonts w:ascii="Times New Roman" w:hAnsi="Times New Roman"/>
          <w:b w:val="0"/>
          <w:color w:val="auto"/>
          <w:sz w:val="24"/>
          <w:szCs w:val="24"/>
        </w:rPr>
        <w:t xml:space="preserve"> (2000-2003). Universidad Politécnica de valencia. España.</w:t>
      </w:r>
    </w:p>
    <w:p w:rsidR="00AB0554" w:rsidRPr="00525629" w:rsidRDefault="00F1763D" w:rsidP="00F1763D">
      <w:pPr>
        <w:pStyle w:val="Seccin"/>
        <w:spacing w:after="0"/>
        <w:jc w:val="both"/>
        <w:rPr>
          <w:rFonts w:ascii="Times New Roman" w:hAnsi="Times New Roman"/>
          <w:color w:val="auto"/>
          <w:szCs w:val="24"/>
        </w:rPr>
      </w:pPr>
      <w:r w:rsidRPr="00525629">
        <w:rPr>
          <w:rFonts w:ascii="Times New Roman" w:hAnsi="Times New Roman"/>
          <w:color w:val="auto"/>
          <w:szCs w:val="24"/>
        </w:rPr>
        <w:t>Experiencia.</w:t>
      </w:r>
    </w:p>
    <w:p w:rsidR="00AB0554" w:rsidRPr="00525629" w:rsidRDefault="00CA61CC" w:rsidP="00F1763D">
      <w:pPr>
        <w:pStyle w:val="Subseccin"/>
        <w:spacing w:before="0" w:after="0"/>
        <w:ind w:left="1134"/>
        <w:jc w:val="both"/>
        <w:rPr>
          <w:rFonts w:ascii="Times New Roman" w:hAnsi="Times New Roman"/>
          <w:b w:val="0"/>
          <w:color w:val="auto"/>
          <w:sz w:val="24"/>
          <w:szCs w:val="24"/>
        </w:rPr>
      </w:pPr>
      <w:sdt>
        <w:sdtPr>
          <w:rPr>
            <w:rStyle w:val="Carcterdefechadesubseccin"/>
            <w:rFonts w:ascii="Times New Roman" w:hAnsi="Times New Roman"/>
            <w:color w:val="auto"/>
            <w:sz w:val="24"/>
            <w:szCs w:val="24"/>
          </w:rPr>
          <w:id w:val="326177524"/>
        </w:sdtPr>
        <w:sdtContent>
          <w:r w:rsidR="00AB0554" w:rsidRPr="00525629">
            <w:rPr>
              <w:rStyle w:val="Carcterdefechadesubseccin"/>
              <w:rFonts w:ascii="Times New Roman" w:hAnsi="Times New Roman"/>
              <w:color w:val="auto"/>
              <w:sz w:val="24"/>
              <w:szCs w:val="24"/>
            </w:rPr>
            <w:t>Instituto Tecnológico de Tuxtepec</w:t>
          </w:r>
        </w:sdtContent>
      </w:sdt>
      <w:r w:rsidR="00AB0554" w:rsidRPr="00525629">
        <w:rPr>
          <w:rStyle w:val="Carcterdefechadesubseccin"/>
          <w:rFonts w:ascii="Times New Roman" w:hAnsi="Times New Roman"/>
          <w:color w:val="auto"/>
          <w:sz w:val="24"/>
          <w:szCs w:val="24"/>
        </w:rPr>
        <w:t>(Av. Dr. Víctor Bravo Ahuja S/N)</w:t>
      </w:r>
    </w:p>
    <w:p w:rsidR="00AB0554" w:rsidRPr="00525629" w:rsidRDefault="00AB0554" w:rsidP="00F1763D">
      <w:pPr>
        <w:pStyle w:val="Subseccin"/>
        <w:spacing w:before="0" w:after="0"/>
        <w:ind w:left="1134"/>
        <w:jc w:val="both"/>
        <w:rPr>
          <w:rStyle w:val="Carcterdefechadesubseccin"/>
          <w:rFonts w:ascii="Times New Roman" w:hAnsi="Times New Roman"/>
          <w:color w:val="auto"/>
          <w:sz w:val="24"/>
          <w:szCs w:val="24"/>
        </w:rPr>
      </w:pPr>
      <w:r w:rsidRPr="00525629">
        <w:rPr>
          <w:rStyle w:val="Carcterdefechadesubseccin"/>
          <w:rFonts w:ascii="Times New Roman" w:hAnsi="Times New Roman"/>
          <w:bCs/>
          <w:color w:val="auto"/>
          <w:sz w:val="24"/>
          <w:szCs w:val="24"/>
        </w:rPr>
        <w:t>Jefe Depto. Sistemas y Computación</w:t>
      </w:r>
      <w:r w:rsidRPr="00525629">
        <w:rPr>
          <w:rStyle w:val="Carcterdefechadesubseccin"/>
          <w:rFonts w:ascii="Times New Roman" w:hAnsi="Times New Roman"/>
          <w:color w:val="auto"/>
          <w:sz w:val="24"/>
          <w:szCs w:val="24"/>
        </w:rPr>
        <w:t xml:space="preserve"> (03-1999 /12-2006)</w:t>
      </w:r>
    </w:p>
    <w:p w:rsidR="00AB0554" w:rsidRPr="00525629" w:rsidRDefault="00AB0554" w:rsidP="00F1763D">
      <w:pPr>
        <w:pStyle w:val="Subseccin"/>
        <w:spacing w:before="0" w:after="0"/>
        <w:ind w:left="1134"/>
        <w:jc w:val="both"/>
        <w:rPr>
          <w:rStyle w:val="Carcterdefechadesubseccin"/>
          <w:rFonts w:ascii="Times New Roman" w:hAnsi="Times New Roman"/>
          <w:color w:val="auto"/>
          <w:sz w:val="24"/>
          <w:szCs w:val="24"/>
        </w:rPr>
      </w:pPr>
      <w:r w:rsidRPr="00525629">
        <w:rPr>
          <w:rStyle w:val="Carcterdefechadesubseccin"/>
          <w:rFonts w:ascii="Times New Roman" w:hAnsi="Times New Roman"/>
          <w:bCs/>
          <w:color w:val="auto"/>
          <w:sz w:val="24"/>
          <w:szCs w:val="24"/>
        </w:rPr>
        <w:t>Jefe Depto. Planeación Programación y Presupuestación</w:t>
      </w:r>
      <w:r w:rsidRPr="00525629">
        <w:rPr>
          <w:rStyle w:val="Carcterdefechadesubseccin"/>
          <w:rFonts w:ascii="Times New Roman" w:hAnsi="Times New Roman"/>
          <w:color w:val="auto"/>
          <w:sz w:val="24"/>
          <w:szCs w:val="24"/>
        </w:rPr>
        <w:t xml:space="preserve"> (12-2006 / 05-2007)</w:t>
      </w:r>
    </w:p>
    <w:p w:rsidR="00AB0554" w:rsidRPr="00525629" w:rsidRDefault="00AB0554" w:rsidP="00F1763D">
      <w:pPr>
        <w:pStyle w:val="Subseccin"/>
        <w:spacing w:before="0" w:after="0"/>
        <w:ind w:left="1134"/>
        <w:jc w:val="both"/>
        <w:rPr>
          <w:rStyle w:val="Carcterdefechadesubseccin"/>
          <w:rFonts w:ascii="Times New Roman" w:hAnsi="Times New Roman"/>
          <w:color w:val="auto"/>
          <w:sz w:val="24"/>
          <w:szCs w:val="24"/>
        </w:rPr>
      </w:pPr>
      <w:r w:rsidRPr="00525629">
        <w:rPr>
          <w:rStyle w:val="Carcterdefechadesubseccin"/>
          <w:rFonts w:ascii="Times New Roman" w:hAnsi="Times New Roman"/>
          <w:bCs/>
          <w:color w:val="auto"/>
          <w:sz w:val="24"/>
          <w:szCs w:val="24"/>
        </w:rPr>
        <w:t>Jefe laboratorio de Cómputo</w:t>
      </w:r>
      <w:r w:rsidRPr="00525629">
        <w:rPr>
          <w:rStyle w:val="Carcterdefechadesubseccin"/>
          <w:rFonts w:ascii="Times New Roman" w:hAnsi="Times New Roman"/>
          <w:color w:val="auto"/>
          <w:sz w:val="24"/>
          <w:szCs w:val="24"/>
        </w:rPr>
        <w:t xml:space="preserve"> (07-2008 / 06-2009)</w:t>
      </w:r>
    </w:p>
    <w:p w:rsidR="00AB0554" w:rsidRPr="00525629" w:rsidRDefault="00AB0554" w:rsidP="00F1763D">
      <w:pPr>
        <w:pStyle w:val="Subseccin"/>
        <w:spacing w:before="0" w:after="0"/>
        <w:ind w:left="1134"/>
        <w:jc w:val="both"/>
        <w:rPr>
          <w:rStyle w:val="Carcterdefechadesubseccin"/>
          <w:rFonts w:ascii="Times New Roman" w:hAnsi="Times New Roman"/>
          <w:color w:val="auto"/>
          <w:sz w:val="24"/>
          <w:szCs w:val="24"/>
        </w:rPr>
      </w:pPr>
      <w:r w:rsidRPr="00525629">
        <w:rPr>
          <w:rStyle w:val="Carcterdefechadesubseccin"/>
          <w:rFonts w:ascii="Times New Roman" w:hAnsi="Times New Roman"/>
          <w:bCs/>
          <w:color w:val="auto"/>
          <w:sz w:val="24"/>
          <w:szCs w:val="24"/>
        </w:rPr>
        <w:t>Jefe proyectos de Vinculación de Residencias Profesionales</w:t>
      </w:r>
      <w:r w:rsidRPr="00525629">
        <w:rPr>
          <w:rStyle w:val="Carcterdefechadesubseccin"/>
          <w:rFonts w:ascii="Times New Roman" w:hAnsi="Times New Roman"/>
          <w:color w:val="auto"/>
          <w:sz w:val="24"/>
          <w:szCs w:val="24"/>
        </w:rPr>
        <w:t xml:space="preserve"> (06-2009 / a la fecha)</w:t>
      </w:r>
    </w:p>
    <w:p w:rsidR="00AB0554" w:rsidRPr="00525629" w:rsidRDefault="00AB0554" w:rsidP="00F1763D">
      <w:pPr>
        <w:pStyle w:val="Subseccin"/>
        <w:spacing w:before="0" w:after="0"/>
        <w:ind w:left="1134"/>
        <w:jc w:val="both"/>
        <w:rPr>
          <w:rStyle w:val="Carcterdefechadesubseccin"/>
          <w:rFonts w:ascii="Times New Roman" w:hAnsi="Times New Roman"/>
          <w:color w:val="auto"/>
          <w:sz w:val="24"/>
          <w:szCs w:val="24"/>
        </w:rPr>
      </w:pPr>
      <w:r w:rsidRPr="00525629">
        <w:rPr>
          <w:rStyle w:val="Carcterdefechadesubseccin"/>
          <w:rFonts w:ascii="Times New Roman" w:hAnsi="Times New Roman"/>
          <w:bCs/>
          <w:color w:val="auto"/>
          <w:sz w:val="24"/>
          <w:szCs w:val="24"/>
        </w:rPr>
        <w:t xml:space="preserve">Auditor Líder del SGC </w:t>
      </w:r>
      <w:r w:rsidRPr="00525629">
        <w:rPr>
          <w:rStyle w:val="Carcterdefechadesubseccin"/>
          <w:rFonts w:ascii="Times New Roman" w:hAnsi="Times New Roman"/>
          <w:color w:val="auto"/>
          <w:sz w:val="24"/>
          <w:szCs w:val="24"/>
        </w:rPr>
        <w:t xml:space="preserve"> (11-2009 / 11-2010)</w:t>
      </w:r>
    </w:p>
    <w:p w:rsidR="00AB0554" w:rsidRPr="00525629" w:rsidRDefault="00AB0554" w:rsidP="00F1763D">
      <w:pPr>
        <w:pStyle w:val="Subseccin"/>
        <w:spacing w:before="0" w:after="0"/>
        <w:ind w:left="1134"/>
        <w:jc w:val="both"/>
        <w:rPr>
          <w:rStyle w:val="Carcterdefechadesubseccin"/>
          <w:rFonts w:ascii="Times New Roman" w:hAnsi="Times New Roman"/>
          <w:bCs/>
          <w:color w:val="auto"/>
          <w:sz w:val="24"/>
          <w:szCs w:val="24"/>
        </w:rPr>
      </w:pPr>
      <w:r w:rsidRPr="00525629">
        <w:rPr>
          <w:rStyle w:val="Carcterdefechadesubseccin"/>
          <w:rFonts w:ascii="Times New Roman" w:hAnsi="Times New Roman"/>
          <w:bCs/>
          <w:color w:val="auto"/>
          <w:sz w:val="24"/>
          <w:szCs w:val="24"/>
        </w:rPr>
        <w:t xml:space="preserve">Coordinador general de acreditación de carreras ante el CONAIC </w:t>
      </w:r>
      <w:r w:rsidRPr="00525629">
        <w:rPr>
          <w:rStyle w:val="Carcterdefechadesubseccin"/>
          <w:rFonts w:ascii="Times New Roman" w:hAnsi="Times New Roman"/>
          <w:color w:val="auto"/>
          <w:sz w:val="24"/>
          <w:szCs w:val="24"/>
        </w:rPr>
        <w:t>(11-2009 / a la fecha)</w:t>
      </w:r>
    </w:p>
    <w:p w:rsidR="00AB0554" w:rsidRPr="00525629" w:rsidRDefault="00AB0554" w:rsidP="00F1763D">
      <w:pPr>
        <w:pStyle w:val="Subseccin"/>
        <w:spacing w:before="0" w:after="0"/>
        <w:ind w:left="1134"/>
        <w:jc w:val="both"/>
        <w:rPr>
          <w:rStyle w:val="Carcterdefechadesubseccin"/>
          <w:rFonts w:ascii="Times New Roman" w:hAnsi="Times New Roman"/>
          <w:color w:val="auto"/>
          <w:sz w:val="24"/>
          <w:szCs w:val="24"/>
        </w:rPr>
      </w:pPr>
      <w:r w:rsidRPr="00525629">
        <w:rPr>
          <w:rStyle w:val="Carcterdefechadesubseccin"/>
          <w:rFonts w:ascii="Times New Roman" w:hAnsi="Times New Roman"/>
          <w:bCs/>
          <w:color w:val="auto"/>
          <w:sz w:val="24"/>
          <w:szCs w:val="24"/>
        </w:rPr>
        <w:t xml:space="preserve">Coordinador general de acreditación de carreras ante el CONAIC </w:t>
      </w:r>
      <w:r w:rsidRPr="00525629">
        <w:rPr>
          <w:rStyle w:val="Carcterdefechadesubseccin"/>
          <w:rFonts w:ascii="Times New Roman" w:hAnsi="Times New Roman"/>
          <w:color w:val="auto"/>
          <w:sz w:val="24"/>
          <w:szCs w:val="24"/>
        </w:rPr>
        <w:t>(11-2009 / a la fecha)</w:t>
      </w:r>
    </w:p>
    <w:p w:rsidR="00F1763D" w:rsidRPr="00525629" w:rsidRDefault="00F1763D" w:rsidP="00F1763D">
      <w:pPr>
        <w:pStyle w:val="Subseccin"/>
        <w:spacing w:before="0" w:after="0"/>
        <w:ind w:left="1134"/>
        <w:jc w:val="both"/>
        <w:rPr>
          <w:rFonts w:ascii="Times New Roman" w:hAnsi="Times New Roman"/>
          <w:color w:val="auto"/>
          <w:sz w:val="24"/>
          <w:szCs w:val="24"/>
        </w:rPr>
      </w:pPr>
    </w:p>
    <w:p w:rsidR="004A5C16" w:rsidRPr="00525629" w:rsidRDefault="004A5C16" w:rsidP="004A5C16">
      <w:pPr>
        <w:jc w:val="both"/>
        <w:rPr>
          <w:b/>
        </w:rPr>
      </w:pPr>
      <w:r w:rsidRPr="00525629">
        <w:rPr>
          <w:b/>
        </w:rPr>
        <w:t>Datos Personales</w:t>
      </w:r>
    </w:p>
    <w:p w:rsidR="004A5C16" w:rsidRPr="00525629" w:rsidRDefault="004A5C16" w:rsidP="004A5C16">
      <w:pPr>
        <w:pStyle w:val="Textodesubseccin"/>
        <w:spacing w:after="0" w:line="240" w:lineRule="auto"/>
        <w:ind w:left="1134"/>
        <w:jc w:val="both"/>
        <w:rPr>
          <w:rFonts w:ascii="Times New Roman" w:hAnsi="Times New Roman"/>
          <w:color w:val="auto"/>
          <w:sz w:val="24"/>
          <w:szCs w:val="24"/>
        </w:rPr>
      </w:pPr>
      <w:r w:rsidRPr="00525629">
        <w:rPr>
          <w:rFonts w:ascii="Times New Roman" w:hAnsi="Times New Roman"/>
          <w:b/>
          <w:color w:val="auto"/>
          <w:sz w:val="24"/>
          <w:szCs w:val="24"/>
        </w:rPr>
        <w:t>Nombre:</w:t>
      </w:r>
      <w:r w:rsidRPr="00525629">
        <w:rPr>
          <w:rFonts w:ascii="Times New Roman" w:hAnsi="Times New Roman"/>
          <w:color w:val="auto"/>
          <w:sz w:val="24"/>
          <w:szCs w:val="24"/>
        </w:rPr>
        <w:t xml:space="preserve"> Ing. Electromecánico Cesar Torres Joaquín.</w:t>
      </w:r>
    </w:p>
    <w:p w:rsidR="004A5C16" w:rsidRPr="00525629" w:rsidRDefault="004A5C16" w:rsidP="004A5C16">
      <w:pPr>
        <w:pStyle w:val="Textodesubseccin"/>
        <w:spacing w:after="0" w:line="240" w:lineRule="auto"/>
        <w:ind w:left="1134"/>
        <w:jc w:val="both"/>
        <w:rPr>
          <w:rFonts w:ascii="Times New Roman" w:hAnsi="Times New Roman"/>
          <w:color w:val="auto"/>
          <w:sz w:val="24"/>
          <w:szCs w:val="24"/>
        </w:rPr>
      </w:pPr>
      <w:r w:rsidRPr="00525629">
        <w:rPr>
          <w:rFonts w:ascii="Times New Roman" w:hAnsi="Times New Roman"/>
          <w:b/>
          <w:color w:val="auto"/>
          <w:sz w:val="24"/>
          <w:szCs w:val="24"/>
        </w:rPr>
        <w:t>Fecha de Nacimiento:</w:t>
      </w:r>
      <w:r w:rsidRPr="00525629">
        <w:rPr>
          <w:rFonts w:ascii="Times New Roman" w:hAnsi="Times New Roman"/>
          <w:color w:val="auto"/>
          <w:sz w:val="24"/>
          <w:szCs w:val="24"/>
        </w:rPr>
        <w:t xml:space="preserve"> Tuxtepec, Oaxaca. 13 de Febrero del 1965.</w:t>
      </w:r>
    </w:p>
    <w:p w:rsidR="004A5C16" w:rsidRPr="00525629" w:rsidRDefault="004A5C16" w:rsidP="004A5C16">
      <w:pPr>
        <w:pStyle w:val="Textodesubseccin"/>
        <w:spacing w:after="0" w:line="240" w:lineRule="auto"/>
        <w:ind w:left="1134"/>
        <w:jc w:val="both"/>
        <w:rPr>
          <w:rFonts w:ascii="Times New Roman" w:hAnsi="Times New Roman"/>
          <w:color w:val="auto"/>
          <w:sz w:val="24"/>
          <w:szCs w:val="24"/>
        </w:rPr>
      </w:pPr>
      <w:r w:rsidRPr="00525629">
        <w:rPr>
          <w:rFonts w:ascii="Times New Roman" w:hAnsi="Times New Roman"/>
          <w:b/>
          <w:color w:val="auto"/>
          <w:sz w:val="24"/>
          <w:szCs w:val="24"/>
        </w:rPr>
        <w:t>RFC:</w:t>
      </w:r>
      <w:r w:rsidRPr="00525629">
        <w:rPr>
          <w:rFonts w:ascii="Times New Roman" w:hAnsi="Times New Roman"/>
          <w:color w:val="auto"/>
          <w:sz w:val="24"/>
          <w:szCs w:val="24"/>
        </w:rPr>
        <w:t xml:space="preserve"> TOJC650213KJ3</w:t>
      </w:r>
    </w:p>
    <w:p w:rsidR="004A5C16" w:rsidRPr="00525629" w:rsidRDefault="004A5C16" w:rsidP="004A5C16">
      <w:pPr>
        <w:pStyle w:val="Textodesubseccin"/>
        <w:spacing w:after="0" w:line="240" w:lineRule="auto"/>
        <w:ind w:left="1134"/>
        <w:jc w:val="both"/>
        <w:rPr>
          <w:rFonts w:ascii="Times New Roman" w:hAnsi="Times New Roman"/>
          <w:color w:val="auto"/>
          <w:sz w:val="24"/>
          <w:szCs w:val="24"/>
        </w:rPr>
      </w:pPr>
      <w:r w:rsidRPr="00525629">
        <w:rPr>
          <w:rFonts w:ascii="Times New Roman" w:hAnsi="Times New Roman"/>
          <w:b/>
          <w:color w:val="auto"/>
          <w:sz w:val="24"/>
          <w:szCs w:val="24"/>
        </w:rPr>
        <w:lastRenderedPageBreak/>
        <w:t>CURP:</w:t>
      </w:r>
      <w:r w:rsidRPr="00525629">
        <w:rPr>
          <w:rFonts w:ascii="Times New Roman" w:hAnsi="Times New Roman"/>
          <w:color w:val="auto"/>
          <w:sz w:val="24"/>
          <w:szCs w:val="24"/>
        </w:rPr>
        <w:t xml:space="preserve"> TOJC650213HOCRQS05</w:t>
      </w:r>
    </w:p>
    <w:p w:rsidR="004A5C16" w:rsidRPr="00525629" w:rsidRDefault="004A5C16" w:rsidP="004A5C16">
      <w:pPr>
        <w:pStyle w:val="Textodesubseccin"/>
        <w:spacing w:after="0" w:line="240" w:lineRule="auto"/>
        <w:ind w:left="1134"/>
        <w:jc w:val="both"/>
        <w:rPr>
          <w:rFonts w:ascii="Times New Roman" w:hAnsi="Times New Roman"/>
          <w:color w:val="auto"/>
          <w:sz w:val="24"/>
          <w:szCs w:val="24"/>
        </w:rPr>
      </w:pPr>
      <w:r w:rsidRPr="00525629">
        <w:rPr>
          <w:rFonts w:ascii="Times New Roman" w:hAnsi="Times New Roman"/>
          <w:b/>
          <w:color w:val="auto"/>
          <w:sz w:val="24"/>
          <w:szCs w:val="24"/>
        </w:rPr>
        <w:t>Dirección:</w:t>
      </w:r>
      <w:r w:rsidRPr="00525629">
        <w:rPr>
          <w:rFonts w:ascii="Times New Roman" w:hAnsi="Times New Roman"/>
          <w:color w:val="auto"/>
          <w:sz w:val="24"/>
          <w:szCs w:val="24"/>
        </w:rPr>
        <w:t xml:space="preserve"> Calle: J. l. Tamayo no.66 Col. 5 de Mayo.</w:t>
      </w:r>
    </w:p>
    <w:p w:rsidR="004A5C16" w:rsidRPr="00525629" w:rsidRDefault="004A5C16" w:rsidP="004A5C16">
      <w:pPr>
        <w:pStyle w:val="Textodesubseccin"/>
        <w:spacing w:after="0" w:line="240" w:lineRule="auto"/>
        <w:ind w:left="1134"/>
        <w:jc w:val="both"/>
        <w:rPr>
          <w:rFonts w:ascii="Times New Roman" w:hAnsi="Times New Roman"/>
          <w:color w:val="auto"/>
          <w:sz w:val="24"/>
          <w:szCs w:val="24"/>
        </w:rPr>
      </w:pPr>
      <w:r w:rsidRPr="00525629">
        <w:rPr>
          <w:rFonts w:ascii="Times New Roman" w:hAnsi="Times New Roman"/>
          <w:b/>
          <w:color w:val="auto"/>
          <w:sz w:val="24"/>
          <w:szCs w:val="24"/>
        </w:rPr>
        <w:t>Teléfono Oficina:</w:t>
      </w:r>
      <w:r w:rsidRPr="00525629">
        <w:rPr>
          <w:rFonts w:ascii="Times New Roman" w:hAnsi="Times New Roman"/>
          <w:color w:val="auto"/>
          <w:sz w:val="24"/>
          <w:szCs w:val="24"/>
        </w:rPr>
        <w:t xml:space="preserve"> 287-87-5-10-44. Ext. 122. </w:t>
      </w:r>
      <w:r w:rsidRPr="00525629">
        <w:rPr>
          <w:rFonts w:ascii="Times New Roman" w:hAnsi="Times New Roman"/>
          <w:b/>
          <w:color w:val="auto"/>
          <w:sz w:val="24"/>
          <w:szCs w:val="24"/>
        </w:rPr>
        <w:t>Teléfono Particular:</w:t>
      </w:r>
      <w:r w:rsidRPr="00525629">
        <w:rPr>
          <w:rFonts w:ascii="Times New Roman" w:hAnsi="Times New Roman"/>
          <w:color w:val="auto"/>
          <w:sz w:val="24"/>
          <w:szCs w:val="24"/>
        </w:rPr>
        <w:t xml:space="preserve"> 2871054932.</w:t>
      </w:r>
    </w:p>
    <w:p w:rsidR="004A5C16" w:rsidRPr="00525629" w:rsidRDefault="004A5C16" w:rsidP="004A5C16">
      <w:pPr>
        <w:pStyle w:val="Textodesubseccin"/>
        <w:spacing w:after="0" w:line="240" w:lineRule="auto"/>
        <w:ind w:left="1134"/>
        <w:jc w:val="both"/>
        <w:rPr>
          <w:rFonts w:ascii="Times New Roman" w:hAnsi="Times New Roman"/>
          <w:color w:val="auto"/>
          <w:sz w:val="24"/>
          <w:szCs w:val="24"/>
        </w:rPr>
      </w:pPr>
      <w:r w:rsidRPr="00525629">
        <w:rPr>
          <w:rFonts w:ascii="Times New Roman" w:hAnsi="Times New Roman"/>
          <w:b/>
          <w:color w:val="auto"/>
          <w:sz w:val="24"/>
          <w:szCs w:val="24"/>
        </w:rPr>
        <w:t>Carrera:</w:t>
      </w:r>
      <w:r w:rsidRPr="00525629">
        <w:rPr>
          <w:rFonts w:ascii="Times New Roman" w:hAnsi="Times New Roman"/>
          <w:color w:val="auto"/>
          <w:sz w:val="24"/>
          <w:szCs w:val="24"/>
        </w:rPr>
        <w:t xml:space="preserve"> Ing. Electromecánico </w:t>
      </w:r>
      <w:r w:rsidRPr="00525629">
        <w:rPr>
          <w:rFonts w:ascii="Times New Roman" w:hAnsi="Times New Roman"/>
          <w:b/>
          <w:color w:val="auto"/>
          <w:sz w:val="24"/>
          <w:szCs w:val="24"/>
        </w:rPr>
        <w:t>Cédula profesional:</w:t>
      </w:r>
      <w:r w:rsidRPr="00525629">
        <w:rPr>
          <w:rFonts w:ascii="Times New Roman" w:hAnsi="Times New Roman"/>
          <w:color w:val="auto"/>
          <w:sz w:val="24"/>
          <w:szCs w:val="24"/>
        </w:rPr>
        <w:t xml:space="preserve"> 1576349</w:t>
      </w:r>
    </w:p>
    <w:p w:rsidR="004A5C16" w:rsidRPr="00525629" w:rsidRDefault="004A5C16" w:rsidP="004A5C16">
      <w:pPr>
        <w:pStyle w:val="Textodesubseccin"/>
        <w:spacing w:after="0" w:line="240" w:lineRule="auto"/>
        <w:ind w:left="1134"/>
        <w:jc w:val="both"/>
        <w:rPr>
          <w:rFonts w:ascii="Times New Roman" w:hAnsi="Times New Roman"/>
          <w:color w:val="auto"/>
          <w:sz w:val="24"/>
          <w:szCs w:val="24"/>
        </w:rPr>
      </w:pPr>
      <w:r w:rsidRPr="00525629">
        <w:rPr>
          <w:rFonts w:ascii="Times New Roman" w:hAnsi="Times New Roman"/>
          <w:b/>
          <w:color w:val="auto"/>
          <w:sz w:val="24"/>
          <w:szCs w:val="24"/>
        </w:rPr>
        <w:t>Trabajo Actual:</w:t>
      </w:r>
      <w:r w:rsidRPr="00525629">
        <w:rPr>
          <w:rFonts w:ascii="Times New Roman" w:hAnsi="Times New Roman"/>
          <w:color w:val="auto"/>
          <w:sz w:val="24"/>
          <w:szCs w:val="24"/>
        </w:rPr>
        <w:t xml:space="preserve"> Instituto Tecnológico de Tuxtepec.</w:t>
      </w:r>
    </w:p>
    <w:p w:rsidR="004A5C16" w:rsidRPr="00525629" w:rsidRDefault="004A5C16" w:rsidP="004A5C16">
      <w:pPr>
        <w:pStyle w:val="Textodesubseccin"/>
        <w:spacing w:after="0" w:line="240" w:lineRule="auto"/>
        <w:ind w:left="1134"/>
        <w:jc w:val="both"/>
        <w:rPr>
          <w:rFonts w:ascii="Times New Roman" w:hAnsi="Times New Roman"/>
          <w:color w:val="auto"/>
          <w:sz w:val="24"/>
          <w:szCs w:val="24"/>
        </w:rPr>
      </w:pPr>
      <w:r w:rsidRPr="00525629">
        <w:rPr>
          <w:rFonts w:ascii="Times New Roman" w:hAnsi="Times New Roman"/>
          <w:b/>
          <w:color w:val="auto"/>
          <w:sz w:val="24"/>
          <w:szCs w:val="24"/>
        </w:rPr>
        <w:t>Antigüedad:</w:t>
      </w:r>
      <w:r w:rsidRPr="00525629">
        <w:rPr>
          <w:rFonts w:ascii="Times New Roman" w:hAnsi="Times New Roman"/>
          <w:color w:val="auto"/>
          <w:sz w:val="24"/>
          <w:szCs w:val="24"/>
        </w:rPr>
        <w:t xml:space="preserve"> 28 años.</w:t>
      </w:r>
    </w:p>
    <w:p w:rsidR="004A5C16" w:rsidRPr="00525629" w:rsidRDefault="004A5C16" w:rsidP="004A5C16">
      <w:pPr>
        <w:pStyle w:val="Seccin"/>
        <w:spacing w:after="0"/>
        <w:jc w:val="both"/>
        <w:rPr>
          <w:rFonts w:ascii="Times New Roman" w:hAnsi="Times New Roman"/>
          <w:color w:val="auto"/>
          <w:szCs w:val="24"/>
        </w:rPr>
      </w:pPr>
      <w:r w:rsidRPr="00525629">
        <w:rPr>
          <w:rFonts w:ascii="Times New Roman" w:hAnsi="Times New Roman"/>
          <w:color w:val="auto"/>
          <w:szCs w:val="24"/>
        </w:rPr>
        <w:t>Formación académica</w:t>
      </w:r>
    </w:p>
    <w:p w:rsidR="004A5C16" w:rsidRPr="00525629" w:rsidRDefault="004A5C16" w:rsidP="004A5C16">
      <w:pPr>
        <w:pStyle w:val="Subseccin"/>
        <w:spacing w:before="0" w:after="0"/>
        <w:ind w:left="1134"/>
        <w:jc w:val="both"/>
        <w:rPr>
          <w:rFonts w:ascii="Times New Roman" w:hAnsi="Times New Roman"/>
          <w:b w:val="0"/>
          <w:color w:val="auto"/>
          <w:sz w:val="24"/>
          <w:szCs w:val="24"/>
        </w:rPr>
      </w:pPr>
      <w:r w:rsidRPr="00525629">
        <w:rPr>
          <w:rFonts w:ascii="Times New Roman" w:hAnsi="Times New Roman"/>
          <w:color w:val="auto"/>
          <w:sz w:val="24"/>
          <w:szCs w:val="24"/>
        </w:rPr>
        <w:t>Ing. Electromecánico</w:t>
      </w:r>
      <w:r w:rsidRPr="00525629">
        <w:rPr>
          <w:rFonts w:ascii="Times New Roman" w:hAnsi="Times New Roman"/>
          <w:b w:val="0"/>
          <w:color w:val="auto"/>
          <w:sz w:val="24"/>
          <w:szCs w:val="24"/>
        </w:rPr>
        <w:t xml:space="preserve"> (1983-1987). Instituto Tecnológico de Tuxtepec. México.</w:t>
      </w:r>
    </w:p>
    <w:p w:rsidR="004A5C16" w:rsidRPr="00525629" w:rsidRDefault="004A5C16" w:rsidP="004A5C16">
      <w:pPr>
        <w:pStyle w:val="Subseccin"/>
        <w:spacing w:before="0" w:after="0"/>
        <w:ind w:left="1134"/>
        <w:jc w:val="both"/>
        <w:rPr>
          <w:rFonts w:ascii="Times New Roman" w:hAnsi="Times New Roman"/>
          <w:color w:val="auto"/>
          <w:sz w:val="24"/>
          <w:szCs w:val="24"/>
        </w:rPr>
      </w:pPr>
      <w:r w:rsidRPr="00525629">
        <w:rPr>
          <w:rFonts w:ascii="Times New Roman" w:hAnsi="Times New Roman"/>
          <w:color w:val="auto"/>
          <w:sz w:val="24"/>
          <w:szCs w:val="24"/>
        </w:rPr>
        <w:t>Posgrado Maestro en ciencias en enseñanza de las ciencias</w:t>
      </w:r>
      <w:r w:rsidRPr="00525629">
        <w:rPr>
          <w:rFonts w:ascii="Times New Roman" w:hAnsi="Times New Roman"/>
          <w:b w:val="0"/>
          <w:color w:val="auto"/>
          <w:sz w:val="24"/>
          <w:szCs w:val="24"/>
        </w:rPr>
        <w:t xml:space="preserve"> (2000-2003). Centro de Investigación Interdisciplinario y Desarrollo de Educación Tecnológica, México.</w:t>
      </w:r>
    </w:p>
    <w:p w:rsidR="004A5C16" w:rsidRPr="00525629" w:rsidRDefault="004A5C16" w:rsidP="004A5C16">
      <w:pPr>
        <w:pStyle w:val="Seccin"/>
        <w:spacing w:after="0"/>
        <w:jc w:val="both"/>
        <w:rPr>
          <w:rFonts w:ascii="Times New Roman" w:hAnsi="Times New Roman"/>
          <w:color w:val="auto"/>
          <w:szCs w:val="24"/>
        </w:rPr>
      </w:pPr>
      <w:r w:rsidRPr="00525629">
        <w:rPr>
          <w:rFonts w:ascii="Times New Roman" w:hAnsi="Times New Roman"/>
          <w:color w:val="auto"/>
          <w:szCs w:val="24"/>
        </w:rPr>
        <w:t>Experiencia.</w:t>
      </w:r>
    </w:p>
    <w:p w:rsidR="004A5C16" w:rsidRPr="00525629" w:rsidRDefault="00CA61CC" w:rsidP="004A5C16">
      <w:pPr>
        <w:pStyle w:val="Subseccin"/>
        <w:spacing w:before="0" w:after="0"/>
        <w:ind w:left="1134"/>
        <w:jc w:val="both"/>
        <w:rPr>
          <w:rFonts w:ascii="Times New Roman" w:hAnsi="Times New Roman"/>
          <w:color w:val="auto"/>
          <w:sz w:val="24"/>
          <w:szCs w:val="24"/>
        </w:rPr>
      </w:pPr>
      <w:sdt>
        <w:sdtPr>
          <w:rPr>
            <w:rStyle w:val="Carcterdefechadesubseccin"/>
            <w:rFonts w:ascii="Times New Roman" w:hAnsi="Times New Roman"/>
            <w:color w:val="auto"/>
            <w:sz w:val="24"/>
            <w:szCs w:val="24"/>
          </w:rPr>
          <w:id w:val="9610738"/>
        </w:sdtPr>
        <w:sdtContent>
          <w:r w:rsidR="004A5C16" w:rsidRPr="00525629">
            <w:rPr>
              <w:rStyle w:val="Carcterdefechadesubseccin"/>
              <w:rFonts w:ascii="Times New Roman" w:hAnsi="Times New Roman"/>
              <w:color w:val="auto"/>
              <w:sz w:val="24"/>
              <w:szCs w:val="24"/>
            </w:rPr>
            <w:t>Instituto Tecnológico de Tuxtepec</w:t>
          </w:r>
        </w:sdtContent>
      </w:sdt>
      <w:r w:rsidR="004A5C16" w:rsidRPr="00525629">
        <w:rPr>
          <w:rStyle w:val="Carcterdefechadesubseccin"/>
          <w:rFonts w:ascii="Times New Roman" w:hAnsi="Times New Roman"/>
          <w:color w:val="auto"/>
          <w:sz w:val="24"/>
          <w:szCs w:val="24"/>
        </w:rPr>
        <w:t>(Av. Dr. Víctor Bravo Ahuja S/N)</w:t>
      </w:r>
    </w:p>
    <w:p w:rsidR="004A5C16" w:rsidRPr="00525629" w:rsidRDefault="004A5C16" w:rsidP="004A5C16">
      <w:pPr>
        <w:pStyle w:val="Subseccin"/>
        <w:spacing w:before="0" w:after="0"/>
        <w:ind w:left="1134"/>
        <w:jc w:val="both"/>
        <w:rPr>
          <w:rStyle w:val="Carcterdefechadesubseccin"/>
          <w:rFonts w:ascii="Times New Roman" w:hAnsi="Times New Roman"/>
          <w:color w:val="auto"/>
          <w:sz w:val="24"/>
          <w:szCs w:val="24"/>
        </w:rPr>
      </w:pPr>
      <w:r w:rsidRPr="00525629">
        <w:rPr>
          <w:rStyle w:val="Carcterdefechadesubseccin"/>
          <w:rFonts w:ascii="Times New Roman" w:hAnsi="Times New Roman"/>
          <w:bCs/>
          <w:color w:val="auto"/>
          <w:sz w:val="24"/>
          <w:szCs w:val="24"/>
        </w:rPr>
        <w:t>Jefe del  Depto. De Metal MECANICA</w:t>
      </w:r>
      <w:r w:rsidRPr="00525629">
        <w:rPr>
          <w:rStyle w:val="Carcterdefechadesubseccin"/>
          <w:rFonts w:ascii="Times New Roman" w:hAnsi="Times New Roman"/>
          <w:color w:val="auto"/>
          <w:sz w:val="24"/>
          <w:szCs w:val="24"/>
        </w:rPr>
        <w:t xml:space="preserve"> (05-2010 / 06-2010)</w:t>
      </w:r>
    </w:p>
    <w:p w:rsidR="004A5C16" w:rsidRPr="00525629" w:rsidRDefault="004A5C16" w:rsidP="004A5C16">
      <w:pPr>
        <w:pStyle w:val="Subseccin"/>
        <w:spacing w:before="0" w:after="0"/>
        <w:jc w:val="both"/>
        <w:rPr>
          <w:rStyle w:val="Carcterdefechadesubseccin"/>
          <w:rFonts w:ascii="Times New Roman" w:hAnsi="Times New Roman"/>
          <w:color w:val="auto"/>
          <w:sz w:val="24"/>
          <w:szCs w:val="24"/>
        </w:rPr>
      </w:pPr>
      <w:r w:rsidRPr="00525629">
        <w:rPr>
          <w:rStyle w:val="Carcterdefechadesubseccin"/>
          <w:rFonts w:ascii="Times New Roman" w:hAnsi="Times New Roman"/>
          <w:bCs/>
          <w:color w:val="auto"/>
          <w:sz w:val="24"/>
          <w:szCs w:val="24"/>
        </w:rPr>
        <w:t>Jefe proyectos de Académico</w:t>
      </w:r>
      <w:r w:rsidRPr="00525629">
        <w:rPr>
          <w:rStyle w:val="Carcterdefechadesubseccin"/>
          <w:rFonts w:ascii="Times New Roman" w:hAnsi="Times New Roman"/>
          <w:color w:val="auto"/>
          <w:sz w:val="24"/>
          <w:szCs w:val="24"/>
        </w:rPr>
        <w:t xml:space="preserve"> (01-2016 / a la fecha)</w:t>
      </w:r>
    </w:p>
    <w:p w:rsidR="004A5C16" w:rsidRPr="00525629" w:rsidRDefault="004A5C16" w:rsidP="004A5C16">
      <w:pPr>
        <w:pStyle w:val="Subseccin"/>
        <w:spacing w:before="0" w:after="0"/>
        <w:ind w:left="1134"/>
        <w:jc w:val="both"/>
        <w:rPr>
          <w:rStyle w:val="Carcterdefechadesubseccin"/>
          <w:rFonts w:ascii="Times New Roman" w:hAnsi="Times New Roman"/>
          <w:color w:val="auto"/>
          <w:sz w:val="24"/>
          <w:szCs w:val="24"/>
        </w:rPr>
      </w:pPr>
      <w:r w:rsidRPr="00525629">
        <w:rPr>
          <w:rStyle w:val="Carcterdefechadesubseccin"/>
          <w:rFonts w:ascii="Times New Roman" w:hAnsi="Times New Roman"/>
          <w:color w:val="auto"/>
          <w:sz w:val="24"/>
          <w:szCs w:val="24"/>
        </w:rPr>
        <w:t>Presidente de Academia (05/2016/ a la fecha)</w:t>
      </w:r>
    </w:p>
    <w:p w:rsidR="00664028" w:rsidRPr="00525629" w:rsidRDefault="00664028" w:rsidP="004A5C16">
      <w:pPr>
        <w:pStyle w:val="Subseccin"/>
        <w:spacing w:before="0" w:after="0"/>
        <w:ind w:left="1134"/>
        <w:jc w:val="both"/>
        <w:rPr>
          <w:rStyle w:val="Carcterdefechadesubseccin"/>
          <w:rFonts w:ascii="Times New Roman" w:hAnsi="Times New Roman"/>
          <w:color w:val="auto"/>
          <w:sz w:val="24"/>
          <w:szCs w:val="24"/>
        </w:rPr>
      </w:pPr>
    </w:p>
    <w:p w:rsidR="00664028" w:rsidRPr="00525629" w:rsidRDefault="00664028" w:rsidP="00664028">
      <w:pPr>
        <w:jc w:val="both"/>
        <w:rPr>
          <w:b/>
        </w:rPr>
      </w:pPr>
      <w:r w:rsidRPr="00525629">
        <w:rPr>
          <w:b/>
        </w:rPr>
        <w:t>Datos Personales</w:t>
      </w:r>
    </w:p>
    <w:p w:rsidR="008249A3" w:rsidRPr="00525629" w:rsidRDefault="008249A3" w:rsidP="00664028">
      <w:pPr>
        <w:jc w:val="both"/>
        <w:rPr>
          <w:b/>
        </w:rPr>
      </w:pPr>
    </w:p>
    <w:p w:rsidR="00664028" w:rsidRPr="00525629" w:rsidRDefault="00664028" w:rsidP="00664028">
      <w:pPr>
        <w:pStyle w:val="Textodesubseccin"/>
        <w:spacing w:after="0" w:line="240" w:lineRule="auto"/>
        <w:ind w:left="1134"/>
        <w:jc w:val="both"/>
        <w:rPr>
          <w:rFonts w:ascii="Times New Roman" w:hAnsi="Times New Roman"/>
          <w:color w:val="auto"/>
          <w:sz w:val="24"/>
          <w:szCs w:val="24"/>
        </w:rPr>
      </w:pPr>
      <w:r w:rsidRPr="00525629">
        <w:rPr>
          <w:rFonts w:ascii="Times New Roman" w:hAnsi="Times New Roman"/>
          <w:b/>
          <w:color w:val="auto"/>
          <w:sz w:val="24"/>
          <w:szCs w:val="24"/>
        </w:rPr>
        <w:t xml:space="preserve">Nombre: </w:t>
      </w:r>
      <w:r w:rsidRPr="00525629">
        <w:rPr>
          <w:rFonts w:ascii="Times New Roman" w:hAnsi="Times New Roman"/>
          <w:color w:val="auto"/>
          <w:sz w:val="24"/>
          <w:szCs w:val="24"/>
        </w:rPr>
        <w:t>Víctor Manuel Evaristo Salinas</w:t>
      </w:r>
    </w:p>
    <w:p w:rsidR="00664028" w:rsidRPr="00525629" w:rsidRDefault="00664028" w:rsidP="00664028">
      <w:pPr>
        <w:pStyle w:val="Textodesubseccin"/>
        <w:spacing w:after="0" w:line="240" w:lineRule="auto"/>
        <w:ind w:left="1134"/>
        <w:jc w:val="both"/>
        <w:rPr>
          <w:rFonts w:ascii="Times New Roman" w:hAnsi="Times New Roman"/>
          <w:color w:val="auto"/>
          <w:sz w:val="24"/>
          <w:szCs w:val="24"/>
        </w:rPr>
      </w:pPr>
      <w:r w:rsidRPr="00525629">
        <w:rPr>
          <w:rFonts w:ascii="Times New Roman" w:hAnsi="Times New Roman"/>
          <w:b/>
          <w:color w:val="auto"/>
          <w:sz w:val="24"/>
          <w:szCs w:val="24"/>
        </w:rPr>
        <w:t xml:space="preserve">Fecha de Nacimiento: </w:t>
      </w:r>
      <w:r w:rsidRPr="00525629">
        <w:rPr>
          <w:rFonts w:ascii="Times New Roman" w:hAnsi="Times New Roman"/>
          <w:color w:val="auto"/>
          <w:sz w:val="24"/>
          <w:szCs w:val="24"/>
        </w:rPr>
        <w:t>Minatitlán, Veracruz. 30 Abril 1973.</w:t>
      </w:r>
    </w:p>
    <w:p w:rsidR="00664028" w:rsidRPr="00525629" w:rsidRDefault="00664028" w:rsidP="00664028">
      <w:pPr>
        <w:pStyle w:val="Textodesubseccin"/>
        <w:spacing w:after="0" w:line="240" w:lineRule="auto"/>
        <w:ind w:left="1134"/>
        <w:jc w:val="both"/>
        <w:rPr>
          <w:rFonts w:ascii="Times New Roman" w:hAnsi="Times New Roman"/>
          <w:color w:val="auto"/>
          <w:sz w:val="24"/>
          <w:szCs w:val="24"/>
        </w:rPr>
      </w:pPr>
      <w:r w:rsidRPr="00525629">
        <w:rPr>
          <w:rFonts w:ascii="Times New Roman" w:hAnsi="Times New Roman"/>
          <w:b/>
          <w:color w:val="auto"/>
          <w:sz w:val="24"/>
          <w:szCs w:val="24"/>
        </w:rPr>
        <w:t xml:space="preserve">RFC: </w:t>
      </w:r>
      <w:r w:rsidRPr="00525629">
        <w:rPr>
          <w:rFonts w:ascii="Times New Roman" w:hAnsi="Times New Roman"/>
          <w:color w:val="auto"/>
          <w:sz w:val="24"/>
          <w:szCs w:val="24"/>
        </w:rPr>
        <w:t>EASV730430QY3</w:t>
      </w:r>
    </w:p>
    <w:p w:rsidR="00664028" w:rsidRPr="00525629" w:rsidRDefault="00664028" w:rsidP="00664028">
      <w:pPr>
        <w:pStyle w:val="Textodesubseccin"/>
        <w:spacing w:after="0" w:line="240" w:lineRule="auto"/>
        <w:ind w:left="1134"/>
        <w:jc w:val="both"/>
        <w:rPr>
          <w:rFonts w:ascii="Times New Roman" w:hAnsi="Times New Roman"/>
          <w:color w:val="auto"/>
          <w:sz w:val="24"/>
          <w:szCs w:val="24"/>
        </w:rPr>
      </w:pPr>
      <w:r w:rsidRPr="00525629">
        <w:rPr>
          <w:rFonts w:ascii="Times New Roman" w:hAnsi="Times New Roman"/>
          <w:b/>
          <w:color w:val="auto"/>
          <w:sz w:val="24"/>
          <w:szCs w:val="24"/>
        </w:rPr>
        <w:t xml:space="preserve">CURP: </w:t>
      </w:r>
      <w:r w:rsidRPr="00525629">
        <w:rPr>
          <w:rFonts w:ascii="Times New Roman" w:hAnsi="Times New Roman"/>
          <w:color w:val="auto"/>
          <w:sz w:val="24"/>
          <w:szCs w:val="24"/>
        </w:rPr>
        <w:t>EASV730430HVZVLC07</w:t>
      </w:r>
    </w:p>
    <w:p w:rsidR="00664028" w:rsidRPr="00525629" w:rsidRDefault="00664028" w:rsidP="00664028">
      <w:pPr>
        <w:pStyle w:val="Textodesubseccin"/>
        <w:spacing w:after="0" w:line="240" w:lineRule="auto"/>
        <w:ind w:left="1134"/>
        <w:jc w:val="both"/>
        <w:rPr>
          <w:rFonts w:ascii="Times New Roman" w:hAnsi="Times New Roman"/>
          <w:color w:val="auto"/>
          <w:sz w:val="24"/>
          <w:szCs w:val="24"/>
        </w:rPr>
      </w:pPr>
      <w:r w:rsidRPr="00525629">
        <w:rPr>
          <w:rFonts w:ascii="Times New Roman" w:hAnsi="Times New Roman"/>
          <w:b/>
          <w:color w:val="auto"/>
          <w:sz w:val="24"/>
          <w:szCs w:val="24"/>
        </w:rPr>
        <w:t>Dirección:</w:t>
      </w:r>
      <w:r w:rsidRPr="00525629">
        <w:rPr>
          <w:rFonts w:ascii="Times New Roman" w:hAnsi="Times New Roman"/>
          <w:color w:val="auto"/>
          <w:sz w:val="24"/>
          <w:szCs w:val="24"/>
        </w:rPr>
        <w:t xml:space="preserve"> Calle Lomas del Apompal No. 3Fracc. Lomas Altas de Tuxtepec</w:t>
      </w:r>
    </w:p>
    <w:p w:rsidR="00664028" w:rsidRPr="00525629" w:rsidRDefault="00664028" w:rsidP="00664028">
      <w:pPr>
        <w:pStyle w:val="Textodesubseccin"/>
        <w:spacing w:after="0" w:line="240" w:lineRule="auto"/>
        <w:ind w:left="1134"/>
        <w:jc w:val="both"/>
        <w:rPr>
          <w:rFonts w:ascii="Times New Roman" w:hAnsi="Times New Roman"/>
          <w:color w:val="auto"/>
          <w:sz w:val="24"/>
          <w:szCs w:val="24"/>
        </w:rPr>
      </w:pPr>
      <w:r w:rsidRPr="00525629">
        <w:rPr>
          <w:rFonts w:ascii="Times New Roman" w:hAnsi="Times New Roman"/>
          <w:b/>
          <w:color w:val="auto"/>
          <w:sz w:val="24"/>
          <w:szCs w:val="24"/>
        </w:rPr>
        <w:t>Teléfono Oficina:</w:t>
      </w:r>
      <w:r w:rsidRPr="00525629">
        <w:rPr>
          <w:rFonts w:ascii="Times New Roman" w:hAnsi="Times New Roman"/>
          <w:color w:val="auto"/>
          <w:sz w:val="24"/>
          <w:szCs w:val="24"/>
        </w:rPr>
        <w:t xml:space="preserve"> 287-87-5-10-44. Ext. 122. </w:t>
      </w:r>
      <w:r w:rsidRPr="00525629">
        <w:rPr>
          <w:rFonts w:ascii="Times New Roman" w:hAnsi="Times New Roman"/>
          <w:b/>
          <w:color w:val="auto"/>
          <w:sz w:val="24"/>
          <w:szCs w:val="24"/>
        </w:rPr>
        <w:t>Teléfono Particular:</w:t>
      </w:r>
      <w:r w:rsidRPr="00525629">
        <w:rPr>
          <w:rFonts w:ascii="Times New Roman" w:hAnsi="Times New Roman"/>
          <w:color w:val="auto"/>
          <w:sz w:val="24"/>
          <w:szCs w:val="24"/>
        </w:rPr>
        <w:t xml:space="preserve"> 2871017321</w:t>
      </w:r>
    </w:p>
    <w:p w:rsidR="00664028" w:rsidRPr="00525629" w:rsidRDefault="00664028" w:rsidP="00664028">
      <w:pPr>
        <w:pStyle w:val="Textodesubseccin"/>
        <w:spacing w:after="0" w:line="240" w:lineRule="auto"/>
        <w:ind w:left="1134"/>
        <w:jc w:val="both"/>
        <w:rPr>
          <w:rFonts w:ascii="Times New Roman" w:hAnsi="Times New Roman"/>
          <w:color w:val="auto"/>
          <w:sz w:val="24"/>
          <w:szCs w:val="24"/>
        </w:rPr>
      </w:pPr>
      <w:r w:rsidRPr="00525629">
        <w:rPr>
          <w:rFonts w:ascii="Times New Roman" w:hAnsi="Times New Roman"/>
          <w:b/>
          <w:color w:val="auto"/>
          <w:sz w:val="24"/>
          <w:szCs w:val="24"/>
        </w:rPr>
        <w:t>Carrera:</w:t>
      </w:r>
      <w:r w:rsidRPr="00525629">
        <w:rPr>
          <w:rFonts w:ascii="Times New Roman" w:hAnsi="Times New Roman"/>
          <w:color w:val="auto"/>
          <w:sz w:val="24"/>
          <w:szCs w:val="24"/>
        </w:rPr>
        <w:t xml:space="preserve"> Lic. Informática </w:t>
      </w:r>
      <w:r w:rsidRPr="00525629">
        <w:rPr>
          <w:rFonts w:ascii="Times New Roman" w:hAnsi="Times New Roman"/>
          <w:b/>
          <w:color w:val="auto"/>
          <w:sz w:val="24"/>
          <w:szCs w:val="24"/>
        </w:rPr>
        <w:t xml:space="preserve">Cédula profesional: </w:t>
      </w:r>
      <w:r w:rsidRPr="00525629">
        <w:rPr>
          <w:rFonts w:ascii="Times New Roman" w:hAnsi="Times New Roman"/>
          <w:sz w:val="24"/>
          <w:szCs w:val="24"/>
        </w:rPr>
        <w:t>3641407</w:t>
      </w:r>
      <w:r w:rsidRPr="00525629">
        <w:rPr>
          <w:rFonts w:ascii="Times New Roman" w:hAnsi="Times New Roman"/>
          <w:color w:val="auto"/>
          <w:sz w:val="24"/>
          <w:szCs w:val="24"/>
        </w:rPr>
        <w:t>.</w:t>
      </w:r>
    </w:p>
    <w:p w:rsidR="00664028" w:rsidRPr="00525629" w:rsidRDefault="00664028" w:rsidP="00664028">
      <w:pPr>
        <w:pStyle w:val="Textodesubseccin"/>
        <w:spacing w:after="0" w:line="240" w:lineRule="auto"/>
        <w:ind w:left="1134"/>
        <w:jc w:val="both"/>
        <w:rPr>
          <w:rFonts w:ascii="Times New Roman" w:hAnsi="Times New Roman"/>
          <w:color w:val="auto"/>
          <w:sz w:val="24"/>
          <w:szCs w:val="24"/>
        </w:rPr>
      </w:pPr>
      <w:r w:rsidRPr="00525629">
        <w:rPr>
          <w:rFonts w:ascii="Times New Roman" w:hAnsi="Times New Roman"/>
          <w:b/>
          <w:color w:val="auto"/>
          <w:sz w:val="24"/>
          <w:szCs w:val="24"/>
        </w:rPr>
        <w:t xml:space="preserve">Posgrado: </w:t>
      </w:r>
      <w:r w:rsidRPr="00525629">
        <w:rPr>
          <w:rFonts w:ascii="Times New Roman" w:hAnsi="Times New Roman"/>
          <w:color w:val="auto"/>
          <w:sz w:val="24"/>
          <w:szCs w:val="24"/>
        </w:rPr>
        <w:t xml:space="preserve">Maestría en Sistemas Computacionales </w:t>
      </w:r>
      <w:r w:rsidRPr="00525629">
        <w:rPr>
          <w:rFonts w:ascii="Times New Roman" w:hAnsi="Times New Roman"/>
          <w:b/>
          <w:color w:val="auto"/>
          <w:sz w:val="24"/>
          <w:szCs w:val="24"/>
        </w:rPr>
        <w:t xml:space="preserve">Cédula Grado: </w:t>
      </w:r>
      <w:r w:rsidRPr="00525629">
        <w:rPr>
          <w:rFonts w:ascii="Times New Roman" w:hAnsi="Times New Roman"/>
          <w:sz w:val="24"/>
          <w:szCs w:val="24"/>
        </w:rPr>
        <w:t>8121085</w:t>
      </w:r>
      <w:r w:rsidRPr="00525629">
        <w:rPr>
          <w:rFonts w:ascii="Times New Roman" w:hAnsi="Times New Roman"/>
          <w:color w:val="auto"/>
          <w:sz w:val="24"/>
          <w:szCs w:val="24"/>
        </w:rPr>
        <w:t>.</w:t>
      </w:r>
    </w:p>
    <w:p w:rsidR="00664028" w:rsidRPr="00525629" w:rsidRDefault="00664028" w:rsidP="00664028">
      <w:pPr>
        <w:pStyle w:val="Textodesubseccin"/>
        <w:spacing w:after="0" w:line="240" w:lineRule="auto"/>
        <w:ind w:left="1134"/>
        <w:jc w:val="both"/>
        <w:rPr>
          <w:rFonts w:ascii="Times New Roman" w:hAnsi="Times New Roman"/>
          <w:color w:val="auto"/>
          <w:sz w:val="24"/>
          <w:szCs w:val="24"/>
        </w:rPr>
      </w:pPr>
      <w:r w:rsidRPr="00525629">
        <w:rPr>
          <w:rFonts w:ascii="Times New Roman" w:hAnsi="Times New Roman"/>
          <w:b/>
          <w:color w:val="auto"/>
          <w:sz w:val="24"/>
          <w:szCs w:val="24"/>
        </w:rPr>
        <w:t>Trabajo Actual:</w:t>
      </w:r>
      <w:r w:rsidRPr="00525629">
        <w:rPr>
          <w:rFonts w:ascii="Times New Roman" w:hAnsi="Times New Roman"/>
          <w:color w:val="auto"/>
          <w:sz w:val="24"/>
          <w:szCs w:val="24"/>
        </w:rPr>
        <w:t xml:space="preserve"> Instituto Tecnológico de Tuxtepec.</w:t>
      </w:r>
    </w:p>
    <w:p w:rsidR="00664028" w:rsidRPr="00525629" w:rsidRDefault="00664028" w:rsidP="00664028">
      <w:pPr>
        <w:pStyle w:val="Textodesubseccin"/>
        <w:spacing w:after="0" w:line="240" w:lineRule="auto"/>
        <w:ind w:left="1134"/>
        <w:jc w:val="both"/>
        <w:rPr>
          <w:rFonts w:ascii="Times New Roman" w:hAnsi="Times New Roman"/>
          <w:color w:val="auto"/>
          <w:sz w:val="24"/>
          <w:szCs w:val="24"/>
        </w:rPr>
      </w:pPr>
      <w:r w:rsidRPr="00525629">
        <w:rPr>
          <w:rFonts w:ascii="Times New Roman" w:hAnsi="Times New Roman"/>
          <w:b/>
          <w:color w:val="auto"/>
          <w:sz w:val="24"/>
          <w:szCs w:val="24"/>
        </w:rPr>
        <w:t>Antigüedad:</w:t>
      </w:r>
      <w:r w:rsidRPr="00525629">
        <w:rPr>
          <w:rFonts w:ascii="Times New Roman" w:hAnsi="Times New Roman"/>
          <w:color w:val="auto"/>
          <w:sz w:val="24"/>
          <w:szCs w:val="24"/>
        </w:rPr>
        <w:t xml:space="preserve"> 14 años.</w:t>
      </w:r>
    </w:p>
    <w:p w:rsidR="008249A3" w:rsidRPr="00525629" w:rsidRDefault="008249A3" w:rsidP="00664028">
      <w:pPr>
        <w:pStyle w:val="Textodesubseccin"/>
        <w:spacing w:after="0" w:line="240" w:lineRule="auto"/>
        <w:ind w:left="1134"/>
        <w:jc w:val="both"/>
        <w:rPr>
          <w:rFonts w:ascii="Times New Roman" w:hAnsi="Times New Roman"/>
          <w:color w:val="auto"/>
          <w:sz w:val="24"/>
          <w:szCs w:val="24"/>
        </w:rPr>
      </w:pPr>
    </w:p>
    <w:p w:rsidR="00664028" w:rsidRPr="00525629" w:rsidRDefault="00664028" w:rsidP="00664028">
      <w:pPr>
        <w:pStyle w:val="Seccin"/>
        <w:spacing w:after="0"/>
        <w:jc w:val="both"/>
        <w:rPr>
          <w:rFonts w:ascii="Times New Roman" w:hAnsi="Times New Roman"/>
          <w:color w:val="auto"/>
          <w:szCs w:val="24"/>
        </w:rPr>
      </w:pPr>
      <w:r w:rsidRPr="00525629">
        <w:rPr>
          <w:rFonts w:ascii="Times New Roman" w:hAnsi="Times New Roman"/>
          <w:color w:val="auto"/>
          <w:szCs w:val="24"/>
        </w:rPr>
        <w:t>Formación académica</w:t>
      </w:r>
    </w:p>
    <w:p w:rsidR="008249A3" w:rsidRPr="00525629" w:rsidRDefault="008249A3" w:rsidP="008249A3">
      <w:pPr>
        <w:rPr>
          <w:lang w:eastAsia="es-ES"/>
        </w:rPr>
      </w:pPr>
    </w:p>
    <w:p w:rsidR="00664028" w:rsidRPr="00525629" w:rsidRDefault="00664028" w:rsidP="00664028">
      <w:pPr>
        <w:pStyle w:val="Subseccin"/>
        <w:spacing w:before="0" w:after="0"/>
        <w:ind w:left="1134"/>
        <w:jc w:val="both"/>
        <w:rPr>
          <w:rFonts w:ascii="Times New Roman" w:hAnsi="Times New Roman"/>
          <w:b w:val="0"/>
          <w:color w:val="auto"/>
          <w:sz w:val="24"/>
          <w:szCs w:val="24"/>
        </w:rPr>
      </w:pPr>
      <w:r w:rsidRPr="00525629">
        <w:rPr>
          <w:rFonts w:ascii="Times New Roman" w:hAnsi="Times New Roman"/>
          <w:color w:val="auto"/>
          <w:sz w:val="24"/>
          <w:szCs w:val="24"/>
        </w:rPr>
        <w:t>Licenciado en Informática</w:t>
      </w:r>
      <w:r w:rsidRPr="00525629">
        <w:rPr>
          <w:rFonts w:ascii="Times New Roman" w:hAnsi="Times New Roman"/>
          <w:b w:val="0"/>
          <w:color w:val="auto"/>
          <w:sz w:val="24"/>
          <w:szCs w:val="24"/>
        </w:rPr>
        <w:t xml:space="preserve"> (1992-1996). Instituto Tecnológico de Tuxtepec. México.</w:t>
      </w:r>
    </w:p>
    <w:p w:rsidR="00664028" w:rsidRPr="00525629" w:rsidRDefault="00664028" w:rsidP="00664028">
      <w:pPr>
        <w:pStyle w:val="Subseccin"/>
        <w:spacing w:before="0" w:after="0"/>
        <w:ind w:left="1134"/>
        <w:jc w:val="both"/>
        <w:rPr>
          <w:rFonts w:ascii="Times New Roman" w:hAnsi="Times New Roman"/>
          <w:b w:val="0"/>
          <w:color w:val="auto"/>
          <w:sz w:val="24"/>
          <w:szCs w:val="24"/>
        </w:rPr>
      </w:pPr>
      <w:r w:rsidRPr="00525629">
        <w:rPr>
          <w:rFonts w:ascii="Times New Roman" w:hAnsi="Times New Roman"/>
          <w:color w:val="auto"/>
          <w:sz w:val="24"/>
          <w:szCs w:val="24"/>
        </w:rPr>
        <w:t>Maestría en Ciencias de la Computación</w:t>
      </w:r>
      <w:r w:rsidRPr="00525629">
        <w:rPr>
          <w:rFonts w:ascii="Times New Roman" w:hAnsi="Times New Roman"/>
          <w:b w:val="0"/>
          <w:color w:val="auto"/>
          <w:sz w:val="24"/>
          <w:szCs w:val="24"/>
        </w:rPr>
        <w:t xml:space="preserve"> (1997-2000) Candidato al Grado de Maestro. Instituto de Ingeniería de la Universidad Veracruzana. México.</w:t>
      </w:r>
    </w:p>
    <w:p w:rsidR="00664028" w:rsidRPr="00525629" w:rsidRDefault="00664028" w:rsidP="00664028">
      <w:pPr>
        <w:pStyle w:val="Subseccin"/>
        <w:spacing w:before="0" w:after="0"/>
        <w:ind w:left="1134"/>
        <w:jc w:val="both"/>
        <w:rPr>
          <w:rFonts w:ascii="Times New Roman" w:hAnsi="Times New Roman"/>
          <w:b w:val="0"/>
          <w:color w:val="auto"/>
          <w:sz w:val="24"/>
          <w:szCs w:val="24"/>
        </w:rPr>
      </w:pPr>
      <w:r w:rsidRPr="00525629">
        <w:rPr>
          <w:rFonts w:ascii="Times New Roman" w:hAnsi="Times New Roman"/>
          <w:color w:val="auto"/>
          <w:sz w:val="24"/>
          <w:szCs w:val="24"/>
        </w:rPr>
        <w:t>Maestría en Sistemas Computacionales</w:t>
      </w:r>
      <w:r w:rsidRPr="00525629">
        <w:rPr>
          <w:rFonts w:ascii="Times New Roman" w:hAnsi="Times New Roman"/>
          <w:b w:val="0"/>
          <w:color w:val="auto"/>
          <w:sz w:val="24"/>
          <w:szCs w:val="24"/>
        </w:rPr>
        <w:t xml:space="preserve"> (2002-2004). Instituto de Ingeniería de la Universidad del Centro de Veracruz. México.</w:t>
      </w:r>
    </w:p>
    <w:p w:rsidR="008249A3" w:rsidRPr="00525629" w:rsidRDefault="008249A3" w:rsidP="00664028">
      <w:pPr>
        <w:pStyle w:val="Subseccin"/>
        <w:spacing w:before="0" w:after="0"/>
        <w:ind w:left="1134"/>
        <w:jc w:val="both"/>
        <w:rPr>
          <w:rFonts w:ascii="Times New Roman" w:hAnsi="Times New Roman"/>
          <w:color w:val="auto"/>
          <w:sz w:val="24"/>
          <w:szCs w:val="24"/>
        </w:rPr>
      </w:pPr>
    </w:p>
    <w:p w:rsidR="00664028" w:rsidRPr="00525629" w:rsidRDefault="00664028" w:rsidP="00664028">
      <w:pPr>
        <w:pStyle w:val="Seccin"/>
        <w:spacing w:after="0"/>
        <w:jc w:val="both"/>
        <w:rPr>
          <w:rFonts w:ascii="Times New Roman" w:hAnsi="Times New Roman"/>
          <w:color w:val="auto"/>
          <w:szCs w:val="24"/>
        </w:rPr>
      </w:pPr>
      <w:r w:rsidRPr="00525629">
        <w:rPr>
          <w:rFonts w:ascii="Times New Roman" w:hAnsi="Times New Roman"/>
          <w:color w:val="auto"/>
          <w:szCs w:val="24"/>
        </w:rPr>
        <w:t>Experiencia.</w:t>
      </w:r>
    </w:p>
    <w:p w:rsidR="008249A3" w:rsidRPr="00525629" w:rsidRDefault="008249A3" w:rsidP="008249A3">
      <w:pPr>
        <w:rPr>
          <w:lang w:eastAsia="es-ES"/>
        </w:rPr>
      </w:pPr>
    </w:p>
    <w:p w:rsidR="00664028" w:rsidRPr="00525629" w:rsidRDefault="00CA61CC" w:rsidP="00664028">
      <w:pPr>
        <w:pStyle w:val="Subseccin"/>
        <w:spacing w:before="0" w:after="0"/>
        <w:ind w:left="1134"/>
        <w:jc w:val="both"/>
        <w:rPr>
          <w:rFonts w:ascii="Times New Roman" w:hAnsi="Times New Roman"/>
          <w:b w:val="0"/>
          <w:color w:val="auto"/>
          <w:sz w:val="24"/>
          <w:szCs w:val="24"/>
        </w:rPr>
      </w:pPr>
      <w:sdt>
        <w:sdtPr>
          <w:rPr>
            <w:rStyle w:val="Carcterdefechadesubseccin"/>
            <w:rFonts w:ascii="Times New Roman" w:hAnsi="Times New Roman"/>
            <w:color w:val="auto"/>
            <w:sz w:val="24"/>
            <w:szCs w:val="24"/>
          </w:rPr>
          <w:id w:val="-749739718"/>
        </w:sdtPr>
        <w:sdtContent>
          <w:r w:rsidR="00664028" w:rsidRPr="00525629">
            <w:rPr>
              <w:rStyle w:val="Carcterdefechadesubseccin"/>
              <w:rFonts w:ascii="Times New Roman" w:hAnsi="Times New Roman"/>
              <w:color w:val="auto"/>
              <w:sz w:val="24"/>
              <w:szCs w:val="24"/>
            </w:rPr>
            <w:t>Instituto Tecnológico de Tuxtepec</w:t>
          </w:r>
        </w:sdtContent>
      </w:sdt>
      <w:r w:rsidR="00664028" w:rsidRPr="00525629">
        <w:rPr>
          <w:rStyle w:val="Carcterdefechadesubseccin"/>
          <w:rFonts w:ascii="Times New Roman" w:hAnsi="Times New Roman"/>
          <w:color w:val="auto"/>
          <w:sz w:val="24"/>
          <w:szCs w:val="24"/>
        </w:rPr>
        <w:t>(Av. Dr. Víctor Bravo Ahuja S/N)</w:t>
      </w:r>
    </w:p>
    <w:p w:rsidR="00664028" w:rsidRPr="00525629" w:rsidRDefault="00664028" w:rsidP="00664028">
      <w:pPr>
        <w:pStyle w:val="Subseccin"/>
        <w:spacing w:before="0" w:after="0"/>
        <w:ind w:left="1134"/>
        <w:jc w:val="both"/>
        <w:rPr>
          <w:rStyle w:val="Carcterdefechadesubseccin"/>
          <w:rFonts w:ascii="Times New Roman" w:hAnsi="Times New Roman"/>
          <w:color w:val="auto"/>
          <w:sz w:val="24"/>
          <w:szCs w:val="24"/>
        </w:rPr>
      </w:pPr>
      <w:r w:rsidRPr="00525629">
        <w:rPr>
          <w:rStyle w:val="Carcterdefechadesubseccin"/>
          <w:rFonts w:ascii="Times New Roman" w:hAnsi="Times New Roman"/>
          <w:bCs/>
          <w:color w:val="auto"/>
          <w:sz w:val="24"/>
          <w:szCs w:val="24"/>
        </w:rPr>
        <w:t>Docente</w:t>
      </w:r>
      <w:r w:rsidRPr="00525629">
        <w:rPr>
          <w:rStyle w:val="Carcterdefechadesubseccin"/>
          <w:rFonts w:ascii="Times New Roman" w:hAnsi="Times New Roman"/>
          <w:color w:val="auto"/>
          <w:sz w:val="24"/>
          <w:szCs w:val="24"/>
        </w:rPr>
        <w:t xml:space="preserve"> (09-2002 / a la fecha)</w:t>
      </w:r>
    </w:p>
    <w:p w:rsidR="00664028" w:rsidRPr="00525629" w:rsidRDefault="00664028" w:rsidP="00664028">
      <w:pPr>
        <w:pStyle w:val="Subseccin"/>
        <w:spacing w:before="0" w:after="0"/>
        <w:ind w:left="1134"/>
        <w:jc w:val="both"/>
        <w:rPr>
          <w:rStyle w:val="Carcterdefechadesubseccin"/>
          <w:rFonts w:ascii="Times New Roman" w:hAnsi="Times New Roman"/>
          <w:color w:val="auto"/>
          <w:sz w:val="24"/>
          <w:szCs w:val="24"/>
        </w:rPr>
      </w:pPr>
      <w:r w:rsidRPr="00525629">
        <w:rPr>
          <w:rStyle w:val="Carcterdefechadesubseccin"/>
          <w:rFonts w:ascii="Times New Roman" w:hAnsi="Times New Roman"/>
          <w:color w:val="auto"/>
          <w:sz w:val="24"/>
          <w:szCs w:val="24"/>
        </w:rPr>
        <w:t>Ingenio Adolfo López Mateos, Tuxtepec, Oaxaca</w:t>
      </w:r>
    </w:p>
    <w:p w:rsidR="00664028" w:rsidRPr="00525629" w:rsidRDefault="00664028" w:rsidP="00664028">
      <w:pPr>
        <w:pStyle w:val="Subseccin"/>
        <w:spacing w:before="0" w:after="0"/>
        <w:ind w:left="1134"/>
        <w:jc w:val="both"/>
        <w:rPr>
          <w:rStyle w:val="Carcterdefechadesubseccin"/>
          <w:rFonts w:ascii="Times New Roman" w:hAnsi="Times New Roman"/>
          <w:color w:val="auto"/>
          <w:sz w:val="24"/>
          <w:szCs w:val="24"/>
        </w:rPr>
      </w:pPr>
      <w:r w:rsidRPr="00525629">
        <w:rPr>
          <w:rStyle w:val="Carcterdefechadesubseccin"/>
          <w:rFonts w:ascii="Times New Roman" w:hAnsi="Times New Roman"/>
          <w:bCs/>
          <w:color w:val="auto"/>
          <w:sz w:val="24"/>
          <w:szCs w:val="24"/>
        </w:rPr>
        <w:t>Sub Jefe Depto. Planeación y Prog.de Campo</w:t>
      </w:r>
      <w:r w:rsidRPr="00525629">
        <w:rPr>
          <w:rStyle w:val="Carcterdefechadesubseccin"/>
          <w:rFonts w:ascii="Times New Roman" w:hAnsi="Times New Roman"/>
          <w:color w:val="auto"/>
          <w:sz w:val="24"/>
          <w:szCs w:val="24"/>
        </w:rPr>
        <w:t xml:space="preserve"> (10-1996 / 12-2000)</w:t>
      </w:r>
    </w:p>
    <w:p w:rsidR="00664028" w:rsidRPr="00525629" w:rsidRDefault="00664028" w:rsidP="004A5C16">
      <w:pPr>
        <w:pStyle w:val="Subseccin"/>
        <w:spacing w:before="0" w:after="0"/>
        <w:ind w:left="1134"/>
        <w:jc w:val="both"/>
        <w:rPr>
          <w:rStyle w:val="Carcterdefechadesubseccin"/>
          <w:rFonts w:ascii="Times New Roman" w:hAnsi="Times New Roman"/>
          <w:color w:val="auto"/>
          <w:sz w:val="24"/>
          <w:szCs w:val="24"/>
        </w:rPr>
      </w:pPr>
    </w:p>
    <w:p w:rsidR="004A5C16" w:rsidRPr="00525629" w:rsidRDefault="004A5C16" w:rsidP="004A5C16"/>
    <w:p w:rsidR="0021130A" w:rsidRPr="00525629" w:rsidRDefault="00AB0554" w:rsidP="0021130A">
      <w:pPr>
        <w:jc w:val="both"/>
        <w:rPr>
          <w:b/>
        </w:rPr>
      </w:pPr>
      <w:r w:rsidRPr="00525629">
        <w:rPr>
          <w:rFonts w:eastAsia="Times New Roman"/>
          <w:lang w:eastAsia="es-ES"/>
        </w:rPr>
        <w:t> </w:t>
      </w:r>
      <w:r w:rsidR="0021130A" w:rsidRPr="00525629">
        <w:rPr>
          <w:b/>
        </w:rPr>
        <w:t>Datos Personales</w:t>
      </w:r>
    </w:p>
    <w:p w:rsidR="0021130A" w:rsidRPr="00525629" w:rsidRDefault="0021130A" w:rsidP="0021130A">
      <w:pPr>
        <w:jc w:val="both"/>
        <w:rPr>
          <w:b/>
        </w:rPr>
      </w:pPr>
    </w:p>
    <w:p w:rsidR="0021130A" w:rsidRPr="00525629" w:rsidRDefault="0021130A" w:rsidP="0021130A">
      <w:pPr>
        <w:pStyle w:val="Textodesubseccin"/>
        <w:spacing w:after="0" w:line="240" w:lineRule="auto"/>
        <w:ind w:left="1134"/>
        <w:jc w:val="both"/>
        <w:rPr>
          <w:rFonts w:ascii="Times New Roman" w:hAnsi="Times New Roman"/>
          <w:color w:val="auto"/>
          <w:sz w:val="24"/>
          <w:szCs w:val="24"/>
        </w:rPr>
      </w:pPr>
      <w:r w:rsidRPr="00525629">
        <w:rPr>
          <w:rFonts w:ascii="Times New Roman" w:hAnsi="Times New Roman"/>
          <w:b/>
          <w:color w:val="auto"/>
          <w:sz w:val="24"/>
          <w:szCs w:val="24"/>
        </w:rPr>
        <w:t xml:space="preserve">Nombre: </w:t>
      </w:r>
      <w:r w:rsidRPr="00525629">
        <w:rPr>
          <w:rFonts w:ascii="Times New Roman" w:hAnsi="Times New Roman"/>
          <w:color w:val="auto"/>
          <w:sz w:val="24"/>
          <w:szCs w:val="24"/>
        </w:rPr>
        <w:t>Víctor Manuel Pérez Reyes.</w:t>
      </w:r>
    </w:p>
    <w:p w:rsidR="0021130A" w:rsidRPr="00525629" w:rsidRDefault="0021130A" w:rsidP="0021130A">
      <w:pPr>
        <w:pStyle w:val="Textodesubseccin"/>
        <w:spacing w:after="0" w:line="240" w:lineRule="auto"/>
        <w:ind w:left="1134"/>
        <w:jc w:val="both"/>
        <w:rPr>
          <w:rFonts w:ascii="Times New Roman" w:hAnsi="Times New Roman"/>
          <w:color w:val="auto"/>
          <w:sz w:val="24"/>
          <w:szCs w:val="24"/>
        </w:rPr>
      </w:pPr>
      <w:r w:rsidRPr="00525629">
        <w:rPr>
          <w:rFonts w:ascii="Times New Roman" w:hAnsi="Times New Roman"/>
          <w:b/>
          <w:color w:val="auto"/>
          <w:sz w:val="24"/>
          <w:szCs w:val="24"/>
        </w:rPr>
        <w:t>Fecha de Nacimiento</w:t>
      </w:r>
      <w:r w:rsidR="00680627" w:rsidRPr="00525629">
        <w:rPr>
          <w:rFonts w:ascii="Times New Roman" w:hAnsi="Times New Roman"/>
          <w:b/>
          <w:color w:val="auto"/>
          <w:sz w:val="24"/>
          <w:szCs w:val="24"/>
        </w:rPr>
        <w:t xml:space="preserve">: </w:t>
      </w:r>
      <w:r w:rsidR="00680627" w:rsidRPr="00525629">
        <w:rPr>
          <w:rFonts w:ascii="Times New Roman" w:hAnsi="Times New Roman"/>
          <w:color w:val="auto"/>
          <w:sz w:val="24"/>
          <w:szCs w:val="24"/>
        </w:rPr>
        <w:t>14Mayo 1964</w:t>
      </w:r>
      <w:r w:rsidRPr="00525629">
        <w:rPr>
          <w:rFonts w:ascii="Times New Roman" w:hAnsi="Times New Roman"/>
          <w:color w:val="auto"/>
          <w:sz w:val="24"/>
          <w:szCs w:val="24"/>
        </w:rPr>
        <w:t>.</w:t>
      </w:r>
    </w:p>
    <w:p w:rsidR="0021130A" w:rsidRPr="00525629" w:rsidRDefault="0021130A" w:rsidP="0021130A">
      <w:pPr>
        <w:pStyle w:val="Textodesubseccin"/>
        <w:spacing w:after="0" w:line="240" w:lineRule="auto"/>
        <w:ind w:left="1134"/>
        <w:jc w:val="both"/>
        <w:rPr>
          <w:rFonts w:ascii="Times New Roman" w:hAnsi="Times New Roman"/>
          <w:color w:val="auto"/>
          <w:sz w:val="24"/>
          <w:szCs w:val="24"/>
        </w:rPr>
      </w:pPr>
      <w:r w:rsidRPr="00525629">
        <w:rPr>
          <w:rFonts w:ascii="Times New Roman" w:hAnsi="Times New Roman"/>
          <w:b/>
          <w:color w:val="auto"/>
          <w:sz w:val="24"/>
          <w:szCs w:val="24"/>
        </w:rPr>
        <w:t>RFC:</w:t>
      </w:r>
      <w:r w:rsidR="00680627" w:rsidRPr="00525629">
        <w:rPr>
          <w:rFonts w:ascii="Times New Roman" w:hAnsi="Times New Roman"/>
          <w:color w:val="auto"/>
          <w:sz w:val="24"/>
          <w:szCs w:val="24"/>
        </w:rPr>
        <w:t>PERV630514RT1.</w:t>
      </w:r>
    </w:p>
    <w:p w:rsidR="0021130A" w:rsidRPr="00525629" w:rsidRDefault="0021130A" w:rsidP="0021130A">
      <w:pPr>
        <w:pStyle w:val="Textodesubseccin"/>
        <w:spacing w:after="0" w:line="240" w:lineRule="auto"/>
        <w:ind w:left="1134"/>
        <w:jc w:val="both"/>
        <w:rPr>
          <w:rFonts w:ascii="Times New Roman" w:hAnsi="Times New Roman"/>
          <w:color w:val="auto"/>
          <w:sz w:val="24"/>
          <w:szCs w:val="24"/>
        </w:rPr>
      </w:pPr>
      <w:r w:rsidRPr="00525629">
        <w:rPr>
          <w:rFonts w:ascii="Times New Roman" w:hAnsi="Times New Roman"/>
          <w:b/>
          <w:color w:val="auto"/>
          <w:sz w:val="24"/>
          <w:szCs w:val="24"/>
        </w:rPr>
        <w:t xml:space="preserve">CURP: </w:t>
      </w:r>
      <w:r w:rsidR="00680627" w:rsidRPr="00525629">
        <w:rPr>
          <w:rFonts w:ascii="Times New Roman" w:hAnsi="Times New Roman"/>
          <w:color w:val="auto"/>
          <w:sz w:val="24"/>
          <w:szCs w:val="24"/>
        </w:rPr>
        <w:t>PERV630514</w:t>
      </w:r>
      <w:r w:rsidRPr="00525629">
        <w:rPr>
          <w:rFonts w:ascii="Times New Roman" w:hAnsi="Times New Roman"/>
          <w:color w:val="auto"/>
          <w:sz w:val="24"/>
          <w:szCs w:val="24"/>
        </w:rPr>
        <w:t>HVZ</w:t>
      </w:r>
      <w:r w:rsidR="00680627" w:rsidRPr="00525629">
        <w:rPr>
          <w:rFonts w:ascii="Times New Roman" w:hAnsi="Times New Roman"/>
          <w:color w:val="auto"/>
          <w:sz w:val="24"/>
          <w:szCs w:val="24"/>
        </w:rPr>
        <w:t>RYC00.</w:t>
      </w:r>
    </w:p>
    <w:p w:rsidR="00680627" w:rsidRPr="00525629" w:rsidRDefault="0021130A" w:rsidP="0021130A">
      <w:pPr>
        <w:pStyle w:val="Textodesubseccin"/>
        <w:spacing w:after="0" w:line="240" w:lineRule="auto"/>
        <w:ind w:left="1134"/>
        <w:jc w:val="both"/>
        <w:rPr>
          <w:rFonts w:ascii="Times New Roman" w:hAnsi="Times New Roman"/>
          <w:color w:val="auto"/>
          <w:sz w:val="24"/>
          <w:szCs w:val="24"/>
        </w:rPr>
      </w:pPr>
      <w:r w:rsidRPr="00525629">
        <w:rPr>
          <w:rFonts w:ascii="Times New Roman" w:hAnsi="Times New Roman"/>
          <w:b/>
          <w:color w:val="auto"/>
          <w:sz w:val="24"/>
          <w:szCs w:val="24"/>
        </w:rPr>
        <w:t>Dirección:</w:t>
      </w:r>
      <w:r w:rsidRPr="00525629">
        <w:rPr>
          <w:rFonts w:ascii="Times New Roman" w:hAnsi="Times New Roman"/>
          <w:color w:val="auto"/>
          <w:sz w:val="24"/>
          <w:szCs w:val="24"/>
        </w:rPr>
        <w:t xml:space="preserve"> Calle </w:t>
      </w:r>
      <w:r w:rsidR="00680627" w:rsidRPr="00525629">
        <w:rPr>
          <w:rFonts w:ascii="Times New Roman" w:hAnsi="Times New Roman"/>
          <w:color w:val="auto"/>
          <w:sz w:val="24"/>
          <w:szCs w:val="24"/>
        </w:rPr>
        <w:t>16 Sur Manzana 14 lote 19 sureste segunda etapa Tuxtepec, Oaxaca.</w:t>
      </w:r>
    </w:p>
    <w:p w:rsidR="0021130A" w:rsidRPr="00525629" w:rsidRDefault="0021130A" w:rsidP="0021130A">
      <w:pPr>
        <w:pStyle w:val="Textodesubseccin"/>
        <w:spacing w:after="0" w:line="240" w:lineRule="auto"/>
        <w:ind w:left="1134"/>
        <w:jc w:val="both"/>
        <w:rPr>
          <w:rFonts w:ascii="Times New Roman" w:hAnsi="Times New Roman"/>
          <w:color w:val="auto"/>
          <w:sz w:val="24"/>
          <w:szCs w:val="24"/>
        </w:rPr>
      </w:pPr>
      <w:r w:rsidRPr="00525629">
        <w:rPr>
          <w:rFonts w:ascii="Times New Roman" w:hAnsi="Times New Roman"/>
          <w:b/>
          <w:color w:val="auto"/>
          <w:sz w:val="24"/>
          <w:szCs w:val="24"/>
        </w:rPr>
        <w:t>Teléfono Oficina:</w:t>
      </w:r>
      <w:r w:rsidRPr="00525629">
        <w:rPr>
          <w:rFonts w:ascii="Times New Roman" w:hAnsi="Times New Roman"/>
          <w:color w:val="auto"/>
          <w:sz w:val="24"/>
          <w:szCs w:val="24"/>
        </w:rPr>
        <w:t xml:space="preserve"> 287-87-5-10-44. Ext. 1</w:t>
      </w:r>
      <w:r w:rsidR="00680627" w:rsidRPr="00525629">
        <w:rPr>
          <w:rFonts w:ascii="Times New Roman" w:hAnsi="Times New Roman"/>
          <w:color w:val="auto"/>
          <w:sz w:val="24"/>
          <w:szCs w:val="24"/>
        </w:rPr>
        <w:t>08.</w:t>
      </w:r>
      <w:r w:rsidRPr="00525629">
        <w:rPr>
          <w:rFonts w:ascii="Times New Roman" w:hAnsi="Times New Roman"/>
          <w:color w:val="auto"/>
          <w:sz w:val="24"/>
          <w:szCs w:val="24"/>
        </w:rPr>
        <w:t>.</w:t>
      </w:r>
      <w:r w:rsidRPr="00525629">
        <w:rPr>
          <w:rFonts w:ascii="Times New Roman" w:hAnsi="Times New Roman"/>
          <w:b/>
          <w:color w:val="auto"/>
          <w:sz w:val="24"/>
          <w:szCs w:val="24"/>
        </w:rPr>
        <w:t>Teléfono Particular:</w:t>
      </w:r>
      <w:r w:rsidRPr="00525629">
        <w:rPr>
          <w:rFonts w:ascii="Times New Roman" w:hAnsi="Times New Roman"/>
          <w:color w:val="auto"/>
          <w:sz w:val="24"/>
          <w:szCs w:val="24"/>
        </w:rPr>
        <w:t xml:space="preserve"> 2871</w:t>
      </w:r>
      <w:r w:rsidR="00680627" w:rsidRPr="00525629">
        <w:rPr>
          <w:rFonts w:ascii="Times New Roman" w:hAnsi="Times New Roman"/>
          <w:color w:val="auto"/>
          <w:sz w:val="24"/>
          <w:szCs w:val="24"/>
        </w:rPr>
        <w:t>409608.</w:t>
      </w:r>
    </w:p>
    <w:p w:rsidR="0021130A" w:rsidRPr="00525629" w:rsidRDefault="0021130A" w:rsidP="0021130A">
      <w:pPr>
        <w:pStyle w:val="Textodesubseccin"/>
        <w:spacing w:after="0" w:line="240" w:lineRule="auto"/>
        <w:ind w:left="1134"/>
        <w:jc w:val="both"/>
        <w:rPr>
          <w:rFonts w:ascii="Times New Roman" w:hAnsi="Times New Roman"/>
          <w:color w:val="auto"/>
          <w:sz w:val="24"/>
          <w:szCs w:val="24"/>
        </w:rPr>
      </w:pPr>
      <w:r w:rsidRPr="00525629">
        <w:rPr>
          <w:rFonts w:ascii="Times New Roman" w:hAnsi="Times New Roman"/>
          <w:b/>
          <w:color w:val="auto"/>
          <w:sz w:val="24"/>
          <w:szCs w:val="24"/>
        </w:rPr>
        <w:t>Carrera:</w:t>
      </w:r>
      <w:r w:rsidRPr="00525629">
        <w:rPr>
          <w:rFonts w:ascii="Times New Roman" w:hAnsi="Times New Roman"/>
          <w:color w:val="auto"/>
          <w:sz w:val="24"/>
          <w:szCs w:val="24"/>
        </w:rPr>
        <w:t xml:space="preserve"> Lic.</w:t>
      </w:r>
      <w:r w:rsidR="00680627" w:rsidRPr="00525629">
        <w:rPr>
          <w:rFonts w:ascii="Times New Roman" w:hAnsi="Times New Roman"/>
          <w:color w:val="auto"/>
          <w:sz w:val="24"/>
          <w:szCs w:val="24"/>
        </w:rPr>
        <w:t xml:space="preserve"> Administración. </w:t>
      </w:r>
    </w:p>
    <w:p w:rsidR="0021130A" w:rsidRPr="00525629" w:rsidRDefault="0021130A" w:rsidP="0021130A">
      <w:pPr>
        <w:pStyle w:val="Textodesubseccin"/>
        <w:spacing w:after="0" w:line="240" w:lineRule="auto"/>
        <w:ind w:left="1134"/>
        <w:jc w:val="both"/>
        <w:rPr>
          <w:rFonts w:ascii="Times New Roman" w:hAnsi="Times New Roman"/>
          <w:color w:val="auto"/>
          <w:sz w:val="24"/>
          <w:szCs w:val="24"/>
        </w:rPr>
      </w:pPr>
      <w:r w:rsidRPr="00525629">
        <w:rPr>
          <w:rFonts w:ascii="Times New Roman" w:hAnsi="Times New Roman"/>
          <w:b/>
          <w:color w:val="auto"/>
          <w:sz w:val="24"/>
          <w:szCs w:val="24"/>
        </w:rPr>
        <w:t xml:space="preserve">Posgrado: </w:t>
      </w:r>
      <w:r w:rsidR="00680627" w:rsidRPr="00525629">
        <w:rPr>
          <w:rFonts w:ascii="Times New Roman" w:hAnsi="Times New Roman"/>
          <w:color w:val="auto"/>
          <w:sz w:val="24"/>
          <w:szCs w:val="24"/>
        </w:rPr>
        <w:t xml:space="preserve">Administración. </w:t>
      </w:r>
    </w:p>
    <w:p w:rsidR="0021130A" w:rsidRPr="00525629" w:rsidRDefault="0021130A" w:rsidP="0021130A">
      <w:pPr>
        <w:pStyle w:val="Textodesubseccin"/>
        <w:spacing w:after="0" w:line="240" w:lineRule="auto"/>
        <w:ind w:left="1134"/>
        <w:jc w:val="both"/>
        <w:rPr>
          <w:rFonts w:ascii="Times New Roman" w:hAnsi="Times New Roman"/>
          <w:color w:val="auto"/>
          <w:sz w:val="24"/>
          <w:szCs w:val="24"/>
        </w:rPr>
      </w:pPr>
      <w:r w:rsidRPr="00525629">
        <w:rPr>
          <w:rFonts w:ascii="Times New Roman" w:hAnsi="Times New Roman"/>
          <w:b/>
          <w:color w:val="auto"/>
          <w:sz w:val="24"/>
          <w:szCs w:val="24"/>
        </w:rPr>
        <w:t>Trabajo Actual:</w:t>
      </w:r>
      <w:r w:rsidRPr="00525629">
        <w:rPr>
          <w:rFonts w:ascii="Times New Roman" w:hAnsi="Times New Roman"/>
          <w:color w:val="auto"/>
          <w:sz w:val="24"/>
          <w:szCs w:val="24"/>
        </w:rPr>
        <w:t xml:space="preserve"> Instituto Tecnológico de Tuxtepec.</w:t>
      </w:r>
    </w:p>
    <w:p w:rsidR="0021130A" w:rsidRPr="00525629" w:rsidRDefault="0021130A" w:rsidP="0021130A">
      <w:pPr>
        <w:pStyle w:val="Textodesubseccin"/>
        <w:spacing w:after="0" w:line="240" w:lineRule="auto"/>
        <w:ind w:left="1134"/>
        <w:jc w:val="both"/>
        <w:rPr>
          <w:rFonts w:ascii="Times New Roman" w:hAnsi="Times New Roman"/>
          <w:color w:val="auto"/>
          <w:sz w:val="24"/>
          <w:szCs w:val="24"/>
        </w:rPr>
      </w:pPr>
      <w:r w:rsidRPr="00525629">
        <w:rPr>
          <w:rFonts w:ascii="Times New Roman" w:hAnsi="Times New Roman"/>
          <w:b/>
          <w:color w:val="auto"/>
          <w:sz w:val="24"/>
          <w:szCs w:val="24"/>
        </w:rPr>
        <w:t>Antigüedad:</w:t>
      </w:r>
      <w:r w:rsidR="006412DA" w:rsidRPr="00525629">
        <w:rPr>
          <w:rFonts w:ascii="Times New Roman" w:hAnsi="Times New Roman"/>
          <w:color w:val="auto"/>
          <w:sz w:val="24"/>
          <w:szCs w:val="24"/>
        </w:rPr>
        <w:t xml:space="preserve"> 3</w:t>
      </w:r>
      <w:r w:rsidRPr="00525629">
        <w:rPr>
          <w:rFonts w:ascii="Times New Roman" w:hAnsi="Times New Roman"/>
          <w:color w:val="auto"/>
          <w:sz w:val="24"/>
          <w:szCs w:val="24"/>
        </w:rPr>
        <w:t>4 años.</w:t>
      </w:r>
    </w:p>
    <w:p w:rsidR="0021130A" w:rsidRPr="00525629" w:rsidRDefault="0021130A" w:rsidP="0021130A">
      <w:pPr>
        <w:pStyle w:val="Textodesubseccin"/>
        <w:spacing w:after="0" w:line="240" w:lineRule="auto"/>
        <w:ind w:left="1134"/>
        <w:jc w:val="both"/>
        <w:rPr>
          <w:rFonts w:ascii="Times New Roman" w:hAnsi="Times New Roman"/>
          <w:color w:val="auto"/>
          <w:sz w:val="24"/>
          <w:szCs w:val="24"/>
        </w:rPr>
      </w:pPr>
    </w:p>
    <w:p w:rsidR="0021130A" w:rsidRPr="00525629" w:rsidRDefault="0021130A" w:rsidP="0021130A">
      <w:pPr>
        <w:pStyle w:val="Seccin"/>
        <w:spacing w:after="0"/>
        <w:jc w:val="both"/>
        <w:rPr>
          <w:rFonts w:ascii="Times New Roman" w:hAnsi="Times New Roman"/>
          <w:color w:val="auto"/>
          <w:szCs w:val="24"/>
        </w:rPr>
      </w:pPr>
      <w:r w:rsidRPr="00525629">
        <w:rPr>
          <w:rFonts w:ascii="Times New Roman" w:hAnsi="Times New Roman"/>
          <w:color w:val="auto"/>
          <w:szCs w:val="24"/>
        </w:rPr>
        <w:t>Formación académica</w:t>
      </w:r>
    </w:p>
    <w:p w:rsidR="0021130A" w:rsidRPr="00525629" w:rsidRDefault="0021130A" w:rsidP="0021130A">
      <w:pPr>
        <w:rPr>
          <w:lang w:eastAsia="es-ES"/>
        </w:rPr>
      </w:pPr>
    </w:p>
    <w:p w:rsidR="0021130A" w:rsidRPr="00525629" w:rsidRDefault="0021130A" w:rsidP="0021130A">
      <w:pPr>
        <w:pStyle w:val="Subseccin"/>
        <w:spacing w:before="0" w:after="0"/>
        <w:ind w:left="1134"/>
        <w:jc w:val="both"/>
        <w:rPr>
          <w:rFonts w:ascii="Times New Roman" w:hAnsi="Times New Roman"/>
          <w:b w:val="0"/>
          <w:color w:val="auto"/>
          <w:sz w:val="24"/>
          <w:szCs w:val="24"/>
        </w:rPr>
      </w:pPr>
      <w:r w:rsidRPr="00525629">
        <w:rPr>
          <w:rFonts w:ascii="Times New Roman" w:hAnsi="Times New Roman"/>
          <w:color w:val="auto"/>
          <w:sz w:val="24"/>
          <w:szCs w:val="24"/>
        </w:rPr>
        <w:t xml:space="preserve">Licenciado en </w:t>
      </w:r>
      <w:r w:rsidR="00680627" w:rsidRPr="00525629">
        <w:rPr>
          <w:rFonts w:ascii="Times New Roman" w:hAnsi="Times New Roman"/>
          <w:color w:val="auto"/>
          <w:sz w:val="24"/>
          <w:szCs w:val="24"/>
        </w:rPr>
        <w:t>Administración</w:t>
      </w:r>
      <w:r w:rsidRPr="00525629">
        <w:rPr>
          <w:rFonts w:ascii="Times New Roman" w:hAnsi="Times New Roman"/>
          <w:b w:val="0"/>
          <w:color w:val="auto"/>
          <w:sz w:val="24"/>
          <w:szCs w:val="24"/>
        </w:rPr>
        <w:t xml:space="preserve"> Instituto Tecnológico de Tuxtepec. México.</w:t>
      </w:r>
    </w:p>
    <w:p w:rsidR="006412DA" w:rsidRPr="00525629" w:rsidRDefault="0021130A" w:rsidP="0021130A">
      <w:pPr>
        <w:pStyle w:val="Subseccin"/>
        <w:spacing w:before="0" w:after="0"/>
        <w:ind w:left="1134"/>
        <w:jc w:val="both"/>
        <w:rPr>
          <w:rFonts w:ascii="Times New Roman" w:hAnsi="Times New Roman"/>
          <w:b w:val="0"/>
          <w:color w:val="auto"/>
          <w:sz w:val="24"/>
          <w:szCs w:val="24"/>
        </w:rPr>
      </w:pPr>
      <w:r w:rsidRPr="00525629">
        <w:rPr>
          <w:rFonts w:ascii="Times New Roman" w:hAnsi="Times New Roman"/>
          <w:color w:val="auto"/>
          <w:sz w:val="24"/>
          <w:szCs w:val="24"/>
        </w:rPr>
        <w:t xml:space="preserve">Maestría en </w:t>
      </w:r>
      <w:r w:rsidR="006412DA" w:rsidRPr="00525629">
        <w:rPr>
          <w:rFonts w:ascii="Times New Roman" w:hAnsi="Times New Roman"/>
          <w:color w:val="auto"/>
          <w:sz w:val="24"/>
          <w:szCs w:val="24"/>
        </w:rPr>
        <w:t>Administración</w:t>
      </w:r>
      <w:r w:rsidR="006412DA" w:rsidRPr="00525629">
        <w:rPr>
          <w:rFonts w:ascii="Times New Roman" w:hAnsi="Times New Roman"/>
          <w:b w:val="0"/>
          <w:color w:val="auto"/>
          <w:sz w:val="24"/>
          <w:szCs w:val="24"/>
        </w:rPr>
        <w:t xml:space="preserve"> B.U.A.P. Benemérita Universidad Autónoma de Puebla.</w:t>
      </w:r>
    </w:p>
    <w:p w:rsidR="0021130A" w:rsidRPr="00525629" w:rsidRDefault="0021130A" w:rsidP="0021130A">
      <w:pPr>
        <w:pStyle w:val="Subseccin"/>
        <w:spacing w:before="0" w:after="0"/>
        <w:ind w:left="1134"/>
        <w:jc w:val="both"/>
        <w:rPr>
          <w:rFonts w:ascii="Times New Roman" w:hAnsi="Times New Roman"/>
          <w:color w:val="auto"/>
          <w:sz w:val="24"/>
          <w:szCs w:val="24"/>
        </w:rPr>
      </w:pPr>
    </w:p>
    <w:p w:rsidR="0021130A" w:rsidRPr="00525629" w:rsidRDefault="0021130A" w:rsidP="0021130A">
      <w:pPr>
        <w:pStyle w:val="Seccin"/>
        <w:spacing w:after="0"/>
        <w:jc w:val="both"/>
        <w:rPr>
          <w:rFonts w:ascii="Times New Roman" w:hAnsi="Times New Roman"/>
          <w:color w:val="auto"/>
          <w:szCs w:val="24"/>
        </w:rPr>
      </w:pPr>
      <w:r w:rsidRPr="00525629">
        <w:rPr>
          <w:rFonts w:ascii="Times New Roman" w:hAnsi="Times New Roman"/>
          <w:color w:val="auto"/>
          <w:szCs w:val="24"/>
        </w:rPr>
        <w:t>Experiencia.</w:t>
      </w:r>
    </w:p>
    <w:p w:rsidR="0021130A" w:rsidRPr="00525629" w:rsidRDefault="0021130A" w:rsidP="0021130A">
      <w:pPr>
        <w:rPr>
          <w:lang w:eastAsia="es-ES"/>
        </w:rPr>
      </w:pPr>
    </w:p>
    <w:p w:rsidR="0021130A" w:rsidRPr="00525629" w:rsidRDefault="00CA61CC" w:rsidP="0021130A">
      <w:pPr>
        <w:pStyle w:val="Subseccin"/>
        <w:spacing w:before="0" w:after="0"/>
        <w:ind w:left="1134"/>
        <w:jc w:val="both"/>
        <w:rPr>
          <w:rFonts w:ascii="Times New Roman" w:hAnsi="Times New Roman"/>
          <w:b w:val="0"/>
          <w:color w:val="auto"/>
          <w:sz w:val="24"/>
          <w:szCs w:val="24"/>
        </w:rPr>
      </w:pPr>
      <w:sdt>
        <w:sdtPr>
          <w:rPr>
            <w:rStyle w:val="Carcterdefechadesubseccin"/>
            <w:rFonts w:ascii="Times New Roman" w:hAnsi="Times New Roman"/>
            <w:color w:val="auto"/>
            <w:sz w:val="24"/>
            <w:szCs w:val="24"/>
          </w:rPr>
          <w:id w:val="87109789"/>
        </w:sdtPr>
        <w:sdtContent>
          <w:r w:rsidR="0021130A" w:rsidRPr="00525629">
            <w:rPr>
              <w:rStyle w:val="Carcterdefechadesubseccin"/>
              <w:rFonts w:ascii="Times New Roman" w:hAnsi="Times New Roman"/>
              <w:color w:val="auto"/>
              <w:sz w:val="24"/>
              <w:szCs w:val="24"/>
            </w:rPr>
            <w:t>Instituto Tecnológico de Tuxtepec</w:t>
          </w:r>
        </w:sdtContent>
      </w:sdt>
      <w:r w:rsidR="0021130A" w:rsidRPr="00525629">
        <w:rPr>
          <w:rStyle w:val="Carcterdefechadesubseccin"/>
          <w:rFonts w:ascii="Times New Roman" w:hAnsi="Times New Roman"/>
          <w:color w:val="auto"/>
          <w:sz w:val="24"/>
          <w:szCs w:val="24"/>
        </w:rPr>
        <w:t>(Av. Dr. Víctor Bravo Ahuja S/N)</w:t>
      </w:r>
    </w:p>
    <w:p w:rsidR="0021130A" w:rsidRPr="00525629" w:rsidRDefault="0021130A" w:rsidP="0021130A">
      <w:pPr>
        <w:pStyle w:val="Subseccin"/>
        <w:spacing w:before="0" w:after="0"/>
        <w:ind w:left="1134"/>
        <w:jc w:val="both"/>
        <w:rPr>
          <w:rStyle w:val="Carcterdefechadesubseccin"/>
          <w:rFonts w:ascii="Times New Roman" w:hAnsi="Times New Roman"/>
          <w:color w:val="auto"/>
          <w:sz w:val="24"/>
          <w:szCs w:val="24"/>
        </w:rPr>
      </w:pPr>
      <w:r w:rsidRPr="00525629">
        <w:rPr>
          <w:rStyle w:val="Carcterdefechadesubseccin"/>
          <w:rFonts w:ascii="Times New Roman" w:hAnsi="Times New Roman"/>
          <w:bCs/>
          <w:color w:val="auto"/>
          <w:sz w:val="24"/>
          <w:szCs w:val="24"/>
        </w:rPr>
        <w:t>Docente</w:t>
      </w:r>
      <w:r w:rsidR="00680627" w:rsidRPr="00525629">
        <w:rPr>
          <w:rStyle w:val="Carcterdefechadesubseccin"/>
          <w:rFonts w:ascii="Times New Roman" w:hAnsi="Times New Roman"/>
          <w:color w:val="auto"/>
          <w:sz w:val="24"/>
          <w:szCs w:val="24"/>
        </w:rPr>
        <w:t>.</w:t>
      </w:r>
    </w:p>
    <w:p w:rsidR="0021130A" w:rsidRPr="00525629" w:rsidRDefault="0021130A" w:rsidP="0021130A"/>
    <w:p w:rsidR="0021130A" w:rsidRPr="00525629" w:rsidRDefault="0021130A" w:rsidP="0021130A">
      <w:pPr>
        <w:jc w:val="both"/>
        <w:rPr>
          <w:rFonts w:eastAsia="Times New Roman"/>
          <w:lang w:eastAsia="es-ES"/>
        </w:rPr>
      </w:pPr>
      <w:r w:rsidRPr="00525629">
        <w:rPr>
          <w:rFonts w:eastAsia="Times New Roman"/>
          <w:lang w:eastAsia="es-ES"/>
        </w:rPr>
        <w:t> </w:t>
      </w:r>
    </w:p>
    <w:p w:rsidR="00AB0554" w:rsidRPr="00525629" w:rsidRDefault="00AB0554" w:rsidP="00F1763D">
      <w:pPr>
        <w:jc w:val="both"/>
        <w:rPr>
          <w:rFonts w:eastAsia="Times New Roman"/>
          <w:lang w:eastAsia="es-ES"/>
        </w:rPr>
      </w:pPr>
    </w:p>
    <w:tbl>
      <w:tblPr>
        <w:tblW w:w="0" w:type="auto"/>
        <w:tblCellSpacing w:w="0" w:type="dxa"/>
        <w:tblCellMar>
          <w:left w:w="0" w:type="dxa"/>
          <w:right w:w="0" w:type="dxa"/>
        </w:tblCellMar>
        <w:tblLook w:val="04A0"/>
      </w:tblPr>
      <w:tblGrid>
        <w:gridCol w:w="6"/>
      </w:tblGrid>
      <w:tr w:rsidR="00AB0554" w:rsidRPr="00525629" w:rsidTr="00F47437">
        <w:trPr>
          <w:tblCellSpacing w:w="0" w:type="dxa"/>
        </w:trPr>
        <w:tc>
          <w:tcPr>
            <w:tcW w:w="0" w:type="auto"/>
            <w:vAlign w:val="center"/>
            <w:hideMark/>
          </w:tcPr>
          <w:p w:rsidR="00AB0554" w:rsidRPr="00525629" w:rsidRDefault="00AB0554" w:rsidP="00F1763D">
            <w:pPr>
              <w:rPr>
                <w:rFonts w:eastAsia="Times New Roman"/>
                <w:lang w:eastAsia="es-ES"/>
              </w:rPr>
            </w:pPr>
          </w:p>
        </w:tc>
      </w:tr>
    </w:tbl>
    <w:p w:rsidR="00AB0554" w:rsidRPr="00525629" w:rsidRDefault="00AB0554" w:rsidP="00FA6751"/>
    <w:sectPr w:rsidR="00AB0554" w:rsidRPr="00525629" w:rsidSect="00A72511">
      <w:headerReference w:type="default" r:id="rId39"/>
      <w:footerReference w:type="default" r:id="rId40"/>
      <w:pgSz w:w="12242" w:h="15842" w:code="1"/>
      <w:pgMar w:top="1418" w:right="1134" w:bottom="1418" w:left="1134"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E5F56" w:rsidRDefault="00AE5F56">
      <w:r>
        <w:separator/>
      </w:r>
    </w:p>
  </w:endnote>
  <w:endnote w:type="continuationSeparator" w:id="1">
    <w:p w:rsidR="00AE5F56" w:rsidRDefault="00AE5F56">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Batang">
    <w:altName w:val="바탕"/>
    <w:panose1 w:val="02030600000101010101"/>
    <w:charset w:val="81"/>
    <w:family w:val="roman"/>
    <w:pitch w:val="variable"/>
    <w:sig w:usb0="B00002AF" w:usb1="69D77CFB" w:usb2="00000030" w:usb3="00000000" w:csb0="0008009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Tahoma">
    <w:panose1 w:val="020B0604030504040204"/>
    <w:charset w:val="00"/>
    <w:family w:val="swiss"/>
    <w:notTrueType/>
    <w:pitch w:val="variable"/>
    <w:sig w:usb0="00000003" w:usb1="00000000" w:usb2="00000000" w:usb3="00000000" w:csb0="00000001" w:csb1="00000000"/>
  </w:font>
  <w:font w:name="Times">
    <w:panose1 w:val="02020603050405020304"/>
    <w:charset w:val="00"/>
    <w:family w:val="roman"/>
    <w:pitch w:val="variable"/>
    <w:sig w:usb0="E0002EFF" w:usb1="C000785B"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929072956"/>
      <w:docPartObj>
        <w:docPartGallery w:val="Page Numbers (Bottom of Page)"/>
        <w:docPartUnique/>
      </w:docPartObj>
    </w:sdtPr>
    <w:sdtContent>
      <w:sdt>
        <w:sdtPr>
          <w:id w:val="-1078819256"/>
          <w:docPartObj>
            <w:docPartGallery w:val="Page Numbers (Bottom of Page)"/>
            <w:docPartUnique/>
          </w:docPartObj>
        </w:sdtPr>
        <w:sdtContent>
          <w:p w:rsidR="000344CE" w:rsidRDefault="000344CE" w:rsidP="000344CE">
            <w:pPr>
              <w:pStyle w:val="Piedepgina"/>
              <w:jc w:val="center"/>
            </w:pPr>
            <w:r>
              <w:rPr>
                <w:rFonts w:ascii="Calibri" w:eastAsia="Calibri" w:hAnsi="Calibri" w:cs="Calibri"/>
                <w:b/>
              </w:rPr>
              <w:t>Vol. 4, Núm. 7Enero – Junio 2017CTES</w:t>
            </w:r>
          </w:p>
        </w:sdtContent>
      </w:sdt>
    </w:sdtContent>
  </w:sdt>
  <w:p w:rsidR="00C36F6A" w:rsidRPr="00AF0897" w:rsidRDefault="00C36F6A" w:rsidP="00E378EF">
    <w:pPr>
      <w:rPr>
        <w:b/>
        <w:bCs/>
        <w:sz w:val="18"/>
        <w:szCs w:val="18"/>
      </w:rPr>
    </w:pPr>
  </w:p>
  <w:p w:rsidR="00C36F6A" w:rsidRDefault="00C36F6A">
    <w:pPr>
      <w:pStyle w:val="Piedepgina"/>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E5F56" w:rsidRDefault="00AE5F56">
      <w:r>
        <w:separator/>
      </w:r>
    </w:p>
  </w:footnote>
  <w:footnote w:type="continuationSeparator" w:id="1">
    <w:p w:rsidR="00AE5F56" w:rsidRDefault="00AE5F56">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344CE" w:rsidRPr="000344CE" w:rsidRDefault="000344CE" w:rsidP="000344CE">
    <w:pPr>
      <w:spacing w:line="360" w:lineRule="auto"/>
      <w:jc w:val="center"/>
      <w:rPr>
        <w:color w:val="000000"/>
        <w:szCs w:val="28"/>
        <w:lang w:val="es-ES_tradnl"/>
      </w:rPr>
    </w:pPr>
    <w:r w:rsidRPr="005E6AA5">
      <w:rPr>
        <w:rFonts w:ascii="Calibri" w:hAnsi="Calibri" w:cs="Calibri"/>
        <w:b/>
        <w:i/>
      </w:rPr>
      <w:t>Revista Electrónica sobre Tecnología, Educación y Sociedad</w:t>
    </w:r>
    <w:r w:rsidRPr="005E6AA5">
      <w:rPr>
        <w:rFonts w:ascii="Calibri" w:hAnsi="Calibri" w:cs="Calibri"/>
        <w:b/>
      </w:rPr>
      <w:t>ISSN 2448 - 6493</w:t>
    </w:r>
  </w:p>
  <w:p w:rsidR="000344CE" w:rsidRPr="000344CE" w:rsidRDefault="000344CE">
    <w:pPr>
      <w:pStyle w:val="Encabezado"/>
      <w:rPr>
        <w:lang w:val="es-ES_tradnl"/>
      </w:rP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9" type="#_x0000_t75" style="width:8.25pt;height:8.25pt" o:bullet="t">
        <v:imagedata r:id="rId1" o:title=""/>
      </v:shape>
    </w:pict>
  </w:numPicBullet>
  <w:abstractNum w:abstractNumId="0">
    <w:nsid w:val="02911D3D"/>
    <w:multiLevelType w:val="hybridMultilevel"/>
    <w:tmpl w:val="FF4CB5DC"/>
    <w:lvl w:ilvl="0" w:tplc="32646FEA">
      <w:start w:val="3"/>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
    <w:nsid w:val="09B47EF9"/>
    <w:multiLevelType w:val="hybridMultilevel"/>
    <w:tmpl w:val="FA449694"/>
    <w:lvl w:ilvl="0" w:tplc="0C0A000F">
      <w:start w:val="1"/>
      <w:numFmt w:val="decimal"/>
      <w:lvlText w:val="%1."/>
      <w:lvlJc w:val="left"/>
      <w:pPr>
        <w:tabs>
          <w:tab w:val="num" w:pos="360"/>
        </w:tabs>
        <w:ind w:left="360" w:hanging="360"/>
      </w:pPr>
    </w:lvl>
    <w:lvl w:ilvl="1" w:tplc="0C0A0019">
      <w:start w:val="1"/>
      <w:numFmt w:val="lowerLetter"/>
      <w:lvlText w:val="%2."/>
      <w:lvlJc w:val="left"/>
      <w:pPr>
        <w:tabs>
          <w:tab w:val="num" w:pos="1080"/>
        </w:tabs>
        <w:ind w:left="1080" w:hanging="360"/>
      </w:pPr>
    </w:lvl>
    <w:lvl w:ilvl="2" w:tplc="0C0A001B">
      <w:start w:val="1"/>
      <w:numFmt w:val="lowerRoman"/>
      <w:lvlText w:val="%3."/>
      <w:lvlJc w:val="right"/>
      <w:pPr>
        <w:tabs>
          <w:tab w:val="num" w:pos="1800"/>
        </w:tabs>
        <w:ind w:left="1800" w:hanging="180"/>
      </w:pPr>
    </w:lvl>
    <w:lvl w:ilvl="3" w:tplc="0C0A000F">
      <w:start w:val="1"/>
      <w:numFmt w:val="decimal"/>
      <w:lvlText w:val="%4."/>
      <w:lvlJc w:val="left"/>
      <w:pPr>
        <w:tabs>
          <w:tab w:val="num" w:pos="2520"/>
        </w:tabs>
        <w:ind w:left="2520" w:hanging="360"/>
      </w:pPr>
    </w:lvl>
    <w:lvl w:ilvl="4" w:tplc="0C0A0019">
      <w:start w:val="1"/>
      <w:numFmt w:val="lowerLetter"/>
      <w:lvlText w:val="%5."/>
      <w:lvlJc w:val="left"/>
      <w:pPr>
        <w:tabs>
          <w:tab w:val="num" w:pos="3240"/>
        </w:tabs>
        <w:ind w:left="3240" w:hanging="360"/>
      </w:pPr>
    </w:lvl>
    <w:lvl w:ilvl="5" w:tplc="0C0A001B">
      <w:start w:val="1"/>
      <w:numFmt w:val="lowerRoman"/>
      <w:lvlText w:val="%6."/>
      <w:lvlJc w:val="right"/>
      <w:pPr>
        <w:tabs>
          <w:tab w:val="num" w:pos="3960"/>
        </w:tabs>
        <w:ind w:left="3960" w:hanging="180"/>
      </w:pPr>
    </w:lvl>
    <w:lvl w:ilvl="6" w:tplc="0C0A000F">
      <w:start w:val="1"/>
      <w:numFmt w:val="decimal"/>
      <w:lvlText w:val="%7."/>
      <w:lvlJc w:val="left"/>
      <w:pPr>
        <w:tabs>
          <w:tab w:val="num" w:pos="4680"/>
        </w:tabs>
        <w:ind w:left="4680" w:hanging="360"/>
      </w:pPr>
    </w:lvl>
    <w:lvl w:ilvl="7" w:tplc="0C0A0019">
      <w:start w:val="1"/>
      <w:numFmt w:val="lowerLetter"/>
      <w:lvlText w:val="%8."/>
      <w:lvlJc w:val="left"/>
      <w:pPr>
        <w:tabs>
          <w:tab w:val="num" w:pos="5400"/>
        </w:tabs>
        <w:ind w:left="5400" w:hanging="360"/>
      </w:pPr>
    </w:lvl>
    <w:lvl w:ilvl="8" w:tplc="0C0A001B">
      <w:start w:val="1"/>
      <w:numFmt w:val="lowerRoman"/>
      <w:lvlText w:val="%9."/>
      <w:lvlJc w:val="right"/>
      <w:pPr>
        <w:tabs>
          <w:tab w:val="num" w:pos="6120"/>
        </w:tabs>
        <w:ind w:left="6120" w:hanging="180"/>
      </w:pPr>
    </w:lvl>
  </w:abstractNum>
  <w:abstractNum w:abstractNumId="2">
    <w:nsid w:val="0F4B69F6"/>
    <w:multiLevelType w:val="hybridMultilevel"/>
    <w:tmpl w:val="5F06DD4A"/>
    <w:lvl w:ilvl="0" w:tplc="AF2A4EE0">
      <w:start w:val="1"/>
      <w:numFmt w:val="decimal"/>
      <w:lvlText w:val="%1."/>
      <w:lvlJc w:val="left"/>
      <w:pPr>
        <w:ind w:left="462" w:hanging="360"/>
      </w:pPr>
      <w:rPr>
        <w:rFonts w:hint="default"/>
      </w:rPr>
    </w:lvl>
    <w:lvl w:ilvl="1" w:tplc="080A0019" w:tentative="1">
      <w:start w:val="1"/>
      <w:numFmt w:val="lowerLetter"/>
      <w:lvlText w:val="%2."/>
      <w:lvlJc w:val="left"/>
      <w:pPr>
        <w:ind w:left="1182" w:hanging="360"/>
      </w:pPr>
    </w:lvl>
    <w:lvl w:ilvl="2" w:tplc="080A001B" w:tentative="1">
      <w:start w:val="1"/>
      <w:numFmt w:val="lowerRoman"/>
      <w:lvlText w:val="%3."/>
      <w:lvlJc w:val="right"/>
      <w:pPr>
        <w:ind w:left="1902" w:hanging="180"/>
      </w:pPr>
    </w:lvl>
    <w:lvl w:ilvl="3" w:tplc="080A000F" w:tentative="1">
      <w:start w:val="1"/>
      <w:numFmt w:val="decimal"/>
      <w:lvlText w:val="%4."/>
      <w:lvlJc w:val="left"/>
      <w:pPr>
        <w:ind w:left="2622" w:hanging="360"/>
      </w:pPr>
    </w:lvl>
    <w:lvl w:ilvl="4" w:tplc="080A0019" w:tentative="1">
      <w:start w:val="1"/>
      <w:numFmt w:val="lowerLetter"/>
      <w:lvlText w:val="%5."/>
      <w:lvlJc w:val="left"/>
      <w:pPr>
        <w:ind w:left="3342" w:hanging="360"/>
      </w:pPr>
    </w:lvl>
    <w:lvl w:ilvl="5" w:tplc="080A001B" w:tentative="1">
      <w:start w:val="1"/>
      <w:numFmt w:val="lowerRoman"/>
      <w:lvlText w:val="%6."/>
      <w:lvlJc w:val="right"/>
      <w:pPr>
        <w:ind w:left="4062" w:hanging="180"/>
      </w:pPr>
    </w:lvl>
    <w:lvl w:ilvl="6" w:tplc="080A000F" w:tentative="1">
      <w:start w:val="1"/>
      <w:numFmt w:val="decimal"/>
      <w:lvlText w:val="%7."/>
      <w:lvlJc w:val="left"/>
      <w:pPr>
        <w:ind w:left="4782" w:hanging="360"/>
      </w:pPr>
    </w:lvl>
    <w:lvl w:ilvl="7" w:tplc="080A0019" w:tentative="1">
      <w:start w:val="1"/>
      <w:numFmt w:val="lowerLetter"/>
      <w:lvlText w:val="%8."/>
      <w:lvlJc w:val="left"/>
      <w:pPr>
        <w:ind w:left="5502" w:hanging="360"/>
      </w:pPr>
    </w:lvl>
    <w:lvl w:ilvl="8" w:tplc="080A001B" w:tentative="1">
      <w:start w:val="1"/>
      <w:numFmt w:val="lowerRoman"/>
      <w:lvlText w:val="%9."/>
      <w:lvlJc w:val="right"/>
      <w:pPr>
        <w:ind w:left="6222" w:hanging="180"/>
      </w:pPr>
    </w:lvl>
  </w:abstractNum>
  <w:abstractNum w:abstractNumId="3">
    <w:nsid w:val="10897ECF"/>
    <w:multiLevelType w:val="multilevel"/>
    <w:tmpl w:val="040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
    <w:nsid w:val="10F54419"/>
    <w:multiLevelType w:val="hybridMultilevel"/>
    <w:tmpl w:val="519C3ACA"/>
    <w:lvl w:ilvl="0" w:tplc="6152DCEA">
      <w:start w:val="1"/>
      <w:numFmt w:val="bullet"/>
      <w:lvlText w:val="•"/>
      <w:lvlJc w:val="left"/>
      <w:pPr>
        <w:tabs>
          <w:tab w:val="num" w:pos="720"/>
        </w:tabs>
        <w:ind w:left="720" w:hanging="360"/>
      </w:pPr>
      <w:rPr>
        <w:rFonts w:ascii="Arial" w:hAnsi="Arial" w:hint="default"/>
      </w:rPr>
    </w:lvl>
    <w:lvl w:ilvl="1" w:tplc="B71AD30E">
      <w:start w:val="1"/>
      <w:numFmt w:val="bullet"/>
      <w:lvlText w:val="•"/>
      <w:lvlJc w:val="left"/>
      <w:pPr>
        <w:tabs>
          <w:tab w:val="num" w:pos="1440"/>
        </w:tabs>
        <w:ind w:left="1440" w:hanging="360"/>
      </w:pPr>
      <w:rPr>
        <w:rFonts w:ascii="Arial" w:hAnsi="Arial" w:hint="default"/>
      </w:rPr>
    </w:lvl>
    <w:lvl w:ilvl="2" w:tplc="51327FC2" w:tentative="1">
      <w:start w:val="1"/>
      <w:numFmt w:val="bullet"/>
      <w:lvlText w:val="•"/>
      <w:lvlJc w:val="left"/>
      <w:pPr>
        <w:tabs>
          <w:tab w:val="num" w:pos="2160"/>
        </w:tabs>
        <w:ind w:left="2160" w:hanging="360"/>
      </w:pPr>
      <w:rPr>
        <w:rFonts w:ascii="Arial" w:hAnsi="Arial" w:hint="default"/>
      </w:rPr>
    </w:lvl>
    <w:lvl w:ilvl="3" w:tplc="DE169176" w:tentative="1">
      <w:start w:val="1"/>
      <w:numFmt w:val="bullet"/>
      <w:lvlText w:val="•"/>
      <w:lvlJc w:val="left"/>
      <w:pPr>
        <w:tabs>
          <w:tab w:val="num" w:pos="2880"/>
        </w:tabs>
        <w:ind w:left="2880" w:hanging="360"/>
      </w:pPr>
      <w:rPr>
        <w:rFonts w:ascii="Arial" w:hAnsi="Arial" w:hint="default"/>
      </w:rPr>
    </w:lvl>
    <w:lvl w:ilvl="4" w:tplc="EE582B90" w:tentative="1">
      <w:start w:val="1"/>
      <w:numFmt w:val="bullet"/>
      <w:lvlText w:val="•"/>
      <w:lvlJc w:val="left"/>
      <w:pPr>
        <w:tabs>
          <w:tab w:val="num" w:pos="3600"/>
        </w:tabs>
        <w:ind w:left="3600" w:hanging="360"/>
      </w:pPr>
      <w:rPr>
        <w:rFonts w:ascii="Arial" w:hAnsi="Arial" w:hint="default"/>
      </w:rPr>
    </w:lvl>
    <w:lvl w:ilvl="5" w:tplc="C21681AE" w:tentative="1">
      <w:start w:val="1"/>
      <w:numFmt w:val="bullet"/>
      <w:lvlText w:val="•"/>
      <w:lvlJc w:val="left"/>
      <w:pPr>
        <w:tabs>
          <w:tab w:val="num" w:pos="4320"/>
        </w:tabs>
        <w:ind w:left="4320" w:hanging="360"/>
      </w:pPr>
      <w:rPr>
        <w:rFonts w:ascii="Arial" w:hAnsi="Arial" w:hint="default"/>
      </w:rPr>
    </w:lvl>
    <w:lvl w:ilvl="6" w:tplc="5158F792" w:tentative="1">
      <w:start w:val="1"/>
      <w:numFmt w:val="bullet"/>
      <w:lvlText w:val="•"/>
      <w:lvlJc w:val="left"/>
      <w:pPr>
        <w:tabs>
          <w:tab w:val="num" w:pos="5040"/>
        </w:tabs>
        <w:ind w:left="5040" w:hanging="360"/>
      </w:pPr>
      <w:rPr>
        <w:rFonts w:ascii="Arial" w:hAnsi="Arial" w:hint="default"/>
      </w:rPr>
    </w:lvl>
    <w:lvl w:ilvl="7" w:tplc="591E5E7C" w:tentative="1">
      <w:start w:val="1"/>
      <w:numFmt w:val="bullet"/>
      <w:lvlText w:val="•"/>
      <w:lvlJc w:val="left"/>
      <w:pPr>
        <w:tabs>
          <w:tab w:val="num" w:pos="5760"/>
        </w:tabs>
        <w:ind w:left="5760" w:hanging="360"/>
      </w:pPr>
      <w:rPr>
        <w:rFonts w:ascii="Arial" w:hAnsi="Arial" w:hint="default"/>
      </w:rPr>
    </w:lvl>
    <w:lvl w:ilvl="8" w:tplc="4C8E4B08" w:tentative="1">
      <w:start w:val="1"/>
      <w:numFmt w:val="bullet"/>
      <w:lvlText w:val="•"/>
      <w:lvlJc w:val="left"/>
      <w:pPr>
        <w:tabs>
          <w:tab w:val="num" w:pos="6480"/>
        </w:tabs>
        <w:ind w:left="6480" w:hanging="360"/>
      </w:pPr>
      <w:rPr>
        <w:rFonts w:ascii="Arial" w:hAnsi="Arial" w:hint="default"/>
      </w:rPr>
    </w:lvl>
  </w:abstractNum>
  <w:abstractNum w:abstractNumId="5">
    <w:nsid w:val="15882DB1"/>
    <w:multiLevelType w:val="multilevel"/>
    <w:tmpl w:val="0C0A001F"/>
    <w:styleLink w:val="Estilo1"/>
    <w:lvl w:ilvl="0">
      <w:start w:val="4"/>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6">
    <w:nsid w:val="1A5E5116"/>
    <w:multiLevelType w:val="hybridMultilevel"/>
    <w:tmpl w:val="C042177E"/>
    <w:lvl w:ilvl="0" w:tplc="C0FAE098">
      <w:start w:val="1"/>
      <w:numFmt w:val="lowerLetter"/>
      <w:lvlText w:val="(%1)"/>
      <w:lvlJc w:val="left"/>
      <w:pPr>
        <w:ind w:left="720" w:hanging="360"/>
      </w:pPr>
      <w:rPr>
        <w:rFonts w:hint="default"/>
      </w:rPr>
    </w:lvl>
    <w:lvl w:ilvl="1" w:tplc="0C0A0019">
      <w:start w:val="1"/>
      <w:numFmt w:val="lowerLetter"/>
      <w:lvlText w:val="%2."/>
      <w:lvlJc w:val="left"/>
      <w:pPr>
        <w:ind w:left="1440" w:hanging="360"/>
      </w:pPr>
    </w:lvl>
    <w:lvl w:ilvl="2" w:tplc="0C0A001B">
      <w:start w:val="1"/>
      <w:numFmt w:val="lowerRoman"/>
      <w:lvlText w:val="%3."/>
      <w:lvlJc w:val="right"/>
      <w:pPr>
        <w:ind w:left="2160" w:hanging="180"/>
      </w:pPr>
    </w:lvl>
    <w:lvl w:ilvl="3" w:tplc="0C0A000F">
      <w:start w:val="1"/>
      <w:numFmt w:val="decimal"/>
      <w:lvlText w:val="%4."/>
      <w:lvlJc w:val="left"/>
      <w:pPr>
        <w:ind w:left="2880" w:hanging="360"/>
      </w:pPr>
    </w:lvl>
    <w:lvl w:ilvl="4" w:tplc="0C0A0019">
      <w:start w:val="1"/>
      <w:numFmt w:val="lowerLetter"/>
      <w:lvlText w:val="%5."/>
      <w:lvlJc w:val="left"/>
      <w:pPr>
        <w:ind w:left="3600" w:hanging="360"/>
      </w:pPr>
    </w:lvl>
    <w:lvl w:ilvl="5" w:tplc="0C0A001B">
      <w:start w:val="1"/>
      <w:numFmt w:val="lowerRoman"/>
      <w:lvlText w:val="%6."/>
      <w:lvlJc w:val="right"/>
      <w:pPr>
        <w:ind w:left="4320" w:hanging="180"/>
      </w:pPr>
    </w:lvl>
    <w:lvl w:ilvl="6" w:tplc="0C0A000F">
      <w:start w:val="1"/>
      <w:numFmt w:val="decimal"/>
      <w:lvlText w:val="%7."/>
      <w:lvlJc w:val="left"/>
      <w:pPr>
        <w:ind w:left="5040" w:hanging="360"/>
      </w:pPr>
    </w:lvl>
    <w:lvl w:ilvl="7" w:tplc="0C0A0019">
      <w:start w:val="1"/>
      <w:numFmt w:val="lowerLetter"/>
      <w:lvlText w:val="%8."/>
      <w:lvlJc w:val="left"/>
      <w:pPr>
        <w:ind w:left="5760" w:hanging="360"/>
      </w:pPr>
    </w:lvl>
    <w:lvl w:ilvl="8" w:tplc="0C0A001B">
      <w:start w:val="1"/>
      <w:numFmt w:val="lowerRoman"/>
      <w:lvlText w:val="%9."/>
      <w:lvlJc w:val="right"/>
      <w:pPr>
        <w:ind w:left="6480" w:hanging="180"/>
      </w:pPr>
    </w:lvl>
  </w:abstractNum>
  <w:abstractNum w:abstractNumId="7">
    <w:nsid w:val="1B45563A"/>
    <w:multiLevelType w:val="hybridMultilevel"/>
    <w:tmpl w:val="C3A4120E"/>
    <w:lvl w:ilvl="0" w:tplc="0C0A000F">
      <w:start w:val="1"/>
      <w:numFmt w:val="decimal"/>
      <w:lvlText w:val="%1."/>
      <w:lvlJc w:val="left"/>
      <w:pPr>
        <w:tabs>
          <w:tab w:val="num" w:pos="360"/>
        </w:tabs>
        <w:ind w:left="360" w:hanging="360"/>
      </w:pPr>
      <w:rPr>
        <w:rFonts w:hint="default"/>
      </w:rPr>
    </w:lvl>
    <w:lvl w:ilvl="1" w:tplc="0C0A0019">
      <w:start w:val="1"/>
      <w:numFmt w:val="lowerLetter"/>
      <w:lvlText w:val="%2."/>
      <w:lvlJc w:val="left"/>
      <w:pPr>
        <w:tabs>
          <w:tab w:val="num" w:pos="1080"/>
        </w:tabs>
        <w:ind w:left="1080" w:hanging="360"/>
      </w:pPr>
    </w:lvl>
    <w:lvl w:ilvl="2" w:tplc="0C0A001B">
      <w:start w:val="1"/>
      <w:numFmt w:val="lowerRoman"/>
      <w:lvlText w:val="%3."/>
      <w:lvlJc w:val="right"/>
      <w:pPr>
        <w:tabs>
          <w:tab w:val="num" w:pos="1800"/>
        </w:tabs>
        <w:ind w:left="1800" w:hanging="180"/>
      </w:pPr>
    </w:lvl>
    <w:lvl w:ilvl="3" w:tplc="0C0A000F">
      <w:start w:val="1"/>
      <w:numFmt w:val="decimal"/>
      <w:lvlText w:val="%4."/>
      <w:lvlJc w:val="left"/>
      <w:pPr>
        <w:tabs>
          <w:tab w:val="num" w:pos="2520"/>
        </w:tabs>
        <w:ind w:left="2520" w:hanging="360"/>
      </w:pPr>
    </w:lvl>
    <w:lvl w:ilvl="4" w:tplc="0C0A0019">
      <w:start w:val="1"/>
      <w:numFmt w:val="lowerLetter"/>
      <w:lvlText w:val="%5."/>
      <w:lvlJc w:val="left"/>
      <w:pPr>
        <w:tabs>
          <w:tab w:val="num" w:pos="3240"/>
        </w:tabs>
        <w:ind w:left="3240" w:hanging="360"/>
      </w:pPr>
    </w:lvl>
    <w:lvl w:ilvl="5" w:tplc="0C0A001B">
      <w:start w:val="1"/>
      <w:numFmt w:val="lowerRoman"/>
      <w:lvlText w:val="%6."/>
      <w:lvlJc w:val="right"/>
      <w:pPr>
        <w:tabs>
          <w:tab w:val="num" w:pos="3960"/>
        </w:tabs>
        <w:ind w:left="3960" w:hanging="180"/>
      </w:pPr>
    </w:lvl>
    <w:lvl w:ilvl="6" w:tplc="0C0A000F">
      <w:start w:val="1"/>
      <w:numFmt w:val="decimal"/>
      <w:lvlText w:val="%7."/>
      <w:lvlJc w:val="left"/>
      <w:pPr>
        <w:tabs>
          <w:tab w:val="num" w:pos="4680"/>
        </w:tabs>
        <w:ind w:left="4680" w:hanging="360"/>
      </w:pPr>
    </w:lvl>
    <w:lvl w:ilvl="7" w:tplc="0C0A0019">
      <w:start w:val="1"/>
      <w:numFmt w:val="lowerLetter"/>
      <w:lvlText w:val="%8."/>
      <w:lvlJc w:val="left"/>
      <w:pPr>
        <w:tabs>
          <w:tab w:val="num" w:pos="5400"/>
        </w:tabs>
        <w:ind w:left="5400" w:hanging="360"/>
      </w:pPr>
    </w:lvl>
    <w:lvl w:ilvl="8" w:tplc="0C0A001B">
      <w:start w:val="1"/>
      <w:numFmt w:val="lowerRoman"/>
      <w:lvlText w:val="%9."/>
      <w:lvlJc w:val="right"/>
      <w:pPr>
        <w:tabs>
          <w:tab w:val="num" w:pos="6120"/>
        </w:tabs>
        <w:ind w:left="6120" w:hanging="180"/>
      </w:pPr>
    </w:lvl>
  </w:abstractNum>
  <w:abstractNum w:abstractNumId="8">
    <w:nsid w:val="1B4A2A54"/>
    <w:multiLevelType w:val="hybridMultilevel"/>
    <w:tmpl w:val="4AEA5E88"/>
    <w:lvl w:ilvl="0" w:tplc="14C4FF4A">
      <w:start w:val="1"/>
      <w:numFmt w:val="bullet"/>
      <w:lvlText w:val=""/>
      <w:lvlPicBulletId w:val="0"/>
      <w:lvlJc w:val="left"/>
      <w:pPr>
        <w:tabs>
          <w:tab w:val="num" w:pos="360"/>
        </w:tabs>
        <w:ind w:left="360" w:hanging="360"/>
      </w:pPr>
      <w:rPr>
        <w:rFonts w:ascii="Symbol" w:hAnsi="Symbol" w:hint="default"/>
        <w:color w:val="auto"/>
      </w:rPr>
    </w:lvl>
    <w:lvl w:ilvl="1" w:tplc="0C0A000F">
      <w:start w:val="1"/>
      <w:numFmt w:val="decimal"/>
      <w:lvlText w:val="%2."/>
      <w:lvlJc w:val="left"/>
      <w:pPr>
        <w:tabs>
          <w:tab w:val="num" w:pos="1080"/>
        </w:tabs>
        <w:ind w:left="1080" w:hanging="360"/>
      </w:pPr>
      <w:rPr>
        <w:rFonts w:hint="default"/>
        <w:color w:val="auto"/>
      </w:rPr>
    </w:lvl>
    <w:lvl w:ilvl="2" w:tplc="080A0005">
      <w:start w:val="1"/>
      <w:numFmt w:val="bullet"/>
      <w:lvlText w:val=""/>
      <w:lvlJc w:val="left"/>
      <w:pPr>
        <w:tabs>
          <w:tab w:val="num" w:pos="1800"/>
        </w:tabs>
        <w:ind w:left="1800" w:hanging="360"/>
      </w:pPr>
      <w:rPr>
        <w:rFonts w:ascii="Wingdings" w:hAnsi="Wingdings" w:cs="Wingdings" w:hint="default"/>
      </w:rPr>
    </w:lvl>
    <w:lvl w:ilvl="3" w:tplc="080A0001">
      <w:start w:val="1"/>
      <w:numFmt w:val="bullet"/>
      <w:lvlText w:val=""/>
      <w:lvlJc w:val="left"/>
      <w:pPr>
        <w:tabs>
          <w:tab w:val="num" w:pos="2520"/>
        </w:tabs>
        <w:ind w:left="2520" w:hanging="360"/>
      </w:pPr>
      <w:rPr>
        <w:rFonts w:ascii="Symbol" w:hAnsi="Symbol" w:cs="Symbol" w:hint="default"/>
      </w:rPr>
    </w:lvl>
    <w:lvl w:ilvl="4" w:tplc="080A0003">
      <w:start w:val="1"/>
      <w:numFmt w:val="bullet"/>
      <w:lvlText w:val="o"/>
      <w:lvlJc w:val="left"/>
      <w:pPr>
        <w:tabs>
          <w:tab w:val="num" w:pos="3240"/>
        </w:tabs>
        <w:ind w:left="3240" w:hanging="360"/>
      </w:pPr>
      <w:rPr>
        <w:rFonts w:ascii="Courier New" w:hAnsi="Courier New" w:cs="Courier New" w:hint="default"/>
      </w:rPr>
    </w:lvl>
    <w:lvl w:ilvl="5" w:tplc="080A0005">
      <w:start w:val="1"/>
      <w:numFmt w:val="bullet"/>
      <w:lvlText w:val=""/>
      <w:lvlJc w:val="left"/>
      <w:pPr>
        <w:tabs>
          <w:tab w:val="num" w:pos="3960"/>
        </w:tabs>
        <w:ind w:left="3960" w:hanging="360"/>
      </w:pPr>
      <w:rPr>
        <w:rFonts w:ascii="Wingdings" w:hAnsi="Wingdings" w:cs="Wingdings" w:hint="default"/>
      </w:rPr>
    </w:lvl>
    <w:lvl w:ilvl="6" w:tplc="080A0001">
      <w:start w:val="1"/>
      <w:numFmt w:val="bullet"/>
      <w:lvlText w:val=""/>
      <w:lvlJc w:val="left"/>
      <w:pPr>
        <w:tabs>
          <w:tab w:val="num" w:pos="4680"/>
        </w:tabs>
        <w:ind w:left="4680" w:hanging="360"/>
      </w:pPr>
      <w:rPr>
        <w:rFonts w:ascii="Symbol" w:hAnsi="Symbol" w:cs="Symbol" w:hint="default"/>
      </w:rPr>
    </w:lvl>
    <w:lvl w:ilvl="7" w:tplc="080A0003">
      <w:start w:val="1"/>
      <w:numFmt w:val="bullet"/>
      <w:lvlText w:val="o"/>
      <w:lvlJc w:val="left"/>
      <w:pPr>
        <w:tabs>
          <w:tab w:val="num" w:pos="5400"/>
        </w:tabs>
        <w:ind w:left="5400" w:hanging="360"/>
      </w:pPr>
      <w:rPr>
        <w:rFonts w:ascii="Courier New" w:hAnsi="Courier New" w:cs="Courier New" w:hint="default"/>
      </w:rPr>
    </w:lvl>
    <w:lvl w:ilvl="8" w:tplc="080A0005">
      <w:start w:val="1"/>
      <w:numFmt w:val="bullet"/>
      <w:lvlText w:val=""/>
      <w:lvlJc w:val="left"/>
      <w:pPr>
        <w:tabs>
          <w:tab w:val="num" w:pos="6120"/>
        </w:tabs>
        <w:ind w:left="6120" w:hanging="360"/>
      </w:pPr>
      <w:rPr>
        <w:rFonts w:ascii="Wingdings" w:hAnsi="Wingdings" w:cs="Wingdings" w:hint="default"/>
      </w:rPr>
    </w:lvl>
  </w:abstractNum>
  <w:abstractNum w:abstractNumId="9">
    <w:nsid w:val="1E55609E"/>
    <w:multiLevelType w:val="multilevel"/>
    <w:tmpl w:val="ACA48F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nsid w:val="2438217E"/>
    <w:multiLevelType w:val="multilevel"/>
    <w:tmpl w:val="CE6EF82C"/>
    <w:lvl w:ilvl="0">
      <w:start w:val="1"/>
      <w:numFmt w:val="decimal"/>
      <w:pStyle w:val="Els-Chapterno"/>
      <w:suff w:val="space"/>
      <w:lvlText w:val="Chapter %1"/>
      <w:lvlJc w:val="left"/>
      <w:rPr>
        <w:rFonts w:hint="default"/>
      </w:rPr>
    </w:lvl>
    <w:lvl w:ilvl="1">
      <w:start w:val="1"/>
      <w:numFmt w:val="decimal"/>
      <w:pStyle w:val="Els-1storder-head"/>
      <w:suff w:val="space"/>
      <w:lvlText w:val="%2."/>
      <w:lvlJc w:val="left"/>
      <w:rPr>
        <w:rFonts w:hint="default"/>
      </w:rPr>
    </w:lvl>
    <w:lvl w:ilvl="2">
      <w:start w:val="1"/>
      <w:numFmt w:val="decimal"/>
      <w:pStyle w:val="Els-2ndorder-head"/>
      <w:suff w:val="space"/>
      <w:lvlText w:val="%2.%3."/>
      <w:lvlJc w:val="left"/>
      <w:rPr>
        <w:rFonts w:hint="default"/>
      </w:rPr>
    </w:lvl>
    <w:lvl w:ilvl="3">
      <w:start w:val="1"/>
      <w:numFmt w:val="decimal"/>
      <w:pStyle w:val="Els-3rdorder-head"/>
      <w:suff w:val="space"/>
      <w:lvlText w:val="%2.%3.%4."/>
      <w:lvlJc w:val="left"/>
      <w:rPr>
        <w:rFonts w:hint="default"/>
      </w:rPr>
    </w:lvl>
    <w:lvl w:ilvl="4">
      <w:start w:val="1"/>
      <w:numFmt w:val="decimal"/>
      <w:suff w:val="space"/>
      <w:lvlText w:val="%1.%2.%3.%4.%5."/>
      <w:lvlJc w:val="left"/>
      <w:rPr>
        <w:rFonts w:hint="default"/>
      </w:rPr>
    </w:lvl>
    <w:lvl w:ilvl="5">
      <w:start w:val="1"/>
      <w:numFmt w:val="decimal"/>
      <w:suff w:val="space"/>
      <w:lvlText w:val="%1.%2.%3.%4.%5.%6."/>
      <w:lvlJc w:val="left"/>
      <w:rPr>
        <w:rFonts w:hint="default"/>
      </w:rPr>
    </w:lvl>
    <w:lvl w:ilvl="6">
      <w:start w:val="1"/>
      <w:numFmt w:val="decimal"/>
      <w:suff w:val="space"/>
      <w:lvlText w:val="%1.%2.%3.%4.%5.%6.%7."/>
      <w:lvlJc w:val="left"/>
      <w:rPr>
        <w:rFonts w:hint="default"/>
      </w:rPr>
    </w:lvl>
    <w:lvl w:ilvl="7">
      <w:start w:val="1"/>
      <w:numFmt w:val="decimal"/>
      <w:suff w:val="space"/>
      <w:lvlText w:val="%1.%2.%3.%4.%5.%6.%7.%8."/>
      <w:lvlJc w:val="left"/>
      <w:rPr>
        <w:rFonts w:hint="default"/>
      </w:rPr>
    </w:lvl>
    <w:lvl w:ilvl="8">
      <w:start w:val="1"/>
      <w:numFmt w:val="decimal"/>
      <w:suff w:val="space"/>
      <w:lvlText w:val="%1..%3.%4.%5.%6.%7.%8.%9."/>
      <w:lvlJc w:val="left"/>
      <w:rPr>
        <w:rFonts w:hint="default"/>
      </w:rPr>
    </w:lvl>
  </w:abstractNum>
  <w:abstractNum w:abstractNumId="11">
    <w:nsid w:val="27C45343"/>
    <w:multiLevelType w:val="hybridMultilevel"/>
    <w:tmpl w:val="DD70BE5A"/>
    <w:lvl w:ilvl="0" w:tplc="0C0A0001">
      <w:start w:val="1"/>
      <w:numFmt w:val="bullet"/>
      <w:lvlText w:val=""/>
      <w:lvlJc w:val="left"/>
      <w:pPr>
        <w:tabs>
          <w:tab w:val="num" w:pos="360"/>
        </w:tabs>
        <w:ind w:left="360" w:hanging="360"/>
      </w:pPr>
      <w:rPr>
        <w:rFonts w:ascii="Symbol" w:hAnsi="Symbol" w:cs="Symbol" w:hint="default"/>
      </w:rPr>
    </w:lvl>
    <w:lvl w:ilvl="1" w:tplc="0C0A0003">
      <w:start w:val="1"/>
      <w:numFmt w:val="bullet"/>
      <w:lvlText w:val="o"/>
      <w:lvlJc w:val="left"/>
      <w:pPr>
        <w:tabs>
          <w:tab w:val="num" w:pos="1080"/>
        </w:tabs>
        <w:ind w:left="1080" w:hanging="360"/>
      </w:pPr>
      <w:rPr>
        <w:rFonts w:ascii="Courier New" w:hAnsi="Courier New" w:cs="Courier New" w:hint="default"/>
      </w:rPr>
    </w:lvl>
    <w:lvl w:ilvl="2" w:tplc="0C0A0005">
      <w:start w:val="1"/>
      <w:numFmt w:val="bullet"/>
      <w:lvlText w:val=""/>
      <w:lvlJc w:val="left"/>
      <w:pPr>
        <w:tabs>
          <w:tab w:val="num" w:pos="1800"/>
        </w:tabs>
        <w:ind w:left="1800" w:hanging="360"/>
      </w:pPr>
      <w:rPr>
        <w:rFonts w:ascii="Wingdings" w:hAnsi="Wingdings" w:cs="Wingdings" w:hint="default"/>
      </w:rPr>
    </w:lvl>
    <w:lvl w:ilvl="3" w:tplc="0C0A0001">
      <w:start w:val="1"/>
      <w:numFmt w:val="bullet"/>
      <w:lvlText w:val=""/>
      <w:lvlJc w:val="left"/>
      <w:pPr>
        <w:tabs>
          <w:tab w:val="num" w:pos="2520"/>
        </w:tabs>
        <w:ind w:left="2520" w:hanging="360"/>
      </w:pPr>
      <w:rPr>
        <w:rFonts w:ascii="Symbol" w:hAnsi="Symbol" w:cs="Symbol" w:hint="default"/>
      </w:rPr>
    </w:lvl>
    <w:lvl w:ilvl="4" w:tplc="0C0A0003">
      <w:start w:val="1"/>
      <w:numFmt w:val="bullet"/>
      <w:lvlText w:val="o"/>
      <w:lvlJc w:val="left"/>
      <w:pPr>
        <w:tabs>
          <w:tab w:val="num" w:pos="3240"/>
        </w:tabs>
        <w:ind w:left="3240" w:hanging="360"/>
      </w:pPr>
      <w:rPr>
        <w:rFonts w:ascii="Courier New" w:hAnsi="Courier New" w:cs="Courier New" w:hint="default"/>
      </w:rPr>
    </w:lvl>
    <w:lvl w:ilvl="5" w:tplc="0C0A0005">
      <w:start w:val="1"/>
      <w:numFmt w:val="bullet"/>
      <w:lvlText w:val=""/>
      <w:lvlJc w:val="left"/>
      <w:pPr>
        <w:tabs>
          <w:tab w:val="num" w:pos="3960"/>
        </w:tabs>
        <w:ind w:left="3960" w:hanging="360"/>
      </w:pPr>
      <w:rPr>
        <w:rFonts w:ascii="Wingdings" w:hAnsi="Wingdings" w:cs="Wingdings" w:hint="default"/>
      </w:rPr>
    </w:lvl>
    <w:lvl w:ilvl="6" w:tplc="0C0A0001">
      <w:start w:val="1"/>
      <w:numFmt w:val="bullet"/>
      <w:lvlText w:val=""/>
      <w:lvlJc w:val="left"/>
      <w:pPr>
        <w:tabs>
          <w:tab w:val="num" w:pos="4680"/>
        </w:tabs>
        <w:ind w:left="4680" w:hanging="360"/>
      </w:pPr>
      <w:rPr>
        <w:rFonts w:ascii="Symbol" w:hAnsi="Symbol" w:cs="Symbol" w:hint="default"/>
      </w:rPr>
    </w:lvl>
    <w:lvl w:ilvl="7" w:tplc="0C0A0003">
      <w:start w:val="1"/>
      <w:numFmt w:val="bullet"/>
      <w:lvlText w:val="o"/>
      <w:lvlJc w:val="left"/>
      <w:pPr>
        <w:tabs>
          <w:tab w:val="num" w:pos="5400"/>
        </w:tabs>
        <w:ind w:left="5400" w:hanging="360"/>
      </w:pPr>
      <w:rPr>
        <w:rFonts w:ascii="Courier New" w:hAnsi="Courier New" w:cs="Courier New" w:hint="default"/>
      </w:rPr>
    </w:lvl>
    <w:lvl w:ilvl="8" w:tplc="0C0A0005">
      <w:start w:val="1"/>
      <w:numFmt w:val="bullet"/>
      <w:lvlText w:val=""/>
      <w:lvlJc w:val="left"/>
      <w:pPr>
        <w:tabs>
          <w:tab w:val="num" w:pos="6120"/>
        </w:tabs>
        <w:ind w:left="6120" w:hanging="360"/>
      </w:pPr>
      <w:rPr>
        <w:rFonts w:ascii="Wingdings" w:hAnsi="Wingdings" w:cs="Wingdings" w:hint="default"/>
      </w:rPr>
    </w:lvl>
  </w:abstractNum>
  <w:abstractNum w:abstractNumId="12">
    <w:nsid w:val="284F1B4B"/>
    <w:multiLevelType w:val="hybridMultilevel"/>
    <w:tmpl w:val="731C9296"/>
    <w:lvl w:ilvl="0" w:tplc="FFFFFFFF">
      <w:start w:val="1"/>
      <w:numFmt w:val="decimal"/>
      <w:lvlText w:val="%1."/>
      <w:lvlJc w:val="left"/>
      <w:pPr>
        <w:tabs>
          <w:tab w:val="num" w:pos="720"/>
        </w:tabs>
        <w:ind w:left="720" w:hanging="360"/>
      </w:pPr>
    </w:lvl>
    <w:lvl w:ilvl="1" w:tplc="FFFFFFFF">
      <w:start w:val="1"/>
      <w:numFmt w:val="lowerLetter"/>
      <w:lvlText w:val="%2."/>
      <w:lvlJc w:val="left"/>
      <w:pPr>
        <w:tabs>
          <w:tab w:val="num" w:pos="1440"/>
        </w:tabs>
        <w:ind w:left="1440" w:hanging="360"/>
      </w:pPr>
    </w:lvl>
    <w:lvl w:ilvl="2" w:tplc="FFFFFFFF">
      <w:start w:val="1"/>
      <w:numFmt w:val="lowerRoman"/>
      <w:lvlText w:val="%3."/>
      <w:lvlJc w:val="right"/>
      <w:pPr>
        <w:tabs>
          <w:tab w:val="num" w:pos="2160"/>
        </w:tabs>
        <w:ind w:left="2160" w:hanging="180"/>
      </w:pPr>
    </w:lvl>
    <w:lvl w:ilvl="3" w:tplc="FFFFFFFF">
      <w:start w:val="1"/>
      <w:numFmt w:val="decimal"/>
      <w:lvlText w:val="%4."/>
      <w:lvlJc w:val="left"/>
      <w:pPr>
        <w:tabs>
          <w:tab w:val="num" w:pos="2880"/>
        </w:tabs>
        <w:ind w:left="2880" w:hanging="360"/>
      </w:pPr>
    </w:lvl>
    <w:lvl w:ilvl="4" w:tplc="FFFFFFFF">
      <w:start w:val="1"/>
      <w:numFmt w:val="lowerLetter"/>
      <w:lvlText w:val="%5."/>
      <w:lvlJc w:val="left"/>
      <w:pPr>
        <w:tabs>
          <w:tab w:val="num" w:pos="3600"/>
        </w:tabs>
        <w:ind w:left="3600" w:hanging="360"/>
      </w:pPr>
    </w:lvl>
    <w:lvl w:ilvl="5" w:tplc="FFFFFFFF">
      <w:start w:val="1"/>
      <w:numFmt w:val="lowerRoman"/>
      <w:lvlText w:val="%6."/>
      <w:lvlJc w:val="right"/>
      <w:pPr>
        <w:tabs>
          <w:tab w:val="num" w:pos="4320"/>
        </w:tabs>
        <w:ind w:left="4320" w:hanging="180"/>
      </w:pPr>
    </w:lvl>
    <w:lvl w:ilvl="6" w:tplc="FFFFFFFF">
      <w:start w:val="1"/>
      <w:numFmt w:val="decimal"/>
      <w:lvlText w:val="%7."/>
      <w:lvlJc w:val="left"/>
      <w:pPr>
        <w:tabs>
          <w:tab w:val="num" w:pos="5040"/>
        </w:tabs>
        <w:ind w:left="5040" w:hanging="360"/>
      </w:pPr>
    </w:lvl>
    <w:lvl w:ilvl="7" w:tplc="FFFFFFFF">
      <w:start w:val="1"/>
      <w:numFmt w:val="lowerLetter"/>
      <w:lvlText w:val="%8."/>
      <w:lvlJc w:val="left"/>
      <w:pPr>
        <w:tabs>
          <w:tab w:val="num" w:pos="5760"/>
        </w:tabs>
        <w:ind w:left="5760" w:hanging="360"/>
      </w:pPr>
    </w:lvl>
    <w:lvl w:ilvl="8" w:tplc="FFFFFFFF">
      <w:start w:val="1"/>
      <w:numFmt w:val="lowerRoman"/>
      <w:lvlText w:val="%9."/>
      <w:lvlJc w:val="right"/>
      <w:pPr>
        <w:tabs>
          <w:tab w:val="num" w:pos="6480"/>
        </w:tabs>
        <w:ind w:left="6480" w:hanging="180"/>
      </w:pPr>
    </w:lvl>
  </w:abstractNum>
  <w:abstractNum w:abstractNumId="13">
    <w:nsid w:val="286D1928"/>
    <w:multiLevelType w:val="hybridMultilevel"/>
    <w:tmpl w:val="4E0697B6"/>
    <w:lvl w:ilvl="0" w:tplc="0C0A0001">
      <w:start w:val="1"/>
      <w:numFmt w:val="bullet"/>
      <w:lvlText w:val=""/>
      <w:lvlJc w:val="left"/>
      <w:pPr>
        <w:tabs>
          <w:tab w:val="num" w:pos="1778"/>
        </w:tabs>
        <w:ind w:left="1778" w:hanging="360"/>
      </w:pPr>
      <w:rPr>
        <w:rFonts w:ascii="Symbol" w:hAnsi="Symbol" w:cs="Symbol" w:hint="default"/>
      </w:rPr>
    </w:lvl>
    <w:lvl w:ilvl="1" w:tplc="0C0A0003">
      <w:start w:val="1"/>
      <w:numFmt w:val="bullet"/>
      <w:lvlText w:val="o"/>
      <w:lvlJc w:val="left"/>
      <w:pPr>
        <w:tabs>
          <w:tab w:val="num" w:pos="2498"/>
        </w:tabs>
        <w:ind w:left="2498" w:hanging="360"/>
      </w:pPr>
      <w:rPr>
        <w:rFonts w:ascii="Courier New" w:hAnsi="Courier New" w:cs="Courier New" w:hint="default"/>
      </w:rPr>
    </w:lvl>
    <w:lvl w:ilvl="2" w:tplc="0C0A0005">
      <w:start w:val="1"/>
      <w:numFmt w:val="bullet"/>
      <w:lvlText w:val=""/>
      <w:lvlJc w:val="left"/>
      <w:pPr>
        <w:tabs>
          <w:tab w:val="num" w:pos="3218"/>
        </w:tabs>
        <w:ind w:left="3218" w:hanging="360"/>
      </w:pPr>
      <w:rPr>
        <w:rFonts w:ascii="Wingdings" w:hAnsi="Wingdings" w:cs="Wingdings" w:hint="default"/>
      </w:rPr>
    </w:lvl>
    <w:lvl w:ilvl="3" w:tplc="0C0A0001">
      <w:start w:val="1"/>
      <w:numFmt w:val="bullet"/>
      <w:lvlText w:val=""/>
      <w:lvlJc w:val="left"/>
      <w:pPr>
        <w:tabs>
          <w:tab w:val="num" w:pos="3938"/>
        </w:tabs>
        <w:ind w:left="3938" w:hanging="360"/>
      </w:pPr>
      <w:rPr>
        <w:rFonts w:ascii="Symbol" w:hAnsi="Symbol" w:cs="Symbol" w:hint="default"/>
      </w:rPr>
    </w:lvl>
    <w:lvl w:ilvl="4" w:tplc="0C0A0003">
      <w:start w:val="1"/>
      <w:numFmt w:val="bullet"/>
      <w:lvlText w:val="o"/>
      <w:lvlJc w:val="left"/>
      <w:pPr>
        <w:tabs>
          <w:tab w:val="num" w:pos="4658"/>
        </w:tabs>
        <w:ind w:left="4658" w:hanging="360"/>
      </w:pPr>
      <w:rPr>
        <w:rFonts w:ascii="Courier New" w:hAnsi="Courier New" w:cs="Courier New" w:hint="default"/>
      </w:rPr>
    </w:lvl>
    <w:lvl w:ilvl="5" w:tplc="0C0A0005">
      <w:start w:val="1"/>
      <w:numFmt w:val="bullet"/>
      <w:lvlText w:val=""/>
      <w:lvlJc w:val="left"/>
      <w:pPr>
        <w:tabs>
          <w:tab w:val="num" w:pos="5378"/>
        </w:tabs>
        <w:ind w:left="5378" w:hanging="360"/>
      </w:pPr>
      <w:rPr>
        <w:rFonts w:ascii="Wingdings" w:hAnsi="Wingdings" w:cs="Wingdings" w:hint="default"/>
      </w:rPr>
    </w:lvl>
    <w:lvl w:ilvl="6" w:tplc="0C0A0001">
      <w:start w:val="1"/>
      <w:numFmt w:val="bullet"/>
      <w:lvlText w:val=""/>
      <w:lvlJc w:val="left"/>
      <w:pPr>
        <w:tabs>
          <w:tab w:val="num" w:pos="6098"/>
        </w:tabs>
        <w:ind w:left="6098" w:hanging="360"/>
      </w:pPr>
      <w:rPr>
        <w:rFonts w:ascii="Symbol" w:hAnsi="Symbol" w:cs="Symbol" w:hint="default"/>
      </w:rPr>
    </w:lvl>
    <w:lvl w:ilvl="7" w:tplc="0C0A0003">
      <w:start w:val="1"/>
      <w:numFmt w:val="bullet"/>
      <w:lvlText w:val="o"/>
      <w:lvlJc w:val="left"/>
      <w:pPr>
        <w:tabs>
          <w:tab w:val="num" w:pos="6818"/>
        </w:tabs>
        <w:ind w:left="6818" w:hanging="360"/>
      </w:pPr>
      <w:rPr>
        <w:rFonts w:ascii="Courier New" w:hAnsi="Courier New" w:cs="Courier New" w:hint="default"/>
      </w:rPr>
    </w:lvl>
    <w:lvl w:ilvl="8" w:tplc="0C0A0005">
      <w:start w:val="1"/>
      <w:numFmt w:val="bullet"/>
      <w:lvlText w:val=""/>
      <w:lvlJc w:val="left"/>
      <w:pPr>
        <w:tabs>
          <w:tab w:val="num" w:pos="7538"/>
        </w:tabs>
        <w:ind w:left="7538" w:hanging="360"/>
      </w:pPr>
      <w:rPr>
        <w:rFonts w:ascii="Wingdings" w:hAnsi="Wingdings" w:cs="Wingdings" w:hint="default"/>
      </w:rPr>
    </w:lvl>
  </w:abstractNum>
  <w:abstractNum w:abstractNumId="14">
    <w:nsid w:val="2AA3587D"/>
    <w:multiLevelType w:val="singleLevel"/>
    <w:tmpl w:val="0C0A000F"/>
    <w:lvl w:ilvl="0">
      <w:start w:val="1"/>
      <w:numFmt w:val="decimal"/>
      <w:lvlText w:val="%1."/>
      <w:lvlJc w:val="left"/>
      <w:pPr>
        <w:tabs>
          <w:tab w:val="num" w:pos="360"/>
        </w:tabs>
        <w:ind w:left="360" w:hanging="360"/>
      </w:pPr>
    </w:lvl>
  </w:abstractNum>
  <w:abstractNum w:abstractNumId="15">
    <w:nsid w:val="37794C95"/>
    <w:multiLevelType w:val="hybridMultilevel"/>
    <w:tmpl w:val="8E608308"/>
    <w:lvl w:ilvl="0" w:tplc="080A000F">
      <w:start w:val="1"/>
      <w:numFmt w:val="decimal"/>
      <w:lvlText w:val="%1."/>
      <w:lvlJc w:val="left"/>
      <w:pPr>
        <w:ind w:left="835" w:hanging="360"/>
      </w:pPr>
    </w:lvl>
    <w:lvl w:ilvl="1" w:tplc="080A0019" w:tentative="1">
      <w:start w:val="1"/>
      <w:numFmt w:val="lowerLetter"/>
      <w:lvlText w:val="%2."/>
      <w:lvlJc w:val="left"/>
      <w:pPr>
        <w:ind w:left="1555" w:hanging="360"/>
      </w:pPr>
    </w:lvl>
    <w:lvl w:ilvl="2" w:tplc="080A001B" w:tentative="1">
      <w:start w:val="1"/>
      <w:numFmt w:val="lowerRoman"/>
      <w:lvlText w:val="%3."/>
      <w:lvlJc w:val="right"/>
      <w:pPr>
        <w:ind w:left="2275" w:hanging="180"/>
      </w:pPr>
    </w:lvl>
    <w:lvl w:ilvl="3" w:tplc="080A000F" w:tentative="1">
      <w:start w:val="1"/>
      <w:numFmt w:val="decimal"/>
      <w:lvlText w:val="%4."/>
      <w:lvlJc w:val="left"/>
      <w:pPr>
        <w:ind w:left="2995" w:hanging="360"/>
      </w:pPr>
    </w:lvl>
    <w:lvl w:ilvl="4" w:tplc="080A0019" w:tentative="1">
      <w:start w:val="1"/>
      <w:numFmt w:val="lowerLetter"/>
      <w:lvlText w:val="%5."/>
      <w:lvlJc w:val="left"/>
      <w:pPr>
        <w:ind w:left="3715" w:hanging="360"/>
      </w:pPr>
    </w:lvl>
    <w:lvl w:ilvl="5" w:tplc="080A001B" w:tentative="1">
      <w:start w:val="1"/>
      <w:numFmt w:val="lowerRoman"/>
      <w:lvlText w:val="%6."/>
      <w:lvlJc w:val="right"/>
      <w:pPr>
        <w:ind w:left="4435" w:hanging="180"/>
      </w:pPr>
    </w:lvl>
    <w:lvl w:ilvl="6" w:tplc="080A000F" w:tentative="1">
      <w:start w:val="1"/>
      <w:numFmt w:val="decimal"/>
      <w:lvlText w:val="%7."/>
      <w:lvlJc w:val="left"/>
      <w:pPr>
        <w:ind w:left="5155" w:hanging="360"/>
      </w:pPr>
    </w:lvl>
    <w:lvl w:ilvl="7" w:tplc="080A0019" w:tentative="1">
      <w:start w:val="1"/>
      <w:numFmt w:val="lowerLetter"/>
      <w:lvlText w:val="%8."/>
      <w:lvlJc w:val="left"/>
      <w:pPr>
        <w:ind w:left="5875" w:hanging="360"/>
      </w:pPr>
    </w:lvl>
    <w:lvl w:ilvl="8" w:tplc="080A001B" w:tentative="1">
      <w:start w:val="1"/>
      <w:numFmt w:val="lowerRoman"/>
      <w:lvlText w:val="%9."/>
      <w:lvlJc w:val="right"/>
      <w:pPr>
        <w:ind w:left="6595" w:hanging="180"/>
      </w:pPr>
    </w:lvl>
  </w:abstractNum>
  <w:abstractNum w:abstractNumId="16">
    <w:nsid w:val="37C5450A"/>
    <w:multiLevelType w:val="hybridMultilevel"/>
    <w:tmpl w:val="A0DC8088"/>
    <w:lvl w:ilvl="0" w:tplc="41C0ED72">
      <w:start w:val="1"/>
      <w:numFmt w:val="bullet"/>
      <w:lvlText w:val=""/>
      <w:lvlJc w:val="left"/>
      <w:pPr>
        <w:ind w:left="1428" w:hanging="360"/>
      </w:pPr>
      <w:rPr>
        <w:rFonts w:ascii="Symbol" w:hAnsi="Symbol" w:hint="default"/>
        <w:sz w:val="16"/>
      </w:rPr>
    </w:lvl>
    <w:lvl w:ilvl="1" w:tplc="080A0003" w:tentative="1">
      <w:start w:val="1"/>
      <w:numFmt w:val="bullet"/>
      <w:lvlText w:val="o"/>
      <w:lvlJc w:val="left"/>
      <w:pPr>
        <w:ind w:left="2148" w:hanging="360"/>
      </w:pPr>
      <w:rPr>
        <w:rFonts w:ascii="Courier New" w:hAnsi="Courier New" w:cs="Courier New" w:hint="default"/>
      </w:rPr>
    </w:lvl>
    <w:lvl w:ilvl="2" w:tplc="080A0005" w:tentative="1">
      <w:start w:val="1"/>
      <w:numFmt w:val="bullet"/>
      <w:lvlText w:val=""/>
      <w:lvlJc w:val="left"/>
      <w:pPr>
        <w:ind w:left="2868" w:hanging="360"/>
      </w:pPr>
      <w:rPr>
        <w:rFonts w:ascii="Wingdings" w:hAnsi="Wingdings" w:hint="default"/>
      </w:rPr>
    </w:lvl>
    <w:lvl w:ilvl="3" w:tplc="080A0001" w:tentative="1">
      <w:start w:val="1"/>
      <w:numFmt w:val="bullet"/>
      <w:lvlText w:val=""/>
      <w:lvlJc w:val="left"/>
      <w:pPr>
        <w:ind w:left="3588" w:hanging="360"/>
      </w:pPr>
      <w:rPr>
        <w:rFonts w:ascii="Symbol" w:hAnsi="Symbol" w:hint="default"/>
      </w:rPr>
    </w:lvl>
    <w:lvl w:ilvl="4" w:tplc="080A0003" w:tentative="1">
      <w:start w:val="1"/>
      <w:numFmt w:val="bullet"/>
      <w:lvlText w:val="o"/>
      <w:lvlJc w:val="left"/>
      <w:pPr>
        <w:ind w:left="4308" w:hanging="360"/>
      </w:pPr>
      <w:rPr>
        <w:rFonts w:ascii="Courier New" w:hAnsi="Courier New" w:cs="Courier New" w:hint="default"/>
      </w:rPr>
    </w:lvl>
    <w:lvl w:ilvl="5" w:tplc="080A0005" w:tentative="1">
      <w:start w:val="1"/>
      <w:numFmt w:val="bullet"/>
      <w:lvlText w:val=""/>
      <w:lvlJc w:val="left"/>
      <w:pPr>
        <w:ind w:left="5028" w:hanging="360"/>
      </w:pPr>
      <w:rPr>
        <w:rFonts w:ascii="Wingdings" w:hAnsi="Wingdings" w:hint="default"/>
      </w:rPr>
    </w:lvl>
    <w:lvl w:ilvl="6" w:tplc="080A0001" w:tentative="1">
      <w:start w:val="1"/>
      <w:numFmt w:val="bullet"/>
      <w:lvlText w:val=""/>
      <w:lvlJc w:val="left"/>
      <w:pPr>
        <w:ind w:left="5748" w:hanging="360"/>
      </w:pPr>
      <w:rPr>
        <w:rFonts w:ascii="Symbol" w:hAnsi="Symbol" w:hint="default"/>
      </w:rPr>
    </w:lvl>
    <w:lvl w:ilvl="7" w:tplc="080A0003" w:tentative="1">
      <w:start w:val="1"/>
      <w:numFmt w:val="bullet"/>
      <w:lvlText w:val="o"/>
      <w:lvlJc w:val="left"/>
      <w:pPr>
        <w:ind w:left="6468" w:hanging="360"/>
      </w:pPr>
      <w:rPr>
        <w:rFonts w:ascii="Courier New" w:hAnsi="Courier New" w:cs="Courier New" w:hint="default"/>
      </w:rPr>
    </w:lvl>
    <w:lvl w:ilvl="8" w:tplc="080A0005" w:tentative="1">
      <w:start w:val="1"/>
      <w:numFmt w:val="bullet"/>
      <w:lvlText w:val=""/>
      <w:lvlJc w:val="left"/>
      <w:pPr>
        <w:ind w:left="7188" w:hanging="360"/>
      </w:pPr>
      <w:rPr>
        <w:rFonts w:ascii="Wingdings" w:hAnsi="Wingdings" w:hint="default"/>
      </w:rPr>
    </w:lvl>
  </w:abstractNum>
  <w:abstractNum w:abstractNumId="17">
    <w:nsid w:val="3F19524D"/>
    <w:multiLevelType w:val="multilevel"/>
    <w:tmpl w:val="BB00A5E4"/>
    <w:lvl w:ilvl="0">
      <w:start w:val="1"/>
      <w:numFmt w:val="bullet"/>
      <w:lvlText w:val=""/>
      <w:lvlJc w:val="left"/>
      <w:pPr>
        <w:tabs>
          <w:tab w:val="num" w:pos="720"/>
        </w:tabs>
        <w:ind w:left="720" w:hanging="360"/>
      </w:pPr>
      <w:rPr>
        <w:rFonts w:ascii="Symbol" w:hAnsi="Symbol" w:hint="default"/>
        <w:sz w:val="14"/>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nsid w:val="423E0839"/>
    <w:multiLevelType w:val="multilevel"/>
    <w:tmpl w:val="3E3260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nsid w:val="496E5645"/>
    <w:multiLevelType w:val="hybridMultilevel"/>
    <w:tmpl w:val="65A85682"/>
    <w:lvl w:ilvl="0" w:tplc="65468A92">
      <w:start w:val="1"/>
      <w:numFmt w:val="decimal"/>
      <w:lvlText w:val="%1"/>
      <w:lvlJc w:val="left"/>
      <w:pPr>
        <w:ind w:left="1152" w:hanging="360"/>
      </w:pPr>
      <w:rPr>
        <w:rFonts w:hint="default"/>
      </w:rPr>
    </w:lvl>
    <w:lvl w:ilvl="1" w:tplc="080A0019" w:tentative="1">
      <w:start w:val="1"/>
      <w:numFmt w:val="lowerLetter"/>
      <w:lvlText w:val="%2."/>
      <w:lvlJc w:val="left"/>
      <w:pPr>
        <w:ind w:left="1872" w:hanging="360"/>
      </w:pPr>
    </w:lvl>
    <w:lvl w:ilvl="2" w:tplc="080A001B" w:tentative="1">
      <w:start w:val="1"/>
      <w:numFmt w:val="lowerRoman"/>
      <w:lvlText w:val="%3."/>
      <w:lvlJc w:val="right"/>
      <w:pPr>
        <w:ind w:left="2592" w:hanging="180"/>
      </w:pPr>
    </w:lvl>
    <w:lvl w:ilvl="3" w:tplc="080A000F" w:tentative="1">
      <w:start w:val="1"/>
      <w:numFmt w:val="decimal"/>
      <w:lvlText w:val="%4."/>
      <w:lvlJc w:val="left"/>
      <w:pPr>
        <w:ind w:left="3312" w:hanging="360"/>
      </w:pPr>
    </w:lvl>
    <w:lvl w:ilvl="4" w:tplc="080A0019" w:tentative="1">
      <w:start w:val="1"/>
      <w:numFmt w:val="lowerLetter"/>
      <w:lvlText w:val="%5."/>
      <w:lvlJc w:val="left"/>
      <w:pPr>
        <w:ind w:left="4032" w:hanging="360"/>
      </w:pPr>
    </w:lvl>
    <w:lvl w:ilvl="5" w:tplc="080A001B" w:tentative="1">
      <w:start w:val="1"/>
      <w:numFmt w:val="lowerRoman"/>
      <w:lvlText w:val="%6."/>
      <w:lvlJc w:val="right"/>
      <w:pPr>
        <w:ind w:left="4752" w:hanging="180"/>
      </w:pPr>
    </w:lvl>
    <w:lvl w:ilvl="6" w:tplc="080A000F" w:tentative="1">
      <w:start w:val="1"/>
      <w:numFmt w:val="decimal"/>
      <w:lvlText w:val="%7."/>
      <w:lvlJc w:val="left"/>
      <w:pPr>
        <w:ind w:left="5472" w:hanging="360"/>
      </w:pPr>
    </w:lvl>
    <w:lvl w:ilvl="7" w:tplc="080A0019" w:tentative="1">
      <w:start w:val="1"/>
      <w:numFmt w:val="lowerLetter"/>
      <w:lvlText w:val="%8."/>
      <w:lvlJc w:val="left"/>
      <w:pPr>
        <w:ind w:left="6192" w:hanging="360"/>
      </w:pPr>
    </w:lvl>
    <w:lvl w:ilvl="8" w:tplc="080A001B" w:tentative="1">
      <w:start w:val="1"/>
      <w:numFmt w:val="lowerRoman"/>
      <w:lvlText w:val="%9."/>
      <w:lvlJc w:val="right"/>
      <w:pPr>
        <w:ind w:left="6912" w:hanging="180"/>
      </w:pPr>
    </w:lvl>
  </w:abstractNum>
  <w:abstractNum w:abstractNumId="20">
    <w:nsid w:val="4C0F12B0"/>
    <w:multiLevelType w:val="multilevel"/>
    <w:tmpl w:val="1CA8A216"/>
    <w:lvl w:ilvl="0">
      <w:start w:val="1"/>
      <w:numFmt w:val="decimal"/>
      <w:lvlText w:val="%1."/>
      <w:lvlJc w:val="left"/>
      <w:pPr>
        <w:tabs>
          <w:tab w:val="num" w:pos="360"/>
        </w:tabs>
        <w:ind w:left="360" w:hanging="360"/>
      </w:pPr>
      <w:rPr>
        <w:rFonts w:hint="default"/>
      </w:rPr>
    </w:lvl>
    <w:lvl w:ilvl="1">
      <w:start w:val="1"/>
      <w:numFmt w:val="bullet"/>
      <w:lvlText w:val="o"/>
      <w:lvlJc w:val="left"/>
      <w:pPr>
        <w:tabs>
          <w:tab w:val="num" w:pos="1080"/>
        </w:tabs>
        <w:ind w:left="1080" w:hanging="360"/>
      </w:pPr>
      <w:rPr>
        <w:rFonts w:ascii="Courier New" w:hAnsi="Courier New" w:cs="Courier New" w:hint="default"/>
      </w:rPr>
    </w:lvl>
    <w:lvl w:ilvl="2">
      <w:start w:val="1"/>
      <w:numFmt w:val="bullet"/>
      <w:lvlText w:val=""/>
      <w:lvlJc w:val="left"/>
      <w:pPr>
        <w:tabs>
          <w:tab w:val="num" w:pos="1800"/>
        </w:tabs>
        <w:ind w:left="1800" w:hanging="360"/>
      </w:pPr>
      <w:rPr>
        <w:rFonts w:ascii="Wingdings" w:hAnsi="Wingdings" w:cs="Wingdings" w:hint="default"/>
      </w:rPr>
    </w:lvl>
    <w:lvl w:ilvl="3">
      <w:start w:val="1"/>
      <w:numFmt w:val="bullet"/>
      <w:lvlText w:val=""/>
      <w:lvlJc w:val="left"/>
      <w:pPr>
        <w:tabs>
          <w:tab w:val="num" w:pos="2520"/>
        </w:tabs>
        <w:ind w:left="2520" w:hanging="360"/>
      </w:pPr>
      <w:rPr>
        <w:rFonts w:ascii="Symbol" w:hAnsi="Symbol" w:cs="Symbol" w:hint="default"/>
      </w:rPr>
    </w:lvl>
    <w:lvl w:ilvl="4">
      <w:start w:val="1"/>
      <w:numFmt w:val="bullet"/>
      <w:lvlText w:val="o"/>
      <w:lvlJc w:val="left"/>
      <w:pPr>
        <w:tabs>
          <w:tab w:val="num" w:pos="3240"/>
        </w:tabs>
        <w:ind w:left="3240" w:hanging="360"/>
      </w:pPr>
      <w:rPr>
        <w:rFonts w:ascii="Courier New" w:hAnsi="Courier New" w:cs="Courier New" w:hint="default"/>
      </w:rPr>
    </w:lvl>
    <w:lvl w:ilvl="5">
      <w:start w:val="1"/>
      <w:numFmt w:val="bullet"/>
      <w:lvlText w:val=""/>
      <w:lvlJc w:val="left"/>
      <w:pPr>
        <w:tabs>
          <w:tab w:val="num" w:pos="3960"/>
        </w:tabs>
        <w:ind w:left="3960" w:hanging="360"/>
      </w:pPr>
      <w:rPr>
        <w:rFonts w:ascii="Wingdings" w:hAnsi="Wingdings" w:cs="Wingdings" w:hint="default"/>
      </w:rPr>
    </w:lvl>
    <w:lvl w:ilvl="6">
      <w:start w:val="1"/>
      <w:numFmt w:val="bullet"/>
      <w:lvlText w:val=""/>
      <w:lvlJc w:val="left"/>
      <w:pPr>
        <w:tabs>
          <w:tab w:val="num" w:pos="4680"/>
        </w:tabs>
        <w:ind w:left="4680" w:hanging="360"/>
      </w:pPr>
      <w:rPr>
        <w:rFonts w:ascii="Symbol" w:hAnsi="Symbol" w:cs="Symbol" w:hint="default"/>
      </w:rPr>
    </w:lvl>
    <w:lvl w:ilvl="7">
      <w:start w:val="1"/>
      <w:numFmt w:val="bullet"/>
      <w:lvlText w:val="o"/>
      <w:lvlJc w:val="left"/>
      <w:pPr>
        <w:tabs>
          <w:tab w:val="num" w:pos="5400"/>
        </w:tabs>
        <w:ind w:left="5400" w:hanging="360"/>
      </w:pPr>
      <w:rPr>
        <w:rFonts w:ascii="Courier New" w:hAnsi="Courier New" w:cs="Courier New" w:hint="default"/>
      </w:rPr>
    </w:lvl>
    <w:lvl w:ilvl="8">
      <w:start w:val="1"/>
      <w:numFmt w:val="bullet"/>
      <w:lvlText w:val=""/>
      <w:lvlJc w:val="left"/>
      <w:pPr>
        <w:tabs>
          <w:tab w:val="num" w:pos="6120"/>
        </w:tabs>
        <w:ind w:left="6120" w:hanging="360"/>
      </w:pPr>
      <w:rPr>
        <w:rFonts w:ascii="Wingdings" w:hAnsi="Wingdings" w:cs="Wingdings" w:hint="default"/>
      </w:rPr>
    </w:lvl>
  </w:abstractNum>
  <w:abstractNum w:abstractNumId="21">
    <w:nsid w:val="526664D4"/>
    <w:multiLevelType w:val="multilevel"/>
    <w:tmpl w:val="040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2">
    <w:nsid w:val="584769C1"/>
    <w:multiLevelType w:val="hybridMultilevel"/>
    <w:tmpl w:val="B4C8F37E"/>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3">
    <w:nsid w:val="58DC3E1E"/>
    <w:multiLevelType w:val="hybridMultilevel"/>
    <w:tmpl w:val="8D267A88"/>
    <w:lvl w:ilvl="0" w:tplc="F1DA00EC">
      <w:start w:val="1"/>
      <w:numFmt w:val="bullet"/>
      <w:lvlText w:val=""/>
      <w:lvlJc w:val="left"/>
      <w:pPr>
        <w:tabs>
          <w:tab w:val="num" w:pos="720"/>
        </w:tabs>
        <w:ind w:left="720" w:hanging="360"/>
      </w:pPr>
      <w:rPr>
        <w:rFonts w:ascii="Symbol" w:hAnsi="Symbol" w:cs="Symbol" w:hint="default"/>
      </w:rPr>
    </w:lvl>
    <w:lvl w:ilvl="1" w:tplc="9CEEE6F6">
      <w:start w:val="1"/>
      <w:numFmt w:val="bullet"/>
      <w:lvlText w:val="o"/>
      <w:lvlJc w:val="left"/>
      <w:pPr>
        <w:tabs>
          <w:tab w:val="num" w:pos="1440"/>
        </w:tabs>
        <w:ind w:left="1440" w:hanging="360"/>
      </w:pPr>
      <w:rPr>
        <w:rFonts w:ascii="Courier New" w:hAnsi="Courier New" w:cs="Courier New" w:hint="default"/>
      </w:rPr>
    </w:lvl>
    <w:lvl w:ilvl="2" w:tplc="02F49B6C">
      <w:start w:val="1"/>
      <w:numFmt w:val="bullet"/>
      <w:lvlText w:val=""/>
      <w:lvlJc w:val="left"/>
      <w:pPr>
        <w:tabs>
          <w:tab w:val="num" w:pos="2160"/>
        </w:tabs>
        <w:ind w:left="2160" w:hanging="360"/>
      </w:pPr>
      <w:rPr>
        <w:rFonts w:ascii="Wingdings" w:hAnsi="Wingdings" w:cs="Wingdings" w:hint="default"/>
      </w:rPr>
    </w:lvl>
    <w:lvl w:ilvl="3" w:tplc="21201CC4">
      <w:start w:val="1"/>
      <w:numFmt w:val="bullet"/>
      <w:lvlText w:val=""/>
      <w:lvlJc w:val="left"/>
      <w:pPr>
        <w:tabs>
          <w:tab w:val="num" w:pos="2880"/>
        </w:tabs>
        <w:ind w:left="2880" w:hanging="360"/>
      </w:pPr>
      <w:rPr>
        <w:rFonts w:ascii="Symbol" w:hAnsi="Symbol" w:cs="Symbol" w:hint="default"/>
      </w:rPr>
    </w:lvl>
    <w:lvl w:ilvl="4" w:tplc="F106064A">
      <w:start w:val="1"/>
      <w:numFmt w:val="bullet"/>
      <w:lvlText w:val="o"/>
      <w:lvlJc w:val="left"/>
      <w:pPr>
        <w:tabs>
          <w:tab w:val="num" w:pos="3600"/>
        </w:tabs>
        <w:ind w:left="3600" w:hanging="360"/>
      </w:pPr>
      <w:rPr>
        <w:rFonts w:ascii="Courier New" w:hAnsi="Courier New" w:cs="Courier New" w:hint="default"/>
      </w:rPr>
    </w:lvl>
    <w:lvl w:ilvl="5" w:tplc="98FEBEB2">
      <w:start w:val="1"/>
      <w:numFmt w:val="bullet"/>
      <w:lvlText w:val=""/>
      <w:lvlJc w:val="left"/>
      <w:pPr>
        <w:tabs>
          <w:tab w:val="num" w:pos="4320"/>
        </w:tabs>
        <w:ind w:left="4320" w:hanging="360"/>
      </w:pPr>
      <w:rPr>
        <w:rFonts w:ascii="Wingdings" w:hAnsi="Wingdings" w:cs="Wingdings" w:hint="default"/>
      </w:rPr>
    </w:lvl>
    <w:lvl w:ilvl="6" w:tplc="64E28820">
      <w:start w:val="1"/>
      <w:numFmt w:val="bullet"/>
      <w:lvlText w:val=""/>
      <w:lvlJc w:val="left"/>
      <w:pPr>
        <w:tabs>
          <w:tab w:val="num" w:pos="5040"/>
        </w:tabs>
        <w:ind w:left="5040" w:hanging="360"/>
      </w:pPr>
      <w:rPr>
        <w:rFonts w:ascii="Symbol" w:hAnsi="Symbol" w:cs="Symbol" w:hint="default"/>
      </w:rPr>
    </w:lvl>
    <w:lvl w:ilvl="7" w:tplc="D3C0076A">
      <w:start w:val="1"/>
      <w:numFmt w:val="bullet"/>
      <w:lvlText w:val="o"/>
      <w:lvlJc w:val="left"/>
      <w:pPr>
        <w:tabs>
          <w:tab w:val="num" w:pos="5760"/>
        </w:tabs>
        <w:ind w:left="5760" w:hanging="360"/>
      </w:pPr>
      <w:rPr>
        <w:rFonts w:ascii="Courier New" w:hAnsi="Courier New" w:cs="Courier New" w:hint="default"/>
      </w:rPr>
    </w:lvl>
    <w:lvl w:ilvl="8" w:tplc="EFCCF272">
      <w:start w:val="1"/>
      <w:numFmt w:val="bullet"/>
      <w:lvlText w:val=""/>
      <w:lvlJc w:val="left"/>
      <w:pPr>
        <w:tabs>
          <w:tab w:val="num" w:pos="6480"/>
        </w:tabs>
        <w:ind w:left="6480" w:hanging="360"/>
      </w:pPr>
      <w:rPr>
        <w:rFonts w:ascii="Wingdings" w:hAnsi="Wingdings" w:cs="Wingdings" w:hint="default"/>
      </w:rPr>
    </w:lvl>
  </w:abstractNum>
  <w:abstractNum w:abstractNumId="24">
    <w:nsid w:val="5B18689D"/>
    <w:multiLevelType w:val="hybridMultilevel"/>
    <w:tmpl w:val="319452EE"/>
    <w:lvl w:ilvl="0" w:tplc="080A000F">
      <w:start w:val="1"/>
      <w:numFmt w:val="decimal"/>
      <w:lvlText w:val="%1."/>
      <w:lvlJc w:val="left"/>
      <w:pPr>
        <w:ind w:left="360" w:hanging="360"/>
      </w:pPr>
    </w:lvl>
    <w:lvl w:ilvl="1" w:tplc="080A0019">
      <w:start w:val="1"/>
      <w:numFmt w:val="lowerLetter"/>
      <w:lvlText w:val="%2."/>
      <w:lvlJc w:val="left"/>
      <w:pPr>
        <w:ind w:left="1080" w:hanging="360"/>
      </w:pPr>
    </w:lvl>
    <w:lvl w:ilvl="2" w:tplc="080A001B">
      <w:start w:val="1"/>
      <w:numFmt w:val="lowerRoman"/>
      <w:lvlText w:val="%3."/>
      <w:lvlJc w:val="right"/>
      <w:pPr>
        <w:ind w:left="1800" w:hanging="180"/>
      </w:pPr>
    </w:lvl>
    <w:lvl w:ilvl="3" w:tplc="080A000F">
      <w:start w:val="1"/>
      <w:numFmt w:val="decimal"/>
      <w:lvlText w:val="%4."/>
      <w:lvlJc w:val="left"/>
      <w:pPr>
        <w:ind w:left="2520" w:hanging="360"/>
      </w:pPr>
    </w:lvl>
    <w:lvl w:ilvl="4" w:tplc="080A0019">
      <w:start w:val="1"/>
      <w:numFmt w:val="lowerLetter"/>
      <w:lvlText w:val="%5."/>
      <w:lvlJc w:val="left"/>
      <w:pPr>
        <w:ind w:left="3240" w:hanging="360"/>
      </w:pPr>
    </w:lvl>
    <w:lvl w:ilvl="5" w:tplc="080A001B">
      <w:start w:val="1"/>
      <w:numFmt w:val="lowerRoman"/>
      <w:lvlText w:val="%6."/>
      <w:lvlJc w:val="right"/>
      <w:pPr>
        <w:ind w:left="3960" w:hanging="180"/>
      </w:pPr>
    </w:lvl>
    <w:lvl w:ilvl="6" w:tplc="080A000F">
      <w:start w:val="1"/>
      <w:numFmt w:val="decimal"/>
      <w:lvlText w:val="%7."/>
      <w:lvlJc w:val="left"/>
      <w:pPr>
        <w:ind w:left="4680" w:hanging="360"/>
      </w:pPr>
    </w:lvl>
    <w:lvl w:ilvl="7" w:tplc="080A0019">
      <w:start w:val="1"/>
      <w:numFmt w:val="lowerLetter"/>
      <w:lvlText w:val="%8."/>
      <w:lvlJc w:val="left"/>
      <w:pPr>
        <w:ind w:left="5400" w:hanging="360"/>
      </w:pPr>
    </w:lvl>
    <w:lvl w:ilvl="8" w:tplc="080A001B">
      <w:start w:val="1"/>
      <w:numFmt w:val="lowerRoman"/>
      <w:lvlText w:val="%9."/>
      <w:lvlJc w:val="right"/>
      <w:pPr>
        <w:ind w:left="6120" w:hanging="180"/>
      </w:pPr>
    </w:lvl>
  </w:abstractNum>
  <w:abstractNum w:abstractNumId="25">
    <w:nsid w:val="5B5E603D"/>
    <w:multiLevelType w:val="hybridMultilevel"/>
    <w:tmpl w:val="B0FA139E"/>
    <w:lvl w:ilvl="0" w:tplc="648CD13A">
      <w:start w:val="1"/>
      <w:numFmt w:val="bullet"/>
      <w:lvlText w:val=""/>
      <w:lvlJc w:val="left"/>
      <w:pPr>
        <w:tabs>
          <w:tab w:val="num" w:pos="360"/>
        </w:tabs>
        <w:ind w:left="360" w:hanging="360"/>
      </w:pPr>
      <w:rPr>
        <w:rFonts w:ascii="Wingdings" w:hAnsi="Wingdings" w:cs="Wingdings" w:hint="default"/>
      </w:rPr>
    </w:lvl>
    <w:lvl w:ilvl="1" w:tplc="1CC62FA8">
      <w:start w:val="1"/>
      <w:numFmt w:val="bullet"/>
      <w:lvlText w:val="o"/>
      <w:lvlJc w:val="left"/>
      <w:pPr>
        <w:tabs>
          <w:tab w:val="num" w:pos="1080"/>
        </w:tabs>
        <w:ind w:left="1080" w:hanging="360"/>
      </w:pPr>
      <w:rPr>
        <w:rFonts w:ascii="Courier New" w:hAnsi="Courier New" w:cs="Courier New" w:hint="default"/>
      </w:rPr>
    </w:lvl>
    <w:lvl w:ilvl="2" w:tplc="BD9E0E9A">
      <w:start w:val="1"/>
      <w:numFmt w:val="bullet"/>
      <w:lvlText w:val=""/>
      <w:lvlJc w:val="left"/>
      <w:pPr>
        <w:tabs>
          <w:tab w:val="num" w:pos="1800"/>
        </w:tabs>
        <w:ind w:left="1800" w:hanging="360"/>
      </w:pPr>
      <w:rPr>
        <w:rFonts w:ascii="Wingdings" w:hAnsi="Wingdings" w:cs="Wingdings" w:hint="default"/>
      </w:rPr>
    </w:lvl>
    <w:lvl w:ilvl="3" w:tplc="79484F06">
      <w:start w:val="1"/>
      <w:numFmt w:val="bullet"/>
      <w:lvlText w:val=""/>
      <w:lvlJc w:val="left"/>
      <w:pPr>
        <w:tabs>
          <w:tab w:val="num" w:pos="2520"/>
        </w:tabs>
        <w:ind w:left="2520" w:hanging="360"/>
      </w:pPr>
      <w:rPr>
        <w:rFonts w:ascii="Symbol" w:hAnsi="Symbol" w:cs="Symbol" w:hint="default"/>
      </w:rPr>
    </w:lvl>
    <w:lvl w:ilvl="4" w:tplc="12B035EE">
      <w:start w:val="1"/>
      <w:numFmt w:val="bullet"/>
      <w:lvlText w:val="o"/>
      <w:lvlJc w:val="left"/>
      <w:pPr>
        <w:tabs>
          <w:tab w:val="num" w:pos="3240"/>
        </w:tabs>
        <w:ind w:left="3240" w:hanging="360"/>
      </w:pPr>
      <w:rPr>
        <w:rFonts w:ascii="Courier New" w:hAnsi="Courier New" w:cs="Courier New" w:hint="default"/>
      </w:rPr>
    </w:lvl>
    <w:lvl w:ilvl="5" w:tplc="336C1A26">
      <w:start w:val="1"/>
      <w:numFmt w:val="bullet"/>
      <w:lvlText w:val=""/>
      <w:lvlJc w:val="left"/>
      <w:pPr>
        <w:tabs>
          <w:tab w:val="num" w:pos="3960"/>
        </w:tabs>
        <w:ind w:left="3960" w:hanging="360"/>
      </w:pPr>
      <w:rPr>
        <w:rFonts w:ascii="Wingdings" w:hAnsi="Wingdings" w:cs="Wingdings" w:hint="default"/>
      </w:rPr>
    </w:lvl>
    <w:lvl w:ilvl="6" w:tplc="902213F0">
      <w:start w:val="1"/>
      <w:numFmt w:val="bullet"/>
      <w:lvlText w:val=""/>
      <w:lvlJc w:val="left"/>
      <w:pPr>
        <w:tabs>
          <w:tab w:val="num" w:pos="4680"/>
        </w:tabs>
        <w:ind w:left="4680" w:hanging="360"/>
      </w:pPr>
      <w:rPr>
        <w:rFonts w:ascii="Symbol" w:hAnsi="Symbol" w:cs="Symbol" w:hint="default"/>
      </w:rPr>
    </w:lvl>
    <w:lvl w:ilvl="7" w:tplc="2E1A029E">
      <w:start w:val="1"/>
      <w:numFmt w:val="bullet"/>
      <w:lvlText w:val="o"/>
      <w:lvlJc w:val="left"/>
      <w:pPr>
        <w:tabs>
          <w:tab w:val="num" w:pos="5400"/>
        </w:tabs>
        <w:ind w:left="5400" w:hanging="360"/>
      </w:pPr>
      <w:rPr>
        <w:rFonts w:ascii="Courier New" w:hAnsi="Courier New" w:cs="Courier New" w:hint="default"/>
      </w:rPr>
    </w:lvl>
    <w:lvl w:ilvl="8" w:tplc="A2E6F244">
      <w:start w:val="1"/>
      <w:numFmt w:val="bullet"/>
      <w:lvlText w:val=""/>
      <w:lvlJc w:val="left"/>
      <w:pPr>
        <w:tabs>
          <w:tab w:val="num" w:pos="6120"/>
        </w:tabs>
        <w:ind w:left="6120" w:hanging="360"/>
      </w:pPr>
      <w:rPr>
        <w:rFonts w:ascii="Wingdings" w:hAnsi="Wingdings" w:cs="Wingdings" w:hint="default"/>
      </w:rPr>
    </w:lvl>
  </w:abstractNum>
  <w:abstractNum w:abstractNumId="26">
    <w:nsid w:val="5B826267"/>
    <w:multiLevelType w:val="multilevel"/>
    <w:tmpl w:val="5EA075BE"/>
    <w:lvl w:ilvl="0">
      <w:start w:val="1"/>
      <w:numFmt w:val="lowerLetter"/>
      <w:lvlText w:val="%1)"/>
      <w:lvlJc w:val="left"/>
      <w:pPr>
        <w:tabs>
          <w:tab w:val="num" w:pos="720"/>
        </w:tabs>
        <w:ind w:left="720" w:hanging="36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7">
    <w:nsid w:val="60DF0930"/>
    <w:multiLevelType w:val="hybridMultilevel"/>
    <w:tmpl w:val="72D0086C"/>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8">
    <w:nsid w:val="63451701"/>
    <w:multiLevelType w:val="hybridMultilevel"/>
    <w:tmpl w:val="C6FC3C96"/>
    <w:lvl w:ilvl="0" w:tplc="DA941A64">
      <w:start w:val="1"/>
      <w:numFmt w:val="decimal"/>
      <w:lvlText w:val="%1."/>
      <w:lvlJc w:val="left"/>
      <w:pPr>
        <w:ind w:left="1800" w:hanging="360"/>
      </w:pPr>
      <w:rPr>
        <w:b w:val="0"/>
      </w:rPr>
    </w:lvl>
    <w:lvl w:ilvl="1" w:tplc="080A0019" w:tentative="1">
      <w:start w:val="1"/>
      <w:numFmt w:val="lowerLetter"/>
      <w:lvlText w:val="%2."/>
      <w:lvlJc w:val="left"/>
      <w:pPr>
        <w:ind w:left="2520" w:hanging="360"/>
      </w:pPr>
    </w:lvl>
    <w:lvl w:ilvl="2" w:tplc="080A001B" w:tentative="1">
      <w:start w:val="1"/>
      <w:numFmt w:val="lowerRoman"/>
      <w:lvlText w:val="%3."/>
      <w:lvlJc w:val="right"/>
      <w:pPr>
        <w:ind w:left="3240" w:hanging="180"/>
      </w:pPr>
    </w:lvl>
    <w:lvl w:ilvl="3" w:tplc="080A000F" w:tentative="1">
      <w:start w:val="1"/>
      <w:numFmt w:val="decimal"/>
      <w:lvlText w:val="%4."/>
      <w:lvlJc w:val="left"/>
      <w:pPr>
        <w:ind w:left="3960" w:hanging="360"/>
      </w:pPr>
    </w:lvl>
    <w:lvl w:ilvl="4" w:tplc="080A0019" w:tentative="1">
      <w:start w:val="1"/>
      <w:numFmt w:val="lowerLetter"/>
      <w:lvlText w:val="%5."/>
      <w:lvlJc w:val="left"/>
      <w:pPr>
        <w:ind w:left="4680" w:hanging="360"/>
      </w:pPr>
    </w:lvl>
    <w:lvl w:ilvl="5" w:tplc="080A001B" w:tentative="1">
      <w:start w:val="1"/>
      <w:numFmt w:val="lowerRoman"/>
      <w:lvlText w:val="%6."/>
      <w:lvlJc w:val="right"/>
      <w:pPr>
        <w:ind w:left="5400" w:hanging="180"/>
      </w:pPr>
    </w:lvl>
    <w:lvl w:ilvl="6" w:tplc="080A000F" w:tentative="1">
      <w:start w:val="1"/>
      <w:numFmt w:val="decimal"/>
      <w:lvlText w:val="%7."/>
      <w:lvlJc w:val="left"/>
      <w:pPr>
        <w:ind w:left="6120" w:hanging="360"/>
      </w:pPr>
    </w:lvl>
    <w:lvl w:ilvl="7" w:tplc="080A0019" w:tentative="1">
      <w:start w:val="1"/>
      <w:numFmt w:val="lowerLetter"/>
      <w:lvlText w:val="%8."/>
      <w:lvlJc w:val="left"/>
      <w:pPr>
        <w:ind w:left="6840" w:hanging="360"/>
      </w:pPr>
    </w:lvl>
    <w:lvl w:ilvl="8" w:tplc="080A001B" w:tentative="1">
      <w:start w:val="1"/>
      <w:numFmt w:val="lowerRoman"/>
      <w:lvlText w:val="%9."/>
      <w:lvlJc w:val="right"/>
      <w:pPr>
        <w:ind w:left="7560" w:hanging="180"/>
      </w:pPr>
    </w:lvl>
  </w:abstractNum>
  <w:abstractNum w:abstractNumId="29">
    <w:nsid w:val="64D74AD2"/>
    <w:multiLevelType w:val="hybridMultilevel"/>
    <w:tmpl w:val="39BC4722"/>
    <w:lvl w:ilvl="0" w:tplc="0C0A000F">
      <w:start w:val="1"/>
      <w:numFmt w:val="decimal"/>
      <w:lvlText w:val="%1."/>
      <w:lvlJc w:val="left"/>
      <w:pPr>
        <w:tabs>
          <w:tab w:val="num" w:pos="720"/>
        </w:tabs>
        <w:ind w:left="720" w:hanging="360"/>
      </w:pPr>
    </w:lvl>
    <w:lvl w:ilvl="1" w:tplc="0C0A0019">
      <w:start w:val="1"/>
      <w:numFmt w:val="lowerLetter"/>
      <w:lvlText w:val="%2."/>
      <w:lvlJc w:val="left"/>
      <w:pPr>
        <w:tabs>
          <w:tab w:val="num" w:pos="1440"/>
        </w:tabs>
        <w:ind w:left="1440" w:hanging="360"/>
      </w:pPr>
    </w:lvl>
    <w:lvl w:ilvl="2" w:tplc="0C0A001B">
      <w:start w:val="1"/>
      <w:numFmt w:val="lowerRoman"/>
      <w:lvlText w:val="%3."/>
      <w:lvlJc w:val="right"/>
      <w:pPr>
        <w:tabs>
          <w:tab w:val="num" w:pos="2160"/>
        </w:tabs>
        <w:ind w:left="2160" w:hanging="180"/>
      </w:pPr>
    </w:lvl>
    <w:lvl w:ilvl="3" w:tplc="0C0A000F">
      <w:start w:val="1"/>
      <w:numFmt w:val="decimal"/>
      <w:lvlText w:val="%4."/>
      <w:lvlJc w:val="left"/>
      <w:pPr>
        <w:tabs>
          <w:tab w:val="num" w:pos="2880"/>
        </w:tabs>
        <w:ind w:left="2880" w:hanging="360"/>
      </w:pPr>
    </w:lvl>
    <w:lvl w:ilvl="4" w:tplc="0C0A0019">
      <w:start w:val="1"/>
      <w:numFmt w:val="lowerLetter"/>
      <w:lvlText w:val="%5."/>
      <w:lvlJc w:val="left"/>
      <w:pPr>
        <w:tabs>
          <w:tab w:val="num" w:pos="3600"/>
        </w:tabs>
        <w:ind w:left="3600" w:hanging="360"/>
      </w:pPr>
    </w:lvl>
    <w:lvl w:ilvl="5" w:tplc="0C0A001B">
      <w:start w:val="1"/>
      <w:numFmt w:val="lowerRoman"/>
      <w:lvlText w:val="%6."/>
      <w:lvlJc w:val="right"/>
      <w:pPr>
        <w:tabs>
          <w:tab w:val="num" w:pos="4320"/>
        </w:tabs>
        <w:ind w:left="4320" w:hanging="180"/>
      </w:pPr>
    </w:lvl>
    <w:lvl w:ilvl="6" w:tplc="0C0A000F">
      <w:start w:val="1"/>
      <w:numFmt w:val="decimal"/>
      <w:lvlText w:val="%7."/>
      <w:lvlJc w:val="left"/>
      <w:pPr>
        <w:tabs>
          <w:tab w:val="num" w:pos="5040"/>
        </w:tabs>
        <w:ind w:left="5040" w:hanging="360"/>
      </w:pPr>
    </w:lvl>
    <w:lvl w:ilvl="7" w:tplc="0C0A0019">
      <w:start w:val="1"/>
      <w:numFmt w:val="lowerLetter"/>
      <w:lvlText w:val="%8."/>
      <w:lvlJc w:val="left"/>
      <w:pPr>
        <w:tabs>
          <w:tab w:val="num" w:pos="5760"/>
        </w:tabs>
        <w:ind w:left="5760" w:hanging="360"/>
      </w:pPr>
    </w:lvl>
    <w:lvl w:ilvl="8" w:tplc="0C0A001B">
      <w:start w:val="1"/>
      <w:numFmt w:val="lowerRoman"/>
      <w:lvlText w:val="%9."/>
      <w:lvlJc w:val="right"/>
      <w:pPr>
        <w:tabs>
          <w:tab w:val="num" w:pos="6480"/>
        </w:tabs>
        <w:ind w:left="6480" w:hanging="180"/>
      </w:pPr>
    </w:lvl>
  </w:abstractNum>
  <w:abstractNum w:abstractNumId="30">
    <w:nsid w:val="6A407065"/>
    <w:multiLevelType w:val="hybridMultilevel"/>
    <w:tmpl w:val="604A59B8"/>
    <w:lvl w:ilvl="0" w:tplc="0C0A0001">
      <w:start w:val="1"/>
      <w:numFmt w:val="decimal"/>
      <w:lvlText w:val="%1."/>
      <w:lvlJc w:val="left"/>
      <w:pPr>
        <w:tabs>
          <w:tab w:val="num" w:pos="360"/>
        </w:tabs>
        <w:ind w:left="360" w:hanging="360"/>
      </w:pPr>
    </w:lvl>
    <w:lvl w:ilvl="1" w:tplc="0C0A0003">
      <w:start w:val="1"/>
      <w:numFmt w:val="lowerLetter"/>
      <w:lvlText w:val="%2."/>
      <w:lvlJc w:val="left"/>
      <w:pPr>
        <w:tabs>
          <w:tab w:val="num" w:pos="1080"/>
        </w:tabs>
        <w:ind w:left="1080" w:hanging="360"/>
      </w:pPr>
    </w:lvl>
    <w:lvl w:ilvl="2" w:tplc="0C0A0005">
      <w:start w:val="1"/>
      <w:numFmt w:val="lowerRoman"/>
      <w:lvlText w:val="%3."/>
      <w:lvlJc w:val="right"/>
      <w:pPr>
        <w:tabs>
          <w:tab w:val="num" w:pos="1800"/>
        </w:tabs>
        <w:ind w:left="1800" w:hanging="180"/>
      </w:pPr>
    </w:lvl>
    <w:lvl w:ilvl="3" w:tplc="0C0A0001">
      <w:start w:val="1"/>
      <w:numFmt w:val="decimal"/>
      <w:lvlText w:val="%4."/>
      <w:lvlJc w:val="left"/>
      <w:pPr>
        <w:tabs>
          <w:tab w:val="num" w:pos="2520"/>
        </w:tabs>
        <w:ind w:left="2520" w:hanging="360"/>
      </w:pPr>
    </w:lvl>
    <w:lvl w:ilvl="4" w:tplc="0C0A0003">
      <w:start w:val="1"/>
      <w:numFmt w:val="lowerLetter"/>
      <w:lvlText w:val="%5."/>
      <w:lvlJc w:val="left"/>
      <w:pPr>
        <w:tabs>
          <w:tab w:val="num" w:pos="3240"/>
        </w:tabs>
        <w:ind w:left="3240" w:hanging="360"/>
      </w:pPr>
    </w:lvl>
    <w:lvl w:ilvl="5" w:tplc="0C0A0005">
      <w:start w:val="1"/>
      <w:numFmt w:val="lowerRoman"/>
      <w:lvlText w:val="%6."/>
      <w:lvlJc w:val="right"/>
      <w:pPr>
        <w:tabs>
          <w:tab w:val="num" w:pos="3960"/>
        </w:tabs>
        <w:ind w:left="3960" w:hanging="180"/>
      </w:pPr>
    </w:lvl>
    <w:lvl w:ilvl="6" w:tplc="0C0A0001">
      <w:start w:val="1"/>
      <w:numFmt w:val="decimal"/>
      <w:lvlText w:val="%7."/>
      <w:lvlJc w:val="left"/>
      <w:pPr>
        <w:tabs>
          <w:tab w:val="num" w:pos="4680"/>
        </w:tabs>
        <w:ind w:left="4680" w:hanging="360"/>
      </w:pPr>
    </w:lvl>
    <w:lvl w:ilvl="7" w:tplc="0C0A0003">
      <w:start w:val="1"/>
      <w:numFmt w:val="lowerLetter"/>
      <w:lvlText w:val="%8."/>
      <w:lvlJc w:val="left"/>
      <w:pPr>
        <w:tabs>
          <w:tab w:val="num" w:pos="5400"/>
        </w:tabs>
        <w:ind w:left="5400" w:hanging="360"/>
      </w:pPr>
    </w:lvl>
    <w:lvl w:ilvl="8" w:tplc="0C0A0005">
      <w:start w:val="1"/>
      <w:numFmt w:val="lowerRoman"/>
      <w:lvlText w:val="%9."/>
      <w:lvlJc w:val="right"/>
      <w:pPr>
        <w:tabs>
          <w:tab w:val="num" w:pos="6120"/>
        </w:tabs>
        <w:ind w:left="6120" w:hanging="180"/>
      </w:pPr>
    </w:lvl>
  </w:abstractNum>
  <w:abstractNum w:abstractNumId="31">
    <w:nsid w:val="6E5F75E7"/>
    <w:multiLevelType w:val="hybridMultilevel"/>
    <w:tmpl w:val="F59C251E"/>
    <w:lvl w:ilvl="0" w:tplc="0C0A000F">
      <w:start w:val="1"/>
      <w:numFmt w:val="decimal"/>
      <w:lvlText w:val="%1."/>
      <w:lvlJc w:val="left"/>
      <w:pPr>
        <w:tabs>
          <w:tab w:val="num" w:pos="720"/>
        </w:tabs>
        <w:ind w:left="720" w:hanging="360"/>
      </w:pPr>
    </w:lvl>
    <w:lvl w:ilvl="1" w:tplc="0C0A0019">
      <w:start w:val="1"/>
      <w:numFmt w:val="lowerLetter"/>
      <w:lvlText w:val="%2."/>
      <w:lvlJc w:val="left"/>
      <w:pPr>
        <w:tabs>
          <w:tab w:val="num" w:pos="1440"/>
        </w:tabs>
        <w:ind w:left="1440" w:hanging="360"/>
      </w:pPr>
    </w:lvl>
    <w:lvl w:ilvl="2" w:tplc="0C0A001B">
      <w:start w:val="1"/>
      <w:numFmt w:val="lowerRoman"/>
      <w:lvlText w:val="%3."/>
      <w:lvlJc w:val="right"/>
      <w:pPr>
        <w:tabs>
          <w:tab w:val="num" w:pos="2160"/>
        </w:tabs>
        <w:ind w:left="2160" w:hanging="180"/>
      </w:pPr>
    </w:lvl>
    <w:lvl w:ilvl="3" w:tplc="0C0A000F">
      <w:start w:val="1"/>
      <w:numFmt w:val="decimal"/>
      <w:lvlText w:val="%4."/>
      <w:lvlJc w:val="left"/>
      <w:pPr>
        <w:tabs>
          <w:tab w:val="num" w:pos="2880"/>
        </w:tabs>
        <w:ind w:left="2880" w:hanging="360"/>
      </w:pPr>
    </w:lvl>
    <w:lvl w:ilvl="4" w:tplc="0C0A0019">
      <w:start w:val="1"/>
      <w:numFmt w:val="lowerLetter"/>
      <w:lvlText w:val="%5."/>
      <w:lvlJc w:val="left"/>
      <w:pPr>
        <w:tabs>
          <w:tab w:val="num" w:pos="3600"/>
        </w:tabs>
        <w:ind w:left="3600" w:hanging="360"/>
      </w:pPr>
    </w:lvl>
    <w:lvl w:ilvl="5" w:tplc="0C0A001B">
      <w:start w:val="1"/>
      <w:numFmt w:val="lowerRoman"/>
      <w:lvlText w:val="%6."/>
      <w:lvlJc w:val="right"/>
      <w:pPr>
        <w:tabs>
          <w:tab w:val="num" w:pos="4320"/>
        </w:tabs>
        <w:ind w:left="4320" w:hanging="180"/>
      </w:pPr>
    </w:lvl>
    <w:lvl w:ilvl="6" w:tplc="0C0A000F">
      <w:start w:val="1"/>
      <w:numFmt w:val="decimal"/>
      <w:lvlText w:val="%7."/>
      <w:lvlJc w:val="left"/>
      <w:pPr>
        <w:tabs>
          <w:tab w:val="num" w:pos="5040"/>
        </w:tabs>
        <w:ind w:left="5040" w:hanging="360"/>
      </w:pPr>
    </w:lvl>
    <w:lvl w:ilvl="7" w:tplc="0C0A0019">
      <w:start w:val="1"/>
      <w:numFmt w:val="lowerLetter"/>
      <w:lvlText w:val="%8."/>
      <w:lvlJc w:val="left"/>
      <w:pPr>
        <w:tabs>
          <w:tab w:val="num" w:pos="5760"/>
        </w:tabs>
        <w:ind w:left="5760" w:hanging="360"/>
      </w:pPr>
    </w:lvl>
    <w:lvl w:ilvl="8" w:tplc="0C0A001B">
      <w:start w:val="1"/>
      <w:numFmt w:val="lowerRoman"/>
      <w:lvlText w:val="%9."/>
      <w:lvlJc w:val="right"/>
      <w:pPr>
        <w:tabs>
          <w:tab w:val="num" w:pos="6480"/>
        </w:tabs>
        <w:ind w:left="6480" w:hanging="180"/>
      </w:pPr>
    </w:lvl>
  </w:abstractNum>
  <w:abstractNum w:abstractNumId="32">
    <w:nsid w:val="72974A25"/>
    <w:multiLevelType w:val="hybridMultilevel"/>
    <w:tmpl w:val="42D6930A"/>
    <w:lvl w:ilvl="0" w:tplc="E9D2CBCC">
      <w:start w:val="1"/>
      <w:numFmt w:val="decimal"/>
      <w:lvlText w:val="%1."/>
      <w:lvlJc w:val="left"/>
      <w:pPr>
        <w:tabs>
          <w:tab w:val="num" w:pos="360"/>
        </w:tabs>
        <w:ind w:left="360" w:hanging="360"/>
      </w:pPr>
    </w:lvl>
    <w:lvl w:ilvl="1" w:tplc="043A8BF0">
      <w:start w:val="1"/>
      <w:numFmt w:val="lowerLetter"/>
      <w:lvlText w:val="%2."/>
      <w:lvlJc w:val="left"/>
      <w:pPr>
        <w:tabs>
          <w:tab w:val="num" w:pos="1080"/>
        </w:tabs>
        <w:ind w:left="1080" w:hanging="360"/>
      </w:pPr>
    </w:lvl>
    <w:lvl w:ilvl="2" w:tplc="03A65C30">
      <w:start w:val="1"/>
      <w:numFmt w:val="lowerRoman"/>
      <w:lvlText w:val="%3."/>
      <w:lvlJc w:val="right"/>
      <w:pPr>
        <w:tabs>
          <w:tab w:val="num" w:pos="1800"/>
        </w:tabs>
        <w:ind w:left="1800" w:hanging="180"/>
      </w:pPr>
    </w:lvl>
    <w:lvl w:ilvl="3" w:tplc="38DA8BAC">
      <w:start w:val="1"/>
      <w:numFmt w:val="decimal"/>
      <w:lvlText w:val="%4."/>
      <w:lvlJc w:val="left"/>
      <w:pPr>
        <w:tabs>
          <w:tab w:val="num" w:pos="2520"/>
        </w:tabs>
        <w:ind w:left="2520" w:hanging="360"/>
      </w:pPr>
    </w:lvl>
    <w:lvl w:ilvl="4" w:tplc="B674F13A">
      <w:start w:val="1"/>
      <w:numFmt w:val="lowerLetter"/>
      <w:lvlText w:val="%5."/>
      <w:lvlJc w:val="left"/>
      <w:pPr>
        <w:tabs>
          <w:tab w:val="num" w:pos="3240"/>
        </w:tabs>
        <w:ind w:left="3240" w:hanging="360"/>
      </w:pPr>
    </w:lvl>
    <w:lvl w:ilvl="5" w:tplc="E06E61AE">
      <w:start w:val="1"/>
      <w:numFmt w:val="lowerRoman"/>
      <w:lvlText w:val="%6."/>
      <w:lvlJc w:val="right"/>
      <w:pPr>
        <w:tabs>
          <w:tab w:val="num" w:pos="3960"/>
        </w:tabs>
        <w:ind w:left="3960" w:hanging="180"/>
      </w:pPr>
    </w:lvl>
    <w:lvl w:ilvl="6" w:tplc="CF929E48">
      <w:start w:val="1"/>
      <w:numFmt w:val="decimal"/>
      <w:lvlText w:val="%7."/>
      <w:lvlJc w:val="left"/>
      <w:pPr>
        <w:tabs>
          <w:tab w:val="num" w:pos="4680"/>
        </w:tabs>
        <w:ind w:left="4680" w:hanging="360"/>
      </w:pPr>
    </w:lvl>
    <w:lvl w:ilvl="7" w:tplc="CAE66FE0">
      <w:start w:val="1"/>
      <w:numFmt w:val="lowerLetter"/>
      <w:lvlText w:val="%8."/>
      <w:lvlJc w:val="left"/>
      <w:pPr>
        <w:tabs>
          <w:tab w:val="num" w:pos="5400"/>
        </w:tabs>
        <w:ind w:left="5400" w:hanging="360"/>
      </w:pPr>
    </w:lvl>
    <w:lvl w:ilvl="8" w:tplc="74BE1440">
      <w:start w:val="1"/>
      <w:numFmt w:val="lowerRoman"/>
      <w:lvlText w:val="%9."/>
      <w:lvlJc w:val="right"/>
      <w:pPr>
        <w:tabs>
          <w:tab w:val="num" w:pos="6120"/>
        </w:tabs>
        <w:ind w:left="6120" w:hanging="180"/>
      </w:pPr>
    </w:lvl>
  </w:abstractNum>
  <w:abstractNum w:abstractNumId="33">
    <w:nsid w:val="72987D50"/>
    <w:multiLevelType w:val="hybridMultilevel"/>
    <w:tmpl w:val="C46A8ED2"/>
    <w:lvl w:ilvl="0" w:tplc="D730D8FC">
      <w:start w:val="1"/>
      <w:numFmt w:val="lowerLetter"/>
      <w:lvlText w:val="(%1)"/>
      <w:lvlJc w:val="left"/>
      <w:pPr>
        <w:ind w:left="720" w:hanging="360"/>
      </w:pPr>
      <w:rPr>
        <w:rFonts w:hint="default"/>
      </w:rPr>
    </w:lvl>
    <w:lvl w:ilvl="1" w:tplc="0C0A0019">
      <w:start w:val="1"/>
      <w:numFmt w:val="lowerLetter"/>
      <w:lvlText w:val="%2."/>
      <w:lvlJc w:val="left"/>
      <w:pPr>
        <w:ind w:left="1440" w:hanging="360"/>
      </w:pPr>
    </w:lvl>
    <w:lvl w:ilvl="2" w:tplc="0C0A001B">
      <w:start w:val="1"/>
      <w:numFmt w:val="lowerRoman"/>
      <w:lvlText w:val="%3."/>
      <w:lvlJc w:val="right"/>
      <w:pPr>
        <w:ind w:left="2160" w:hanging="180"/>
      </w:pPr>
    </w:lvl>
    <w:lvl w:ilvl="3" w:tplc="0C0A000F">
      <w:start w:val="1"/>
      <w:numFmt w:val="decimal"/>
      <w:lvlText w:val="%4."/>
      <w:lvlJc w:val="left"/>
      <w:pPr>
        <w:ind w:left="2880" w:hanging="360"/>
      </w:pPr>
    </w:lvl>
    <w:lvl w:ilvl="4" w:tplc="0C0A0019">
      <w:start w:val="1"/>
      <w:numFmt w:val="lowerLetter"/>
      <w:lvlText w:val="%5."/>
      <w:lvlJc w:val="left"/>
      <w:pPr>
        <w:ind w:left="3600" w:hanging="360"/>
      </w:pPr>
    </w:lvl>
    <w:lvl w:ilvl="5" w:tplc="0C0A001B">
      <w:start w:val="1"/>
      <w:numFmt w:val="lowerRoman"/>
      <w:lvlText w:val="%6."/>
      <w:lvlJc w:val="right"/>
      <w:pPr>
        <w:ind w:left="4320" w:hanging="180"/>
      </w:pPr>
    </w:lvl>
    <w:lvl w:ilvl="6" w:tplc="0C0A000F">
      <w:start w:val="1"/>
      <w:numFmt w:val="decimal"/>
      <w:lvlText w:val="%7."/>
      <w:lvlJc w:val="left"/>
      <w:pPr>
        <w:ind w:left="5040" w:hanging="360"/>
      </w:pPr>
    </w:lvl>
    <w:lvl w:ilvl="7" w:tplc="0C0A0019">
      <w:start w:val="1"/>
      <w:numFmt w:val="lowerLetter"/>
      <w:lvlText w:val="%8."/>
      <w:lvlJc w:val="left"/>
      <w:pPr>
        <w:ind w:left="5760" w:hanging="360"/>
      </w:pPr>
    </w:lvl>
    <w:lvl w:ilvl="8" w:tplc="0C0A001B">
      <w:start w:val="1"/>
      <w:numFmt w:val="lowerRoman"/>
      <w:lvlText w:val="%9."/>
      <w:lvlJc w:val="right"/>
      <w:pPr>
        <w:ind w:left="6480" w:hanging="180"/>
      </w:pPr>
    </w:lvl>
  </w:abstractNum>
  <w:abstractNum w:abstractNumId="34">
    <w:nsid w:val="72AE4FD0"/>
    <w:multiLevelType w:val="multilevel"/>
    <w:tmpl w:val="EAD456D8"/>
    <w:lvl w:ilvl="0">
      <w:start w:val="1"/>
      <w:numFmt w:val="bullet"/>
      <w:lvlText w:val=""/>
      <w:lvlJc w:val="left"/>
      <w:pPr>
        <w:tabs>
          <w:tab w:val="num" w:pos="720"/>
        </w:tabs>
        <w:ind w:left="720" w:hanging="360"/>
      </w:pPr>
      <w:rPr>
        <w:rFonts w:ascii="Symbol" w:hAnsi="Symbol" w:hint="default"/>
        <w:sz w:val="14"/>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
    <w:nsid w:val="79C84D0C"/>
    <w:multiLevelType w:val="hybridMultilevel"/>
    <w:tmpl w:val="2C204D3C"/>
    <w:lvl w:ilvl="0" w:tplc="EABE33E8">
      <w:start w:val="1"/>
      <w:numFmt w:val="decimal"/>
      <w:lvlText w:val="%1."/>
      <w:lvlJc w:val="left"/>
      <w:pPr>
        <w:tabs>
          <w:tab w:val="num" w:pos="1440"/>
        </w:tabs>
        <w:ind w:left="1440" w:hanging="360"/>
      </w:pPr>
    </w:lvl>
    <w:lvl w:ilvl="1" w:tplc="DCDC7B54">
      <w:start w:val="1"/>
      <w:numFmt w:val="lowerLetter"/>
      <w:lvlText w:val="%2."/>
      <w:lvlJc w:val="left"/>
      <w:pPr>
        <w:tabs>
          <w:tab w:val="num" w:pos="2160"/>
        </w:tabs>
        <w:ind w:left="2160" w:hanging="360"/>
      </w:pPr>
    </w:lvl>
    <w:lvl w:ilvl="2" w:tplc="B4BE9416">
      <w:start w:val="1"/>
      <w:numFmt w:val="lowerRoman"/>
      <w:lvlText w:val="%3."/>
      <w:lvlJc w:val="right"/>
      <w:pPr>
        <w:tabs>
          <w:tab w:val="num" w:pos="2880"/>
        </w:tabs>
        <w:ind w:left="2880" w:hanging="180"/>
      </w:pPr>
    </w:lvl>
    <w:lvl w:ilvl="3" w:tplc="91947372">
      <w:start w:val="1"/>
      <w:numFmt w:val="decimal"/>
      <w:lvlText w:val="%4."/>
      <w:lvlJc w:val="left"/>
      <w:pPr>
        <w:tabs>
          <w:tab w:val="num" w:pos="3600"/>
        </w:tabs>
        <w:ind w:left="3600" w:hanging="360"/>
      </w:pPr>
    </w:lvl>
    <w:lvl w:ilvl="4" w:tplc="786E8A38">
      <w:start w:val="1"/>
      <w:numFmt w:val="lowerLetter"/>
      <w:lvlText w:val="%5."/>
      <w:lvlJc w:val="left"/>
      <w:pPr>
        <w:tabs>
          <w:tab w:val="num" w:pos="4320"/>
        </w:tabs>
        <w:ind w:left="4320" w:hanging="360"/>
      </w:pPr>
    </w:lvl>
    <w:lvl w:ilvl="5" w:tplc="FAA2AC2E">
      <w:start w:val="1"/>
      <w:numFmt w:val="lowerRoman"/>
      <w:lvlText w:val="%6."/>
      <w:lvlJc w:val="right"/>
      <w:pPr>
        <w:tabs>
          <w:tab w:val="num" w:pos="5040"/>
        </w:tabs>
        <w:ind w:left="5040" w:hanging="180"/>
      </w:pPr>
    </w:lvl>
    <w:lvl w:ilvl="6" w:tplc="11040AE0">
      <w:start w:val="1"/>
      <w:numFmt w:val="decimal"/>
      <w:lvlText w:val="%7."/>
      <w:lvlJc w:val="left"/>
      <w:pPr>
        <w:tabs>
          <w:tab w:val="num" w:pos="5760"/>
        </w:tabs>
        <w:ind w:left="5760" w:hanging="360"/>
      </w:pPr>
    </w:lvl>
    <w:lvl w:ilvl="7" w:tplc="B7DE66E6">
      <w:start w:val="1"/>
      <w:numFmt w:val="lowerLetter"/>
      <w:lvlText w:val="%8."/>
      <w:lvlJc w:val="left"/>
      <w:pPr>
        <w:tabs>
          <w:tab w:val="num" w:pos="6480"/>
        </w:tabs>
        <w:ind w:left="6480" w:hanging="360"/>
      </w:pPr>
    </w:lvl>
    <w:lvl w:ilvl="8" w:tplc="030AF64C">
      <w:start w:val="1"/>
      <w:numFmt w:val="lowerRoman"/>
      <w:lvlText w:val="%9."/>
      <w:lvlJc w:val="right"/>
      <w:pPr>
        <w:tabs>
          <w:tab w:val="num" w:pos="7200"/>
        </w:tabs>
        <w:ind w:left="7200" w:hanging="180"/>
      </w:pPr>
    </w:lvl>
  </w:abstractNum>
  <w:abstractNum w:abstractNumId="36">
    <w:nsid w:val="7A1428A5"/>
    <w:multiLevelType w:val="hybridMultilevel"/>
    <w:tmpl w:val="547EF46C"/>
    <w:lvl w:ilvl="0" w:tplc="9D2E8120">
      <w:start w:val="1"/>
      <w:numFmt w:val="lowerLetter"/>
      <w:lvlText w:val="%1)"/>
      <w:lvlJc w:val="left"/>
      <w:pPr>
        <w:tabs>
          <w:tab w:val="num" w:pos="720"/>
        </w:tabs>
        <w:ind w:left="720" w:hanging="360"/>
      </w:pPr>
      <w:rPr>
        <w:rFonts w:hint="default"/>
      </w:rPr>
    </w:lvl>
    <w:lvl w:ilvl="1" w:tplc="2B362E40">
      <w:start w:val="1"/>
      <w:numFmt w:val="bullet"/>
      <w:lvlText w:val="o"/>
      <w:lvlJc w:val="left"/>
      <w:pPr>
        <w:tabs>
          <w:tab w:val="num" w:pos="1440"/>
        </w:tabs>
        <w:ind w:left="1440" w:hanging="360"/>
      </w:pPr>
      <w:rPr>
        <w:rFonts w:ascii="Courier New" w:hAnsi="Courier New" w:cs="Courier New" w:hint="default"/>
      </w:rPr>
    </w:lvl>
    <w:lvl w:ilvl="2" w:tplc="AB3471E4">
      <w:start w:val="1"/>
      <w:numFmt w:val="bullet"/>
      <w:lvlText w:val=""/>
      <w:lvlJc w:val="left"/>
      <w:pPr>
        <w:tabs>
          <w:tab w:val="num" w:pos="2160"/>
        </w:tabs>
        <w:ind w:left="2160" w:hanging="360"/>
      </w:pPr>
      <w:rPr>
        <w:rFonts w:ascii="Wingdings" w:hAnsi="Wingdings" w:cs="Wingdings" w:hint="default"/>
      </w:rPr>
    </w:lvl>
    <w:lvl w:ilvl="3" w:tplc="C1CE7474">
      <w:start w:val="1"/>
      <w:numFmt w:val="bullet"/>
      <w:lvlText w:val=""/>
      <w:lvlJc w:val="left"/>
      <w:pPr>
        <w:tabs>
          <w:tab w:val="num" w:pos="2880"/>
        </w:tabs>
        <w:ind w:left="2880" w:hanging="360"/>
      </w:pPr>
      <w:rPr>
        <w:rFonts w:ascii="Symbol" w:hAnsi="Symbol" w:cs="Symbol" w:hint="default"/>
      </w:rPr>
    </w:lvl>
    <w:lvl w:ilvl="4" w:tplc="18BEACC4">
      <w:start w:val="1"/>
      <w:numFmt w:val="bullet"/>
      <w:lvlText w:val="o"/>
      <w:lvlJc w:val="left"/>
      <w:pPr>
        <w:tabs>
          <w:tab w:val="num" w:pos="3600"/>
        </w:tabs>
        <w:ind w:left="3600" w:hanging="360"/>
      </w:pPr>
      <w:rPr>
        <w:rFonts w:ascii="Courier New" w:hAnsi="Courier New" w:cs="Courier New" w:hint="default"/>
      </w:rPr>
    </w:lvl>
    <w:lvl w:ilvl="5" w:tplc="7BAE4102">
      <w:start w:val="1"/>
      <w:numFmt w:val="bullet"/>
      <w:lvlText w:val=""/>
      <w:lvlJc w:val="left"/>
      <w:pPr>
        <w:tabs>
          <w:tab w:val="num" w:pos="4320"/>
        </w:tabs>
        <w:ind w:left="4320" w:hanging="360"/>
      </w:pPr>
      <w:rPr>
        <w:rFonts w:ascii="Wingdings" w:hAnsi="Wingdings" w:cs="Wingdings" w:hint="default"/>
      </w:rPr>
    </w:lvl>
    <w:lvl w:ilvl="6" w:tplc="558C600E">
      <w:start w:val="1"/>
      <w:numFmt w:val="bullet"/>
      <w:lvlText w:val=""/>
      <w:lvlJc w:val="left"/>
      <w:pPr>
        <w:tabs>
          <w:tab w:val="num" w:pos="5040"/>
        </w:tabs>
        <w:ind w:left="5040" w:hanging="360"/>
      </w:pPr>
      <w:rPr>
        <w:rFonts w:ascii="Symbol" w:hAnsi="Symbol" w:cs="Symbol" w:hint="default"/>
      </w:rPr>
    </w:lvl>
    <w:lvl w:ilvl="7" w:tplc="5868E186">
      <w:start w:val="1"/>
      <w:numFmt w:val="bullet"/>
      <w:lvlText w:val="o"/>
      <w:lvlJc w:val="left"/>
      <w:pPr>
        <w:tabs>
          <w:tab w:val="num" w:pos="5760"/>
        </w:tabs>
        <w:ind w:left="5760" w:hanging="360"/>
      </w:pPr>
      <w:rPr>
        <w:rFonts w:ascii="Courier New" w:hAnsi="Courier New" w:cs="Courier New" w:hint="default"/>
      </w:rPr>
    </w:lvl>
    <w:lvl w:ilvl="8" w:tplc="522CE5CE">
      <w:start w:val="1"/>
      <w:numFmt w:val="bullet"/>
      <w:lvlText w:val=""/>
      <w:lvlJc w:val="left"/>
      <w:pPr>
        <w:tabs>
          <w:tab w:val="num" w:pos="6480"/>
        </w:tabs>
        <w:ind w:left="6480" w:hanging="360"/>
      </w:pPr>
      <w:rPr>
        <w:rFonts w:ascii="Wingdings" w:hAnsi="Wingdings" w:cs="Wingdings" w:hint="default"/>
      </w:rPr>
    </w:lvl>
  </w:abstractNum>
  <w:num w:numId="1">
    <w:abstractNumId w:val="5"/>
  </w:num>
  <w:num w:numId="2">
    <w:abstractNumId w:val="1"/>
  </w:num>
  <w:num w:numId="3">
    <w:abstractNumId w:val="10"/>
  </w:num>
  <w:num w:numId="4">
    <w:abstractNumId w:val="14"/>
  </w:num>
  <w:num w:numId="5">
    <w:abstractNumId w:val="30"/>
  </w:num>
  <w:num w:numId="6">
    <w:abstractNumId w:val="35"/>
  </w:num>
  <w:num w:numId="7">
    <w:abstractNumId w:val="12"/>
  </w:num>
  <w:num w:numId="8">
    <w:abstractNumId w:val="25"/>
  </w:num>
  <w:num w:numId="9">
    <w:abstractNumId w:val="32"/>
  </w:num>
  <w:num w:numId="10">
    <w:abstractNumId w:val="8"/>
  </w:num>
  <w:num w:numId="11">
    <w:abstractNumId w:val="13"/>
  </w:num>
  <w:num w:numId="12">
    <w:abstractNumId w:val="23"/>
  </w:num>
  <w:num w:numId="13">
    <w:abstractNumId w:val="11"/>
  </w:num>
  <w:num w:numId="14">
    <w:abstractNumId w:val="36"/>
  </w:num>
  <w:num w:numId="15">
    <w:abstractNumId w:val="20"/>
  </w:num>
  <w:num w:numId="16">
    <w:abstractNumId w:val="7"/>
  </w:num>
  <w:num w:numId="17">
    <w:abstractNumId w:val="26"/>
  </w:num>
  <w:num w:numId="18">
    <w:abstractNumId w:val="6"/>
  </w:num>
  <w:num w:numId="19">
    <w:abstractNumId w:val="33"/>
  </w:num>
  <w:num w:numId="20">
    <w:abstractNumId w:val="29"/>
  </w:num>
  <w:num w:numId="21">
    <w:abstractNumId w:val="31"/>
  </w:num>
  <w:num w:numId="22">
    <w:abstractNumId w:val="24"/>
  </w:num>
  <w:num w:numId="23">
    <w:abstractNumId w:val="17"/>
  </w:num>
  <w:num w:numId="24">
    <w:abstractNumId w:val="16"/>
  </w:num>
  <w:num w:numId="25">
    <w:abstractNumId w:val="34"/>
  </w:num>
  <w:num w:numId="26">
    <w:abstractNumId w:val="2"/>
  </w:num>
  <w:num w:numId="27">
    <w:abstractNumId w:val="4"/>
  </w:num>
  <w:num w:numId="28">
    <w:abstractNumId w:val="28"/>
  </w:num>
  <w:num w:numId="29">
    <w:abstractNumId w:val="18"/>
  </w:num>
  <w:num w:numId="30">
    <w:abstractNumId w:val="9"/>
  </w:num>
  <w:num w:numId="31">
    <w:abstractNumId w:val="15"/>
  </w:num>
  <w:num w:numId="32">
    <w:abstractNumId w:val="22"/>
  </w:num>
  <w:num w:numId="33">
    <w:abstractNumId w:val="21"/>
  </w:num>
  <w:num w:numId="34">
    <w:abstractNumId w:val="19"/>
  </w:num>
  <w:num w:numId="35">
    <w:abstractNumId w:val="3"/>
  </w:num>
  <w:num w:numId="36">
    <w:abstractNumId w:val="0"/>
  </w:num>
  <w:num w:numId="37">
    <w:abstractNumId w:val="27"/>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defaultTabStop w:val="709"/>
  <w:hyphenationZone w:val="425"/>
  <w:doNotHyphenateCaps/>
  <w:drawingGridHorizontalSpacing w:val="120"/>
  <w:displayHorizontalDrawingGridEvery w:val="2"/>
  <w:displayVerticalDrawingGridEvery w:val="2"/>
  <w:characterSpacingControl w:val="doNotCompress"/>
  <w:doNotValidateAgainstSchema/>
  <w:doNotDemarcateInvalidXml/>
  <w:hdrShapeDefaults>
    <o:shapedefaults v:ext="edit" spidmax="3074"/>
  </w:hdrShapeDefaults>
  <w:footnotePr>
    <w:footnote w:id="0"/>
    <w:footnote w:id="1"/>
  </w:footnotePr>
  <w:endnotePr>
    <w:endnote w:id="0"/>
    <w:endnote w:id="1"/>
  </w:endnotePr>
  <w:compat>
    <w:useFELayout/>
  </w:compat>
  <w:rsids>
    <w:rsidRoot w:val="00BE3AA6"/>
    <w:rsid w:val="0000275E"/>
    <w:rsid w:val="00022715"/>
    <w:rsid w:val="000230F7"/>
    <w:rsid w:val="00025D5E"/>
    <w:rsid w:val="00025F16"/>
    <w:rsid w:val="00027136"/>
    <w:rsid w:val="000300C5"/>
    <w:rsid w:val="00030D9F"/>
    <w:rsid w:val="000344CE"/>
    <w:rsid w:val="00056290"/>
    <w:rsid w:val="00071C1E"/>
    <w:rsid w:val="00076E3D"/>
    <w:rsid w:val="00082D4C"/>
    <w:rsid w:val="0008478F"/>
    <w:rsid w:val="000B2290"/>
    <w:rsid w:val="000C1EB8"/>
    <w:rsid w:val="000C3857"/>
    <w:rsid w:val="000C60D9"/>
    <w:rsid w:val="000D6AF6"/>
    <w:rsid w:val="000E26AA"/>
    <w:rsid w:val="000E3669"/>
    <w:rsid w:val="000E3F13"/>
    <w:rsid w:val="000F462D"/>
    <w:rsid w:val="000F5921"/>
    <w:rsid w:val="000F7DC2"/>
    <w:rsid w:val="0010007E"/>
    <w:rsid w:val="00103294"/>
    <w:rsid w:val="00105392"/>
    <w:rsid w:val="001070AF"/>
    <w:rsid w:val="00125C41"/>
    <w:rsid w:val="00133830"/>
    <w:rsid w:val="00162E7A"/>
    <w:rsid w:val="00170F00"/>
    <w:rsid w:val="00182CE5"/>
    <w:rsid w:val="00192FF4"/>
    <w:rsid w:val="001937A5"/>
    <w:rsid w:val="001945F8"/>
    <w:rsid w:val="00197A26"/>
    <w:rsid w:val="001A4217"/>
    <w:rsid w:val="001A4B17"/>
    <w:rsid w:val="001A6937"/>
    <w:rsid w:val="001B61A1"/>
    <w:rsid w:val="001B7810"/>
    <w:rsid w:val="001B7AE7"/>
    <w:rsid w:val="001E3E78"/>
    <w:rsid w:val="001F1B27"/>
    <w:rsid w:val="001F2A21"/>
    <w:rsid w:val="00201488"/>
    <w:rsid w:val="0021130A"/>
    <w:rsid w:val="002119CC"/>
    <w:rsid w:val="00222659"/>
    <w:rsid w:val="00226DC4"/>
    <w:rsid w:val="002307F8"/>
    <w:rsid w:val="0023270B"/>
    <w:rsid w:val="00237E72"/>
    <w:rsid w:val="00242423"/>
    <w:rsid w:val="00242E28"/>
    <w:rsid w:val="00246CBF"/>
    <w:rsid w:val="00246CFD"/>
    <w:rsid w:val="0026580D"/>
    <w:rsid w:val="00280028"/>
    <w:rsid w:val="002813F3"/>
    <w:rsid w:val="00282E84"/>
    <w:rsid w:val="002855C4"/>
    <w:rsid w:val="002A050E"/>
    <w:rsid w:val="002A68F1"/>
    <w:rsid w:val="002A73DD"/>
    <w:rsid w:val="002B38FC"/>
    <w:rsid w:val="002B7433"/>
    <w:rsid w:val="002D157F"/>
    <w:rsid w:val="002D2A32"/>
    <w:rsid w:val="002D61CD"/>
    <w:rsid w:val="002D6D38"/>
    <w:rsid w:val="002E5A48"/>
    <w:rsid w:val="002F3E12"/>
    <w:rsid w:val="003043AB"/>
    <w:rsid w:val="003142A7"/>
    <w:rsid w:val="00322B47"/>
    <w:rsid w:val="00327025"/>
    <w:rsid w:val="00333BBE"/>
    <w:rsid w:val="003456A5"/>
    <w:rsid w:val="003535B5"/>
    <w:rsid w:val="003548BD"/>
    <w:rsid w:val="0035620B"/>
    <w:rsid w:val="00364BD8"/>
    <w:rsid w:val="0036588E"/>
    <w:rsid w:val="003856E5"/>
    <w:rsid w:val="00386B1C"/>
    <w:rsid w:val="003A240F"/>
    <w:rsid w:val="003A7638"/>
    <w:rsid w:val="003B58D6"/>
    <w:rsid w:val="003C1E43"/>
    <w:rsid w:val="003C4C1C"/>
    <w:rsid w:val="003C674E"/>
    <w:rsid w:val="003D0D83"/>
    <w:rsid w:val="003D2FBF"/>
    <w:rsid w:val="00400763"/>
    <w:rsid w:val="00405F5F"/>
    <w:rsid w:val="00413F1D"/>
    <w:rsid w:val="004178A7"/>
    <w:rsid w:val="00420090"/>
    <w:rsid w:val="004374E5"/>
    <w:rsid w:val="00451C05"/>
    <w:rsid w:val="004550C1"/>
    <w:rsid w:val="00466EFD"/>
    <w:rsid w:val="00480B5D"/>
    <w:rsid w:val="004A3289"/>
    <w:rsid w:val="004A5C16"/>
    <w:rsid w:val="004C14D9"/>
    <w:rsid w:val="004C2A28"/>
    <w:rsid w:val="004C2E5D"/>
    <w:rsid w:val="004C4C0D"/>
    <w:rsid w:val="004E0097"/>
    <w:rsid w:val="004E370B"/>
    <w:rsid w:val="004E49AD"/>
    <w:rsid w:val="004F20D1"/>
    <w:rsid w:val="004F77C7"/>
    <w:rsid w:val="0050350F"/>
    <w:rsid w:val="00503CFC"/>
    <w:rsid w:val="00504BA0"/>
    <w:rsid w:val="005070F2"/>
    <w:rsid w:val="00510BC8"/>
    <w:rsid w:val="00511296"/>
    <w:rsid w:val="00516294"/>
    <w:rsid w:val="00525629"/>
    <w:rsid w:val="00525A72"/>
    <w:rsid w:val="005319CC"/>
    <w:rsid w:val="0054526F"/>
    <w:rsid w:val="005473F6"/>
    <w:rsid w:val="005525D3"/>
    <w:rsid w:val="00555DA7"/>
    <w:rsid w:val="005566A8"/>
    <w:rsid w:val="00573617"/>
    <w:rsid w:val="00580BED"/>
    <w:rsid w:val="0058476F"/>
    <w:rsid w:val="005927CB"/>
    <w:rsid w:val="005928FB"/>
    <w:rsid w:val="00593082"/>
    <w:rsid w:val="005A2902"/>
    <w:rsid w:val="005A2A38"/>
    <w:rsid w:val="005B3775"/>
    <w:rsid w:val="005B6DD9"/>
    <w:rsid w:val="005C7CFF"/>
    <w:rsid w:val="005E729B"/>
    <w:rsid w:val="005F552A"/>
    <w:rsid w:val="005F7175"/>
    <w:rsid w:val="0062582D"/>
    <w:rsid w:val="006261DB"/>
    <w:rsid w:val="006322D7"/>
    <w:rsid w:val="00633679"/>
    <w:rsid w:val="006366A3"/>
    <w:rsid w:val="00637B43"/>
    <w:rsid w:val="006412DA"/>
    <w:rsid w:val="00643308"/>
    <w:rsid w:val="00644067"/>
    <w:rsid w:val="006444FB"/>
    <w:rsid w:val="00650255"/>
    <w:rsid w:val="006527B4"/>
    <w:rsid w:val="00664028"/>
    <w:rsid w:val="00666212"/>
    <w:rsid w:val="006717D9"/>
    <w:rsid w:val="00680627"/>
    <w:rsid w:val="00682C7D"/>
    <w:rsid w:val="00690DF2"/>
    <w:rsid w:val="006B1987"/>
    <w:rsid w:val="006B25D2"/>
    <w:rsid w:val="006C0674"/>
    <w:rsid w:val="006C12B4"/>
    <w:rsid w:val="006C23AD"/>
    <w:rsid w:val="006C3C7F"/>
    <w:rsid w:val="006C7E0E"/>
    <w:rsid w:val="006C7FE5"/>
    <w:rsid w:val="006D0D53"/>
    <w:rsid w:val="006E1C34"/>
    <w:rsid w:val="006E1EEF"/>
    <w:rsid w:val="006E2DEC"/>
    <w:rsid w:val="006E49D9"/>
    <w:rsid w:val="007011EF"/>
    <w:rsid w:val="0070772F"/>
    <w:rsid w:val="0072180B"/>
    <w:rsid w:val="00721BD0"/>
    <w:rsid w:val="00726002"/>
    <w:rsid w:val="0073153B"/>
    <w:rsid w:val="0073176F"/>
    <w:rsid w:val="00736447"/>
    <w:rsid w:val="00736F24"/>
    <w:rsid w:val="00750FCF"/>
    <w:rsid w:val="007520C2"/>
    <w:rsid w:val="00757C3B"/>
    <w:rsid w:val="007614FA"/>
    <w:rsid w:val="0077715F"/>
    <w:rsid w:val="00780298"/>
    <w:rsid w:val="00780A2B"/>
    <w:rsid w:val="00783B76"/>
    <w:rsid w:val="007926A3"/>
    <w:rsid w:val="00792C53"/>
    <w:rsid w:val="007A387F"/>
    <w:rsid w:val="007B5BAC"/>
    <w:rsid w:val="007C17BE"/>
    <w:rsid w:val="007C7706"/>
    <w:rsid w:val="007D0149"/>
    <w:rsid w:val="007D0E5F"/>
    <w:rsid w:val="007D5AB2"/>
    <w:rsid w:val="007E351C"/>
    <w:rsid w:val="007F4C2D"/>
    <w:rsid w:val="0080128B"/>
    <w:rsid w:val="00805CF4"/>
    <w:rsid w:val="00811FB1"/>
    <w:rsid w:val="008122F8"/>
    <w:rsid w:val="00823E98"/>
    <w:rsid w:val="008249A3"/>
    <w:rsid w:val="0082539E"/>
    <w:rsid w:val="00826860"/>
    <w:rsid w:val="00826CE2"/>
    <w:rsid w:val="0084018F"/>
    <w:rsid w:val="00841B8D"/>
    <w:rsid w:val="00844102"/>
    <w:rsid w:val="00864446"/>
    <w:rsid w:val="00864EC7"/>
    <w:rsid w:val="00866353"/>
    <w:rsid w:val="00892D56"/>
    <w:rsid w:val="008A21C4"/>
    <w:rsid w:val="008A2D8F"/>
    <w:rsid w:val="008A4FA9"/>
    <w:rsid w:val="008B3332"/>
    <w:rsid w:val="008C709F"/>
    <w:rsid w:val="008D1958"/>
    <w:rsid w:val="008D570B"/>
    <w:rsid w:val="008E115C"/>
    <w:rsid w:val="00906C5A"/>
    <w:rsid w:val="009077BE"/>
    <w:rsid w:val="00911412"/>
    <w:rsid w:val="009146B9"/>
    <w:rsid w:val="00932C52"/>
    <w:rsid w:val="0094651B"/>
    <w:rsid w:val="0095062E"/>
    <w:rsid w:val="0095199C"/>
    <w:rsid w:val="00970A30"/>
    <w:rsid w:val="00973545"/>
    <w:rsid w:val="00973FFD"/>
    <w:rsid w:val="009814B7"/>
    <w:rsid w:val="00987A45"/>
    <w:rsid w:val="00991C51"/>
    <w:rsid w:val="0099209E"/>
    <w:rsid w:val="00994AF1"/>
    <w:rsid w:val="00996EB3"/>
    <w:rsid w:val="009A0767"/>
    <w:rsid w:val="009A31D3"/>
    <w:rsid w:val="009B2231"/>
    <w:rsid w:val="009B7E9D"/>
    <w:rsid w:val="009C0350"/>
    <w:rsid w:val="009C4367"/>
    <w:rsid w:val="009D08AC"/>
    <w:rsid w:val="009D1E76"/>
    <w:rsid w:val="009D1ECE"/>
    <w:rsid w:val="009D2C99"/>
    <w:rsid w:val="009D33F1"/>
    <w:rsid w:val="009D40EE"/>
    <w:rsid w:val="009D76A1"/>
    <w:rsid w:val="009F425D"/>
    <w:rsid w:val="009F44A3"/>
    <w:rsid w:val="009F52B5"/>
    <w:rsid w:val="00A13F89"/>
    <w:rsid w:val="00A1462B"/>
    <w:rsid w:val="00A23932"/>
    <w:rsid w:val="00A2602B"/>
    <w:rsid w:val="00A347CB"/>
    <w:rsid w:val="00A47133"/>
    <w:rsid w:val="00A47BE3"/>
    <w:rsid w:val="00A722AF"/>
    <w:rsid w:val="00A72511"/>
    <w:rsid w:val="00A76BCA"/>
    <w:rsid w:val="00A85DB7"/>
    <w:rsid w:val="00A8769B"/>
    <w:rsid w:val="00A877FD"/>
    <w:rsid w:val="00A91F45"/>
    <w:rsid w:val="00A926C4"/>
    <w:rsid w:val="00A929AD"/>
    <w:rsid w:val="00A93A1E"/>
    <w:rsid w:val="00AA0164"/>
    <w:rsid w:val="00AA48D9"/>
    <w:rsid w:val="00AA78F9"/>
    <w:rsid w:val="00AB0554"/>
    <w:rsid w:val="00AB0739"/>
    <w:rsid w:val="00AC1F56"/>
    <w:rsid w:val="00AD09AC"/>
    <w:rsid w:val="00AD6AB8"/>
    <w:rsid w:val="00AE5F56"/>
    <w:rsid w:val="00AE6EEE"/>
    <w:rsid w:val="00AF0897"/>
    <w:rsid w:val="00AF1537"/>
    <w:rsid w:val="00B061F2"/>
    <w:rsid w:val="00B077A4"/>
    <w:rsid w:val="00B12B5C"/>
    <w:rsid w:val="00B307FF"/>
    <w:rsid w:val="00B32B99"/>
    <w:rsid w:val="00B36E1B"/>
    <w:rsid w:val="00B4557F"/>
    <w:rsid w:val="00B55AE1"/>
    <w:rsid w:val="00B615CD"/>
    <w:rsid w:val="00B64C25"/>
    <w:rsid w:val="00B66A9B"/>
    <w:rsid w:val="00B76BBA"/>
    <w:rsid w:val="00B83BED"/>
    <w:rsid w:val="00B931E5"/>
    <w:rsid w:val="00B97B40"/>
    <w:rsid w:val="00BA56CC"/>
    <w:rsid w:val="00BA6BE7"/>
    <w:rsid w:val="00BC1B91"/>
    <w:rsid w:val="00BC5FC8"/>
    <w:rsid w:val="00BC7378"/>
    <w:rsid w:val="00BD05C4"/>
    <w:rsid w:val="00BD3D87"/>
    <w:rsid w:val="00BE175A"/>
    <w:rsid w:val="00BE3AA6"/>
    <w:rsid w:val="00C01316"/>
    <w:rsid w:val="00C0150E"/>
    <w:rsid w:val="00C0252F"/>
    <w:rsid w:val="00C076A1"/>
    <w:rsid w:val="00C10B70"/>
    <w:rsid w:val="00C24F31"/>
    <w:rsid w:val="00C35248"/>
    <w:rsid w:val="00C36F6A"/>
    <w:rsid w:val="00C37ABD"/>
    <w:rsid w:val="00C4031C"/>
    <w:rsid w:val="00C4565F"/>
    <w:rsid w:val="00C515DE"/>
    <w:rsid w:val="00C61BB0"/>
    <w:rsid w:val="00C61CF2"/>
    <w:rsid w:val="00C77AED"/>
    <w:rsid w:val="00C82C57"/>
    <w:rsid w:val="00C839A2"/>
    <w:rsid w:val="00C90C06"/>
    <w:rsid w:val="00CA61CC"/>
    <w:rsid w:val="00CB3386"/>
    <w:rsid w:val="00CB6C30"/>
    <w:rsid w:val="00CC268A"/>
    <w:rsid w:val="00CC3DFD"/>
    <w:rsid w:val="00CD1331"/>
    <w:rsid w:val="00CD3ECB"/>
    <w:rsid w:val="00CD477C"/>
    <w:rsid w:val="00CE2CEA"/>
    <w:rsid w:val="00CE2DE0"/>
    <w:rsid w:val="00CF7574"/>
    <w:rsid w:val="00D031C1"/>
    <w:rsid w:val="00D03CA6"/>
    <w:rsid w:val="00D04D26"/>
    <w:rsid w:val="00D138B2"/>
    <w:rsid w:val="00D27601"/>
    <w:rsid w:val="00D3272D"/>
    <w:rsid w:val="00D32E1A"/>
    <w:rsid w:val="00D46729"/>
    <w:rsid w:val="00D668A4"/>
    <w:rsid w:val="00D674A0"/>
    <w:rsid w:val="00D67AFD"/>
    <w:rsid w:val="00D72E22"/>
    <w:rsid w:val="00D731C0"/>
    <w:rsid w:val="00D80B18"/>
    <w:rsid w:val="00D91B03"/>
    <w:rsid w:val="00D966E6"/>
    <w:rsid w:val="00DB1AAA"/>
    <w:rsid w:val="00DB6621"/>
    <w:rsid w:val="00DC1AC1"/>
    <w:rsid w:val="00DC24C8"/>
    <w:rsid w:val="00DC36F0"/>
    <w:rsid w:val="00DD0503"/>
    <w:rsid w:val="00DD51EB"/>
    <w:rsid w:val="00DD73AE"/>
    <w:rsid w:val="00DE4716"/>
    <w:rsid w:val="00DE6849"/>
    <w:rsid w:val="00DF6A6D"/>
    <w:rsid w:val="00DF6CD6"/>
    <w:rsid w:val="00E0461F"/>
    <w:rsid w:val="00E15F6B"/>
    <w:rsid w:val="00E20563"/>
    <w:rsid w:val="00E230D4"/>
    <w:rsid w:val="00E378EF"/>
    <w:rsid w:val="00E4481B"/>
    <w:rsid w:val="00E464FA"/>
    <w:rsid w:val="00E65C0C"/>
    <w:rsid w:val="00E86036"/>
    <w:rsid w:val="00E921F5"/>
    <w:rsid w:val="00E9313A"/>
    <w:rsid w:val="00E93384"/>
    <w:rsid w:val="00EA2DA2"/>
    <w:rsid w:val="00EA652C"/>
    <w:rsid w:val="00EA6CC8"/>
    <w:rsid w:val="00EA7116"/>
    <w:rsid w:val="00EB2F0C"/>
    <w:rsid w:val="00EB6B96"/>
    <w:rsid w:val="00EB78DE"/>
    <w:rsid w:val="00EC5124"/>
    <w:rsid w:val="00ED02E2"/>
    <w:rsid w:val="00EE719D"/>
    <w:rsid w:val="00EF34C2"/>
    <w:rsid w:val="00F04CC8"/>
    <w:rsid w:val="00F05D1C"/>
    <w:rsid w:val="00F07327"/>
    <w:rsid w:val="00F1177B"/>
    <w:rsid w:val="00F1429F"/>
    <w:rsid w:val="00F15571"/>
    <w:rsid w:val="00F1763D"/>
    <w:rsid w:val="00F20CBA"/>
    <w:rsid w:val="00F3243F"/>
    <w:rsid w:val="00F340F7"/>
    <w:rsid w:val="00F368CB"/>
    <w:rsid w:val="00F4384B"/>
    <w:rsid w:val="00F60D8E"/>
    <w:rsid w:val="00F63035"/>
    <w:rsid w:val="00F76CB3"/>
    <w:rsid w:val="00F973AA"/>
    <w:rsid w:val="00F974CD"/>
    <w:rsid w:val="00FA6751"/>
    <w:rsid w:val="00FA76A5"/>
    <w:rsid w:val="00FD50A1"/>
    <w:rsid w:val="00FD62F2"/>
    <w:rsid w:val="00FF46AA"/>
  </w:rsids>
  <m:mathPr>
    <m:mathFont m:val="Cambria Math"/>
    <m:brkBin m:val="before"/>
    <m:brkBinSub m:val="--"/>
    <m:smallFrac/>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3074"/>
    <o:shapelayout v:ext="edit">
      <o:idmap v:ext="edit" data="1"/>
      <o:rules v:ext="edit">
        <o:r id="V:Rule3" type="connector" idref="#_x0000_s1719"/>
        <o:r id="V:Rule4" type="connector" idref="#_x0000_s1718"/>
      </o:rules>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Batang" w:hAnsi="Times New Roman" w:cs="Times New Roman"/>
        <w:lang w:val="es-MX" w:eastAsia="es-MX"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uiPriority="9" w:qFormat="1"/>
    <w:lsdException w:name="heading 6" w:uiPriority="9" w:qFormat="1"/>
    <w:lsdException w:name="heading 7" w:uiPriority="9" w:qFormat="1"/>
    <w:lsdException w:name="heading 8" w:semiHidden="0"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nhideWhenUsed="0" w:qFormat="1"/>
    <w:lsdException w:name="Subtitle" w:semiHidden="0" w:unhideWhenUsed="0" w:qFormat="1"/>
    <w:lsdException w:name="Strong" w:semiHidden="0" w:unhideWhenUsed="0" w:qFormat="1"/>
    <w:lsdException w:name="Emphasis" w:semiHidden="0" w:uiPriority="20" w:unhideWhenUsed="0" w:qFormat="1"/>
    <w:lsdException w:name="Table Grid" w:uiPriority="5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722AF"/>
    <w:rPr>
      <w:sz w:val="24"/>
      <w:szCs w:val="24"/>
      <w:lang w:val="es-ES" w:eastAsia="ko-KR"/>
    </w:rPr>
  </w:style>
  <w:style w:type="paragraph" w:styleId="Ttulo1">
    <w:name w:val="heading 1"/>
    <w:basedOn w:val="Normal"/>
    <w:next w:val="Normal"/>
    <w:link w:val="Ttulo1Car"/>
    <w:uiPriority w:val="99"/>
    <w:qFormat/>
    <w:rsid w:val="00E378EF"/>
    <w:pPr>
      <w:keepNext/>
      <w:spacing w:before="240" w:after="60"/>
      <w:outlineLvl w:val="0"/>
    </w:pPr>
    <w:rPr>
      <w:rFonts w:ascii="Arial" w:hAnsi="Arial" w:cs="Arial"/>
      <w:b/>
      <w:bCs/>
      <w:kern w:val="32"/>
      <w:sz w:val="32"/>
      <w:szCs w:val="32"/>
    </w:rPr>
  </w:style>
  <w:style w:type="paragraph" w:styleId="Ttulo2">
    <w:name w:val="heading 2"/>
    <w:basedOn w:val="Normal"/>
    <w:next w:val="Normal"/>
    <w:link w:val="Ttulo2Car"/>
    <w:uiPriority w:val="99"/>
    <w:qFormat/>
    <w:rsid w:val="00242423"/>
    <w:pPr>
      <w:keepNext/>
      <w:outlineLvl w:val="1"/>
    </w:pPr>
    <w:rPr>
      <w:b/>
      <w:bCs/>
      <w:lang w:val="en-US" w:eastAsia="en-US"/>
    </w:rPr>
  </w:style>
  <w:style w:type="paragraph" w:styleId="Ttulo3">
    <w:name w:val="heading 3"/>
    <w:basedOn w:val="Normal"/>
    <w:next w:val="Normal"/>
    <w:link w:val="Ttulo3Car"/>
    <w:uiPriority w:val="99"/>
    <w:qFormat/>
    <w:rsid w:val="00242423"/>
    <w:pPr>
      <w:keepNext/>
      <w:jc w:val="both"/>
      <w:outlineLvl w:val="2"/>
    </w:pPr>
    <w:rPr>
      <w:i/>
      <w:iCs/>
      <w:kern w:val="28"/>
      <w:sz w:val="20"/>
      <w:szCs w:val="20"/>
      <w:lang w:val="nl-NL" w:eastAsia="en-US"/>
    </w:rPr>
  </w:style>
  <w:style w:type="paragraph" w:styleId="Ttulo4">
    <w:name w:val="heading 4"/>
    <w:basedOn w:val="Normal"/>
    <w:next w:val="Normal"/>
    <w:link w:val="Ttulo4Car"/>
    <w:uiPriority w:val="99"/>
    <w:qFormat/>
    <w:rsid w:val="00242423"/>
    <w:pPr>
      <w:keepNext/>
      <w:outlineLvl w:val="3"/>
    </w:pPr>
    <w:rPr>
      <w:b/>
      <w:bCs/>
      <w:sz w:val="20"/>
      <w:szCs w:val="20"/>
      <w:lang w:val="en-US" w:eastAsia="en-US"/>
    </w:rPr>
  </w:style>
  <w:style w:type="paragraph" w:styleId="Ttulo8">
    <w:name w:val="heading 8"/>
    <w:basedOn w:val="Normal"/>
    <w:next w:val="Normal"/>
    <w:link w:val="Ttulo8Car"/>
    <w:uiPriority w:val="99"/>
    <w:qFormat/>
    <w:rsid w:val="00633679"/>
    <w:pPr>
      <w:spacing w:before="240" w:after="60"/>
      <w:outlineLvl w:val="7"/>
    </w:pPr>
    <w:rPr>
      <w:i/>
      <w:iC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834220"/>
    <w:rPr>
      <w:rFonts w:ascii="Cambria" w:eastAsia="Times New Roman" w:hAnsi="Cambria" w:cs="Times New Roman"/>
      <w:b/>
      <w:bCs/>
      <w:kern w:val="32"/>
      <w:sz w:val="32"/>
      <w:szCs w:val="32"/>
      <w:lang w:val="es-ES" w:eastAsia="ko-KR"/>
    </w:rPr>
  </w:style>
  <w:style w:type="character" w:customStyle="1" w:styleId="Ttulo2Car">
    <w:name w:val="Título 2 Car"/>
    <w:basedOn w:val="Fuentedeprrafopredeter"/>
    <w:link w:val="Ttulo2"/>
    <w:uiPriority w:val="9"/>
    <w:semiHidden/>
    <w:rsid w:val="00834220"/>
    <w:rPr>
      <w:rFonts w:ascii="Cambria" w:eastAsia="Times New Roman" w:hAnsi="Cambria" w:cs="Times New Roman"/>
      <w:b/>
      <w:bCs/>
      <w:i/>
      <w:iCs/>
      <w:sz w:val="28"/>
      <w:szCs w:val="28"/>
      <w:lang w:val="es-ES" w:eastAsia="ko-KR"/>
    </w:rPr>
  </w:style>
  <w:style w:type="character" w:customStyle="1" w:styleId="Ttulo3Car">
    <w:name w:val="Título 3 Car"/>
    <w:basedOn w:val="Fuentedeprrafopredeter"/>
    <w:link w:val="Ttulo3"/>
    <w:uiPriority w:val="9"/>
    <w:semiHidden/>
    <w:rsid w:val="00834220"/>
    <w:rPr>
      <w:rFonts w:ascii="Cambria" w:eastAsia="Times New Roman" w:hAnsi="Cambria" w:cs="Times New Roman"/>
      <w:b/>
      <w:bCs/>
      <w:sz w:val="26"/>
      <w:szCs w:val="26"/>
      <w:lang w:val="es-ES" w:eastAsia="ko-KR"/>
    </w:rPr>
  </w:style>
  <w:style w:type="character" w:customStyle="1" w:styleId="Ttulo4Car">
    <w:name w:val="Título 4 Car"/>
    <w:basedOn w:val="Fuentedeprrafopredeter"/>
    <w:link w:val="Ttulo4"/>
    <w:uiPriority w:val="9"/>
    <w:semiHidden/>
    <w:rsid w:val="00834220"/>
    <w:rPr>
      <w:rFonts w:ascii="Calibri" w:eastAsia="Times New Roman" w:hAnsi="Calibri" w:cs="Times New Roman"/>
      <w:b/>
      <w:bCs/>
      <w:sz w:val="28"/>
      <w:szCs w:val="28"/>
      <w:lang w:val="es-ES" w:eastAsia="ko-KR"/>
    </w:rPr>
  </w:style>
  <w:style w:type="character" w:customStyle="1" w:styleId="Ttulo8Car">
    <w:name w:val="Título 8 Car"/>
    <w:basedOn w:val="Fuentedeprrafopredeter"/>
    <w:link w:val="Ttulo8"/>
    <w:uiPriority w:val="9"/>
    <w:semiHidden/>
    <w:rsid w:val="00834220"/>
    <w:rPr>
      <w:rFonts w:ascii="Calibri" w:eastAsia="Times New Roman" w:hAnsi="Calibri" w:cs="Times New Roman"/>
      <w:i/>
      <w:iCs/>
      <w:sz w:val="24"/>
      <w:szCs w:val="24"/>
      <w:lang w:val="es-ES" w:eastAsia="ko-KR"/>
    </w:rPr>
  </w:style>
  <w:style w:type="paragraph" w:customStyle="1" w:styleId="CHISA">
    <w:name w:val="CHISA"/>
    <w:uiPriority w:val="99"/>
    <w:rsid w:val="00BE3AA6"/>
    <w:rPr>
      <w:rFonts w:ascii="Arial" w:hAnsi="Arial" w:cs="Arial"/>
      <w:sz w:val="22"/>
      <w:szCs w:val="22"/>
      <w:lang w:val="en-GB" w:eastAsia="en-US"/>
    </w:rPr>
  </w:style>
  <w:style w:type="paragraph" w:customStyle="1" w:styleId="Els-1storder-head">
    <w:name w:val="Els-1storder-head"/>
    <w:basedOn w:val="Els-body-text"/>
    <w:next w:val="Els-body-text"/>
    <w:uiPriority w:val="99"/>
    <w:rsid w:val="00BE3AA6"/>
    <w:pPr>
      <w:keepNext/>
      <w:numPr>
        <w:ilvl w:val="1"/>
        <w:numId w:val="3"/>
      </w:numPr>
      <w:tabs>
        <w:tab w:val="num" w:pos="360"/>
      </w:tabs>
      <w:suppressAutoHyphens/>
      <w:spacing w:before="240" w:after="240"/>
    </w:pPr>
    <w:rPr>
      <w:b/>
      <w:bCs/>
    </w:rPr>
  </w:style>
  <w:style w:type="paragraph" w:customStyle="1" w:styleId="Els-body-text">
    <w:name w:val="Els-body-text"/>
    <w:uiPriority w:val="99"/>
    <w:rsid w:val="00BE3AA6"/>
    <w:pPr>
      <w:spacing w:line="240" w:lineRule="exact"/>
      <w:jc w:val="both"/>
    </w:pPr>
    <w:rPr>
      <w:sz w:val="22"/>
      <w:szCs w:val="22"/>
      <w:lang w:val="en-US" w:eastAsia="en-US"/>
    </w:rPr>
  </w:style>
  <w:style w:type="paragraph" w:customStyle="1" w:styleId="Els-2ndorder-head">
    <w:name w:val="Els-2ndorder-head"/>
    <w:basedOn w:val="Els-body-text"/>
    <w:next w:val="Els-body-text"/>
    <w:uiPriority w:val="99"/>
    <w:rsid w:val="00BE3AA6"/>
    <w:pPr>
      <w:keepNext/>
      <w:numPr>
        <w:ilvl w:val="2"/>
        <w:numId w:val="3"/>
      </w:numPr>
      <w:suppressAutoHyphens/>
      <w:spacing w:before="240" w:after="240"/>
    </w:pPr>
    <w:rPr>
      <w:i/>
      <w:iCs/>
    </w:rPr>
  </w:style>
  <w:style w:type="paragraph" w:customStyle="1" w:styleId="Els-3rdorder-head">
    <w:name w:val="Els-3rdorder-head"/>
    <w:basedOn w:val="Els-body-text"/>
    <w:next w:val="Els-body-text"/>
    <w:uiPriority w:val="99"/>
    <w:rsid w:val="00BE3AA6"/>
    <w:pPr>
      <w:keepNext/>
      <w:numPr>
        <w:ilvl w:val="3"/>
        <w:numId w:val="3"/>
      </w:numPr>
      <w:suppressAutoHyphens/>
      <w:spacing w:before="240"/>
    </w:pPr>
    <w:rPr>
      <w:i/>
      <w:iCs/>
    </w:rPr>
  </w:style>
  <w:style w:type="paragraph" w:customStyle="1" w:styleId="Els-Affiliation">
    <w:name w:val="Els-Affiliation"/>
    <w:uiPriority w:val="99"/>
    <w:rsid w:val="00BE3AA6"/>
    <w:pPr>
      <w:suppressAutoHyphens/>
      <w:spacing w:line="240" w:lineRule="exact"/>
    </w:pPr>
    <w:rPr>
      <w:i/>
      <w:iCs/>
      <w:noProof/>
      <w:lang w:val="en-GB" w:eastAsia="en-US"/>
    </w:rPr>
  </w:style>
  <w:style w:type="paragraph" w:customStyle="1" w:styleId="Els-Author">
    <w:name w:val="Els-Author"/>
    <w:next w:val="Els-Affiliation"/>
    <w:uiPriority w:val="99"/>
    <w:rsid w:val="00BE3AA6"/>
    <w:pPr>
      <w:keepNext/>
      <w:suppressAutoHyphens/>
      <w:spacing w:after="454" w:line="310" w:lineRule="exact"/>
    </w:pPr>
    <w:rPr>
      <w:noProof/>
      <w:sz w:val="22"/>
      <w:szCs w:val="22"/>
      <w:lang w:val="en-GB" w:eastAsia="en-US"/>
    </w:rPr>
  </w:style>
  <w:style w:type="paragraph" w:customStyle="1" w:styleId="Els-reference-head">
    <w:name w:val="Els-reference-head"/>
    <w:basedOn w:val="Els-body-text"/>
    <w:next w:val="Normal"/>
    <w:uiPriority w:val="99"/>
    <w:rsid w:val="00BE3AA6"/>
    <w:pPr>
      <w:keepNext/>
      <w:spacing w:before="240" w:after="240"/>
    </w:pPr>
    <w:rPr>
      <w:b/>
      <w:bCs/>
    </w:rPr>
  </w:style>
  <w:style w:type="paragraph" w:customStyle="1" w:styleId="Els-Title">
    <w:name w:val="Els-Title"/>
    <w:next w:val="Els-Author"/>
    <w:uiPriority w:val="99"/>
    <w:rsid w:val="00BE3AA6"/>
    <w:pPr>
      <w:suppressAutoHyphens/>
      <w:spacing w:before="227" w:after="360" w:line="360" w:lineRule="exact"/>
    </w:pPr>
    <w:rPr>
      <w:b/>
      <w:bCs/>
      <w:sz w:val="32"/>
      <w:szCs w:val="32"/>
      <w:lang w:val="en-US" w:eastAsia="en-US"/>
    </w:rPr>
  </w:style>
  <w:style w:type="paragraph" w:customStyle="1" w:styleId="Els-Chapterno">
    <w:name w:val="Els-Chapter no"/>
    <w:uiPriority w:val="99"/>
    <w:rsid w:val="00BE3AA6"/>
    <w:pPr>
      <w:numPr>
        <w:numId w:val="3"/>
      </w:numPr>
      <w:spacing w:before="907" w:line="260" w:lineRule="exact"/>
    </w:pPr>
    <w:rPr>
      <w:sz w:val="24"/>
      <w:szCs w:val="24"/>
      <w:lang w:val="en-US" w:eastAsia="en-US"/>
    </w:rPr>
  </w:style>
  <w:style w:type="paragraph" w:styleId="Textoindependiente">
    <w:name w:val="Body Text"/>
    <w:basedOn w:val="Normal"/>
    <w:link w:val="TextoindependienteCar"/>
    <w:uiPriority w:val="99"/>
    <w:rsid w:val="00BE3AA6"/>
    <w:pPr>
      <w:spacing w:line="480" w:lineRule="auto"/>
      <w:jc w:val="both"/>
    </w:pPr>
    <w:rPr>
      <w:lang w:val="es-ES_tradnl" w:eastAsia="es-ES"/>
    </w:rPr>
  </w:style>
  <w:style w:type="character" w:customStyle="1" w:styleId="TextoindependienteCar">
    <w:name w:val="Texto independiente Car"/>
    <w:basedOn w:val="Fuentedeprrafopredeter"/>
    <w:link w:val="Textoindependiente"/>
    <w:uiPriority w:val="99"/>
    <w:semiHidden/>
    <w:rsid w:val="00834220"/>
    <w:rPr>
      <w:sz w:val="24"/>
      <w:szCs w:val="24"/>
      <w:lang w:val="es-ES" w:eastAsia="ko-KR"/>
    </w:rPr>
  </w:style>
  <w:style w:type="paragraph" w:styleId="Sangra2detindependiente">
    <w:name w:val="Body Text Indent 2"/>
    <w:basedOn w:val="Normal"/>
    <w:link w:val="Sangra2detindependienteCar"/>
    <w:uiPriority w:val="99"/>
    <w:rsid w:val="00242423"/>
    <w:pPr>
      <w:spacing w:after="120" w:line="480" w:lineRule="auto"/>
      <w:ind w:left="283"/>
    </w:pPr>
  </w:style>
  <w:style w:type="character" w:customStyle="1" w:styleId="Sangra2detindependienteCar">
    <w:name w:val="Sangría 2 de t. independiente Car"/>
    <w:basedOn w:val="Fuentedeprrafopredeter"/>
    <w:link w:val="Sangra2detindependiente"/>
    <w:uiPriority w:val="99"/>
    <w:semiHidden/>
    <w:rsid w:val="00834220"/>
    <w:rPr>
      <w:sz w:val="24"/>
      <w:szCs w:val="24"/>
      <w:lang w:val="es-ES" w:eastAsia="ko-KR"/>
    </w:rPr>
  </w:style>
  <w:style w:type="paragraph" w:styleId="Encabezado">
    <w:name w:val="header"/>
    <w:basedOn w:val="Normal"/>
    <w:link w:val="EncabezadoCar"/>
    <w:uiPriority w:val="99"/>
    <w:rsid w:val="000230F7"/>
    <w:pPr>
      <w:tabs>
        <w:tab w:val="center" w:pos="4252"/>
        <w:tab w:val="right" w:pos="8504"/>
      </w:tabs>
    </w:pPr>
  </w:style>
  <w:style w:type="character" w:customStyle="1" w:styleId="EncabezadoCar">
    <w:name w:val="Encabezado Car"/>
    <w:basedOn w:val="Fuentedeprrafopredeter"/>
    <w:link w:val="Encabezado"/>
    <w:uiPriority w:val="99"/>
    <w:semiHidden/>
    <w:rsid w:val="00834220"/>
    <w:rPr>
      <w:sz w:val="24"/>
      <w:szCs w:val="24"/>
      <w:lang w:val="es-ES" w:eastAsia="ko-KR"/>
    </w:rPr>
  </w:style>
  <w:style w:type="paragraph" w:styleId="Piedepgina">
    <w:name w:val="footer"/>
    <w:basedOn w:val="Normal"/>
    <w:link w:val="PiedepginaCar"/>
    <w:uiPriority w:val="99"/>
    <w:rsid w:val="000230F7"/>
    <w:pPr>
      <w:tabs>
        <w:tab w:val="center" w:pos="4252"/>
        <w:tab w:val="right" w:pos="8504"/>
      </w:tabs>
    </w:pPr>
  </w:style>
  <w:style w:type="character" w:customStyle="1" w:styleId="PiedepginaCar">
    <w:name w:val="Pie de página Car"/>
    <w:basedOn w:val="Fuentedeprrafopredeter"/>
    <w:link w:val="Piedepgina"/>
    <w:uiPriority w:val="99"/>
    <w:rsid w:val="00A47BE3"/>
    <w:rPr>
      <w:sz w:val="24"/>
      <w:szCs w:val="24"/>
      <w:lang w:eastAsia="ko-KR"/>
    </w:rPr>
  </w:style>
  <w:style w:type="paragraph" w:styleId="Textosinformato">
    <w:name w:val="Plain Text"/>
    <w:basedOn w:val="Normal"/>
    <w:link w:val="TextosinformatoCar"/>
    <w:uiPriority w:val="99"/>
    <w:rsid w:val="000230F7"/>
    <w:rPr>
      <w:rFonts w:ascii="Courier New" w:hAnsi="Courier New" w:cs="Courier New"/>
      <w:sz w:val="20"/>
      <w:szCs w:val="20"/>
      <w:lang w:val="en-US" w:eastAsia="es-ES"/>
    </w:rPr>
  </w:style>
  <w:style w:type="character" w:customStyle="1" w:styleId="TextosinformatoCar">
    <w:name w:val="Texto sin formato Car"/>
    <w:basedOn w:val="Fuentedeprrafopredeter"/>
    <w:link w:val="Textosinformato"/>
    <w:uiPriority w:val="99"/>
    <w:semiHidden/>
    <w:rsid w:val="00834220"/>
    <w:rPr>
      <w:rFonts w:ascii="Courier New" w:hAnsi="Courier New" w:cs="Courier New"/>
      <w:sz w:val="20"/>
      <w:szCs w:val="20"/>
      <w:lang w:val="es-ES" w:eastAsia="ko-KR"/>
    </w:rPr>
  </w:style>
  <w:style w:type="character" w:styleId="Hipervnculo">
    <w:name w:val="Hyperlink"/>
    <w:basedOn w:val="Fuentedeprrafopredeter"/>
    <w:uiPriority w:val="99"/>
    <w:rsid w:val="00B36E1B"/>
    <w:rPr>
      <w:color w:val="0000FF"/>
      <w:u w:val="single"/>
    </w:rPr>
  </w:style>
  <w:style w:type="character" w:styleId="Nmerodelnea">
    <w:name w:val="line number"/>
    <w:basedOn w:val="Fuentedeprrafopredeter"/>
    <w:uiPriority w:val="99"/>
    <w:rsid w:val="00B4557F"/>
  </w:style>
  <w:style w:type="character" w:styleId="Refdecomentario">
    <w:name w:val="annotation reference"/>
    <w:basedOn w:val="Fuentedeprrafopredeter"/>
    <w:uiPriority w:val="99"/>
    <w:semiHidden/>
    <w:rsid w:val="007D0149"/>
    <w:rPr>
      <w:sz w:val="16"/>
      <w:szCs w:val="16"/>
    </w:rPr>
  </w:style>
  <w:style w:type="paragraph" w:styleId="Textocomentario">
    <w:name w:val="annotation text"/>
    <w:basedOn w:val="Normal"/>
    <w:link w:val="TextocomentarioCar"/>
    <w:uiPriority w:val="99"/>
    <w:semiHidden/>
    <w:rsid w:val="007D0149"/>
    <w:rPr>
      <w:sz w:val="20"/>
      <w:szCs w:val="20"/>
    </w:rPr>
  </w:style>
  <w:style w:type="character" w:customStyle="1" w:styleId="TextocomentarioCar">
    <w:name w:val="Texto comentario Car"/>
    <w:basedOn w:val="Fuentedeprrafopredeter"/>
    <w:link w:val="Textocomentario"/>
    <w:uiPriority w:val="99"/>
    <w:semiHidden/>
    <w:rsid w:val="00834220"/>
    <w:rPr>
      <w:sz w:val="20"/>
      <w:szCs w:val="20"/>
      <w:lang w:val="es-ES" w:eastAsia="ko-KR"/>
    </w:rPr>
  </w:style>
  <w:style w:type="paragraph" w:styleId="Asuntodelcomentario">
    <w:name w:val="annotation subject"/>
    <w:basedOn w:val="Textocomentario"/>
    <w:next w:val="Textocomentario"/>
    <w:link w:val="AsuntodelcomentarioCar"/>
    <w:uiPriority w:val="99"/>
    <w:semiHidden/>
    <w:rsid w:val="007D0149"/>
    <w:rPr>
      <w:b/>
      <w:bCs/>
    </w:rPr>
  </w:style>
  <w:style w:type="character" w:customStyle="1" w:styleId="AsuntodelcomentarioCar">
    <w:name w:val="Asunto del comentario Car"/>
    <w:basedOn w:val="TextocomentarioCar"/>
    <w:link w:val="Asuntodelcomentario"/>
    <w:uiPriority w:val="99"/>
    <w:semiHidden/>
    <w:rsid w:val="00834220"/>
    <w:rPr>
      <w:b/>
      <w:bCs/>
      <w:sz w:val="20"/>
      <w:szCs w:val="20"/>
      <w:lang w:val="es-ES" w:eastAsia="ko-KR"/>
    </w:rPr>
  </w:style>
  <w:style w:type="paragraph" w:styleId="Textodeglobo">
    <w:name w:val="Balloon Text"/>
    <w:basedOn w:val="Normal"/>
    <w:link w:val="TextodegloboCar"/>
    <w:uiPriority w:val="99"/>
    <w:semiHidden/>
    <w:rsid w:val="007D0149"/>
    <w:rPr>
      <w:rFonts w:ascii="Tahoma" w:hAnsi="Tahoma" w:cs="Tahoma"/>
      <w:sz w:val="16"/>
      <w:szCs w:val="16"/>
    </w:rPr>
  </w:style>
  <w:style w:type="character" w:customStyle="1" w:styleId="TextodegloboCar">
    <w:name w:val="Texto de globo Car"/>
    <w:basedOn w:val="Fuentedeprrafopredeter"/>
    <w:link w:val="Textodeglobo"/>
    <w:uiPriority w:val="99"/>
    <w:semiHidden/>
    <w:rsid w:val="00834220"/>
    <w:rPr>
      <w:sz w:val="0"/>
      <w:szCs w:val="0"/>
      <w:lang w:val="es-ES" w:eastAsia="ko-KR"/>
    </w:rPr>
  </w:style>
  <w:style w:type="paragraph" w:styleId="Textoindependiente2">
    <w:name w:val="Body Text 2"/>
    <w:basedOn w:val="Normal"/>
    <w:link w:val="Textoindependiente2Car"/>
    <w:uiPriority w:val="99"/>
    <w:rsid w:val="009A0767"/>
    <w:pPr>
      <w:spacing w:after="120" w:line="480" w:lineRule="auto"/>
    </w:pPr>
  </w:style>
  <w:style w:type="character" w:customStyle="1" w:styleId="Textoindependiente2Car">
    <w:name w:val="Texto independiente 2 Car"/>
    <w:basedOn w:val="Fuentedeprrafopredeter"/>
    <w:link w:val="Textoindependiente2"/>
    <w:uiPriority w:val="99"/>
    <w:semiHidden/>
    <w:rsid w:val="00834220"/>
    <w:rPr>
      <w:sz w:val="24"/>
      <w:szCs w:val="24"/>
      <w:lang w:val="es-ES" w:eastAsia="ko-KR"/>
    </w:rPr>
  </w:style>
  <w:style w:type="paragraph" w:styleId="Ttulo">
    <w:name w:val="Title"/>
    <w:basedOn w:val="Normal"/>
    <w:link w:val="TtuloCar"/>
    <w:uiPriority w:val="99"/>
    <w:qFormat/>
    <w:rsid w:val="009A0767"/>
    <w:pPr>
      <w:spacing w:line="480" w:lineRule="auto"/>
      <w:jc w:val="center"/>
    </w:pPr>
    <w:rPr>
      <w:rFonts w:ascii="Arial" w:hAnsi="Arial" w:cs="Arial"/>
      <w:b/>
      <w:bCs/>
      <w:sz w:val="48"/>
      <w:szCs w:val="48"/>
      <w:lang w:val="en-US" w:eastAsia="es-ES"/>
    </w:rPr>
  </w:style>
  <w:style w:type="character" w:customStyle="1" w:styleId="TtuloCar">
    <w:name w:val="Título Car"/>
    <w:basedOn w:val="Fuentedeprrafopredeter"/>
    <w:link w:val="Ttulo"/>
    <w:uiPriority w:val="10"/>
    <w:rsid w:val="00834220"/>
    <w:rPr>
      <w:rFonts w:ascii="Cambria" w:eastAsia="Times New Roman" w:hAnsi="Cambria" w:cs="Times New Roman"/>
      <w:b/>
      <w:bCs/>
      <w:kern w:val="28"/>
      <w:sz w:val="32"/>
      <w:szCs w:val="32"/>
      <w:lang w:val="es-ES" w:eastAsia="ko-KR"/>
    </w:rPr>
  </w:style>
  <w:style w:type="paragraph" w:styleId="Subttulo">
    <w:name w:val="Subtitle"/>
    <w:basedOn w:val="Normal"/>
    <w:link w:val="SubttuloCar"/>
    <w:uiPriority w:val="99"/>
    <w:qFormat/>
    <w:rsid w:val="009A0767"/>
    <w:rPr>
      <w:b/>
      <w:bCs/>
      <w:lang w:val="en-US" w:eastAsia="es-ES"/>
    </w:rPr>
  </w:style>
  <w:style w:type="character" w:customStyle="1" w:styleId="SubttuloCar">
    <w:name w:val="Subtítulo Car"/>
    <w:basedOn w:val="Fuentedeprrafopredeter"/>
    <w:link w:val="Subttulo"/>
    <w:uiPriority w:val="11"/>
    <w:rsid w:val="00834220"/>
    <w:rPr>
      <w:rFonts w:ascii="Cambria" w:eastAsia="Times New Roman" w:hAnsi="Cambria" w:cs="Times New Roman"/>
      <w:sz w:val="24"/>
      <w:szCs w:val="24"/>
      <w:lang w:val="es-ES" w:eastAsia="ko-KR"/>
    </w:rPr>
  </w:style>
  <w:style w:type="table" w:styleId="Tablaelegante">
    <w:name w:val="Table Elegant"/>
    <w:basedOn w:val="Tablanormal"/>
    <w:uiPriority w:val="99"/>
    <w:rsid w:val="009A0767"/>
    <w:tblPr>
      <w:tblInd w:w="0"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top w:w="0" w:type="dxa"/>
        <w:left w:w="108" w:type="dxa"/>
        <w:bottom w:w="0" w:type="dxa"/>
        <w:right w:w="108" w:type="dxa"/>
      </w:tblCellMar>
    </w:tblPr>
    <w:tblStylePr w:type="firstRow">
      <w:rPr>
        <w:caps/>
        <w:color w:val="auto"/>
      </w:rPr>
      <w:tblPr/>
      <w:tcPr>
        <w:tcBorders>
          <w:tl2br w:val="none" w:sz="0" w:space="0" w:color="auto"/>
          <w:tr2bl w:val="none" w:sz="0" w:space="0" w:color="auto"/>
        </w:tcBorders>
      </w:tcPr>
    </w:tblStylePr>
  </w:style>
  <w:style w:type="paragraph" w:customStyle="1" w:styleId="MTDisplayEquation">
    <w:name w:val="MTDisplayEquation"/>
    <w:basedOn w:val="Normal"/>
    <w:uiPriority w:val="99"/>
    <w:rsid w:val="00AD6AB8"/>
    <w:pPr>
      <w:spacing w:line="360" w:lineRule="auto"/>
      <w:jc w:val="both"/>
    </w:pPr>
    <w:rPr>
      <w:lang w:val="en-US" w:eastAsia="en-US"/>
    </w:rPr>
  </w:style>
  <w:style w:type="table" w:styleId="Tablaclsica1">
    <w:name w:val="Table Classic 1"/>
    <w:basedOn w:val="Tablanormal"/>
    <w:uiPriority w:val="99"/>
    <w:rsid w:val="00573617"/>
    <w:tblPr>
      <w:tblInd w:w="0" w:type="dxa"/>
      <w:tblBorders>
        <w:top w:val="single" w:sz="12" w:space="0" w:color="000000"/>
        <w:bottom w:val="single" w:sz="12" w:space="0" w:color="000000"/>
      </w:tblBorders>
      <w:tblCellMar>
        <w:top w:w="0" w:type="dxa"/>
        <w:left w:w="108" w:type="dxa"/>
        <w:bottom w:w="0" w:type="dxa"/>
        <w:right w:w="108" w:type="dxa"/>
      </w:tblCellMar>
    </w:tbl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aconlista3">
    <w:name w:val="Table List 3"/>
    <w:basedOn w:val="Tablanormal"/>
    <w:uiPriority w:val="99"/>
    <w:rsid w:val="00573617"/>
    <w:tblPr>
      <w:tblInd w:w="0" w:type="dxa"/>
      <w:tblBorders>
        <w:top w:val="single" w:sz="12" w:space="0" w:color="000000"/>
        <w:bottom w:val="single" w:sz="12" w:space="0" w:color="000000"/>
        <w:insideH w:val="single" w:sz="6" w:space="0" w:color="000000"/>
      </w:tblBorders>
      <w:tblCellMar>
        <w:top w:w="0" w:type="dxa"/>
        <w:left w:w="108" w:type="dxa"/>
        <w:bottom w:w="0" w:type="dxa"/>
        <w:right w:w="108" w:type="dxa"/>
      </w:tblCellMar>
    </w:tbl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paragraph" w:styleId="Textonotapie">
    <w:name w:val="footnote text"/>
    <w:basedOn w:val="Normal"/>
    <w:link w:val="TextonotapieCar"/>
    <w:uiPriority w:val="99"/>
    <w:semiHidden/>
    <w:rsid w:val="002813F3"/>
    <w:rPr>
      <w:sz w:val="20"/>
      <w:szCs w:val="20"/>
      <w:lang w:eastAsia="es-ES"/>
    </w:rPr>
  </w:style>
  <w:style w:type="character" w:customStyle="1" w:styleId="TextonotapieCar">
    <w:name w:val="Texto nota pie Car"/>
    <w:basedOn w:val="Fuentedeprrafopredeter"/>
    <w:link w:val="Textonotapie"/>
    <w:uiPriority w:val="99"/>
    <w:rsid w:val="002813F3"/>
    <w:rPr>
      <w:rFonts w:eastAsia="Times New Roman"/>
      <w:lang w:val="es-ES" w:eastAsia="es-ES"/>
    </w:rPr>
  </w:style>
  <w:style w:type="table" w:styleId="Tablaconcuadrcula">
    <w:name w:val="Table Grid"/>
    <w:basedOn w:val="Tablanormal"/>
    <w:uiPriority w:val="59"/>
    <w:rsid w:val="002813F3"/>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Textoennegrita">
    <w:name w:val="Strong"/>
    <w:basedOn w:val="Fuentedeprrafopredeter"/>
    <w:uiPriority w:val="99"/>
    <w:qFormat/>
    <w:rsid w:val="002813F3"/>
    <w:rPr>
      <w:b/>
      <w:bCs/>
    </w:rPr>
  </w:style>
  <w:style w:type="character" w:styleId="Nmerodepgina">
    <w:name w:val="page number"/>
    <w:basedOn w:val="Fuentedeprrafopredeter"/>
    <w:uiPriority w:val="99"/>
    <w:rsid w:val="00A47BE3"/>
  </w:style>
  <w:style w:type="paragraph" w:customStyle="1" w:styleId="VAFigureCaption">
    <w:name w:val="VA_Figure_Caption"/>
    <w:basedOn w:val="Normal"/>
    <w:next w:val="Normal"/>
    <w:uiPriority w:val="99"/>
    <w:rsid w:val="00A47BE3"/>
    <w:pPr>
      <w:spacing w:before="240" w:line="200" w:lineRule="exact"/>
      <w:jc w:val="both"/>
    </w:pPr>
    <w:rPr>
      <w:rFonts w:ascii="Times" w:hAnsi="Times" w:cs="Times"/>
      <w:sz w:val="18"/>
      <w:szCs w:val="18"/>
      <w:lang w:val="en-US" w:eastAsia="es-ES"/>
    </w:rPr>
  </w:style>
  <w:style w:type="paragraph" w:customStyle="1" w:styleId="BCAuthorAddress">
    <w:name w:val="BC_Author_Address"/>
    <w:basedOn w:val="Normal"/>
    <w:next w:val="Normal"/>
    <w:uiPriority w:val="99"/>
    <w:rsid w:val="000C1EB8"/>
    <w:pPr>
      <w:spacing w:after="120" w:line="240" w:lineRule="exact"/>
      <w:ind w:right="3024"/>
    </w:pPr>
    <w:rPr>
      <w:rFonts w:ascii="Times" w:hAnsi="Times" w:cs="Times"/>
      <w:i/>
      <w:iCs/>
      <w:sz w:val="20"/>
      <w:szCs w:val="20"/>
      <w:lang w:val="en-US" w:eastAsia="es-ES"/>
    </w:rPr>
  </w:style>
  <w:style w:type="numbering" w:customStyle="1" w:styleId="Estilo1">
    <w:name w:val="Estilo1"/>
    <w:rsid w:val="00834220"/>
    <w:pPr>
      <w:numPr>
        <w:numId w:val="1"/>
      </w:numPr>
    </w:pPr>
  </w:style>
  <w:style w:type="paragraph" w:styleId="Prrafodelista">
    <w:name w:val="List Paragraph"/>
    <w:basedOn w:val="Normal"/>
    <w:uiPriority w:val="34"/>
    <w:qFormat/>
    <w:rsid w:val="001937A5"/>
    <w:pPr>
      <w:ind w:left="720"/>
      <w:contextualSpacing/>
    </w:pPr>
  </w:style>
  <w:style w:type="character" w:styleId="Hipervnculovisitado">
    <w:name w:val="FollowedHyperlink"/>
    <w:basedOn w:val="Fuentedeprrafopredeter"/>
    <w:uiPriority w:val="99"/>
    <w:semiHidden/>
    <w:unhideWhenUsed/>
    <w:rsid w:val="001937A5"/>
    <w:rPr>
      <w:color w:val="800080" w:themeColor="followedHyperlink"/>
      <w:u w:val="single"/>
    </w:rPr>
  </w:style>
  <w:style w:type="paragraph" w:customStyle="1" w:styleId="Seccin">
    <w:name w:val="Sección"/>
    <w:basedOn w:val="Normal"/>
    <w:next w:val="Normal"/>
    <w:link w:val="Carcterdeseccin"/>
    <w:uiPriority w:val="1"/>
    <w:qFormat/>
    <w:rsid w:val="00AB0554"/>
    <w:pPr>
      <w:spacing w:after="120"/>
      <w:contextualSpacing/>
    </w:pPr>
    <w:rPr>
      <w:rFonts w:asciiTheme="majorHAnsi" w:eastAsiaTheme="minorHAnsi" w:hAnsiTheme="majorHAnsi"/>
      <w:b/>
      <w:color w:val="C0504D" w:themeColor="accent2"/>
      <w:szCs w:val="20"/>
      <w:lang w:eastAsia="es-ES"/>
    </w:rPr>
  </w:style>
  <w:style w:type="character" w:customStyle="1" w:styleId="Carcterdeseccin">
    <w:name w:val="Carácter de sección"/>
    <w:basedOn w:val="Fuentedeprrafopredeter"/>
    <w:link w:val="Seccin"/>
    <w:uiPriority w:val="1"/>
    <w:rsid w:val="00AB0554"/>
    <w:rPr>
      <w:rFonts w:asciiTheme="majorHAnsi" w:eastAsiaTheme="minorHAnsi" w:hAnsiTheme="majorHAnsi"/>
      <w:b/>
      <w:color w:val="C0504D" w:themeColor="accent2"/>
      <w:sz w:val="24"/>
      <w:lang w:val="es-ES" w:eastAsia="es-ES"/>
    </w:rPr>
  </w:style>
  <w:style w:type="paragraph" w:customStyle="1" w:styleId="Textodesubseccin">
    <w:name w:val="Texto de subsección"/>
    <w:basedOn w:val="Normal"/>
    <w:uiPriority w:val="5"/>
    <w:qFormat/>
    <w:rsid w:val="00AB0554"/>
    <w:pPr>
      <w:spacing w:after="320" w:line="276" w:lineRule="auto"/>
      <w:contextualSpacing/>
    </w:pPr>
    <w:rPr>
      <w:rFonts w:asciiTheme="minorHAnsi" w:eastAsiaTheme="minorHAnsi" w:hAnsiTheme="minorHAnsi"/>
      <w:color w:val="000000" w:themeColor="text1"/>
      <w:sz w:val="20"/>
      <w:szCs w:val="20"/>
      <w:lang w:eastAsia="es-ES"/>
    </w:rPr>
  </w:style>
  <w:style w:type="paragraph" w:customStyle="1" w:styleId="Subseccin">
    <w:name w:val="Subsección"/>
    <w:basedOn w:val="Normal"/>
    <w:link w:val="Carcterdesubseccin"/>
    <w:uiPriority w:val="3"/>
    <w:qFormat/>
    <w:rsid w:val="00AB0554"/>
    <w:pPr>
      <w:spacing w:before="40" w:after="80"/>
    </w:pPr>
    <w:rPr>
      <w:rFonts w:asciiTheme="majorHAnsi" w:eastAsiaTheme="minorHAnsi" w:hAnsiTheme="majorHAnsi"/>
      <w:b/>
      <w:color w:val="4F81BD" w:themeColor="accent1"/>
      <w:sz w:val="18"/>
      <w:szCs w:val="20"/>
      <w:lang w:eastAsia="es-ES"/>
    </w:rPr>
  </w:style>
  <w:style w:type="character" w:customStyle="1" w:styleId="Carcterdesubseccin">
    <w:name w:val="Carácter de subsección"/>
    <w:basedOn w:val="Fuentedeprrafopredeter"/>
    <w:link w:val="Subseccin"/>
    <w:uiPriority w:val="3"/>
    <w:rsid w:val="00AB0554"/>
    <w:rPr>
      <w:rFonts w:asciiTheme="majorHAnsi" w:eastAsiaTheme="minorHAnsi" w:hAnsiTheme="majorHAnsi"/>
      <w:b/>
      <w:color w:val="4F81BD" w:themeColor="accent1"/>
      <w:sz w:val="18"/>
      <w:lang w:val="es-ES" w:eastAsia="es-ES"/>
    </w:rPr>
  </w:style>
  <w:style w:type="paragraph" w:customStyle="1" w:styleId="Fechadesubseccin">
    <w:name w:val="Fecha de subsección"/>
    <w:basedOn w:val="Seccin"/>
    <w:link w:val="Carcterdefechadesubseccin"/>
    <w:uiPriority w:val="4"/>
    <w:qFormat/>
    <w:rsid w:val="00AB0554"/>
    <w:rPr>
      <w:color w:val="4F81BD" w:themeColor="accent1"/>
      <w:sz w:val="18"/>
    </w:rPr>
  </w:style>
  <w:style w:type="character" w:customStyle="1" w:styleId="Carcterdefechadesubseccin">
    <w:name w:val="Carácter de fecha de subsección"/>
    <w:basedOn w:val="Carcterdesubseccin"/>
    <w:link w:val="Fechadesubseccin"/>
    <w:uiPriority w:val="4"/>
    <w:rsid w:val="00AB0554"/>
    <w:rPr>
      <w:rFonts w:asciiTheme="majorHAnsi" w:eastAsiaTheme="minorHAnsi" w:hAnsiTheme="majorHAnsi"/>
      <w:b/>
      <w:color w:val="4F81BD" w:themeColor="accent1"/>
      <w:sz w:val="18"/>
      <w:lang w:val="es-ES" w:eastAsia="es-ES"/>
    </w:rPr>
  </w:style>
  <w:style w:type="character" w:customStyle="1" w:styleId="apple-converted-space">
    <w:name w:val="apple-converted-space"/>
    <w:basedOn w:val="Fuentedeprrafopredeter"/>
    <w:rsid w:val="00AB0554"/>
  </w:style>
  <w:style w:type="paragraph" w:customStyle="1" w:styleId="Encabezadodelformulario">
    <w:name w:val="Encabezado del formulario"/>
    <w:basedOn w:val="Normal"/>
    <w:qFormat/>
    <w:rsid w:val="00C0252F"/>
    <w:pPr>
      <w:spacing w:before="320"/>
    </w:pPr>
    <w:rPr>
      <w:rFonts w:asciiTheme="minorHAnsi" w:eastAsiaTheme="minorHAnsi" w:hAnsiTheme="minorHAnsi" w:cstheme="minorBidi"/>
      <w:b/>
      <w:color w:val="404040" w:themeColor="text1" w:themeTint="BF"/>
      <w:sz w:val="20"/>
      <w:szCs w:val="26"/>
      <w:lang w:val="en-US" w:eastAsia="en-US"/>
    </w:rPr>
  </w:style>
  <w:style w:type="paragraph" w:customStyle="1" w:styleId="Textodelformulario">
    <w:name w:val="Texto del formulario"/>
    <w:basedOn w:val="Normal"/>
    <w:qFormat/>
    <w:rsid w:val="00C0252F"/>
    <w:pPr>
      <w:spacing w:line="264" w:lineRule="auto"/>
    </w:pPr>
    <w:rPr>
      <w:rFonts w:asciiTheme="minorHAnsi" w:eastAsiaTheme="minorHAnsi" w:hAnsiTheme="minorHAnsi" w:cstheme="minorBidi"/>
      <w:color w:val="4F81BD" w:themeColor="accent1"/>
      <w:sz w:val="18"/>
      <w:szCs w:val="20"/>
      <w:lang w:val="en-US" w:eastAsia="en-US"/>
    </w:rPr>
  </w:style>
  <w:style w:type="character" w:customStyle="1" w:styleId="addmd">
    <w:name w:val="addmd"/>
    <w:basedOn w:val="Fuentedeprrafopredeter"/>
    <w:rsid w:val="00525629"/>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s-MX" w:eastAsia="es-MX"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s>
</file>

<file path=word/webSettings.xml><?xml version="1.0" encoding="utf-8"?>
<w:webSettings xmlns:r="http://schemas.openxmlformats.org/officeDocument/2006/relationships" xmlns:w="http://schemas.openxmlformats.org/wordprocessingml/2006/main">
  <w:divs>
    <w:div w:id="497577249">
      <w:bodyDiv w:val="1"/>
      <w:marLeft w:val="0"/>
      <w:marRight w:val="0"/>
      <w:marTop w:val="0"/>
      <w:marBottom w:val="0"/>
      <w:divBdr>
        <w:top w:val="none" w:sz="0" w:space="0" w:color="auto"/>
        <w:left w:val="none" w:sz="0" w:space="0" w:color="auto"/>
        <w:bottom w:val="none" w:sz="0" w:space="0" w:color="auto"/>
        <w:right w:val="none" w:sz="0" w:space="0" w:color="auto"/>
      </w:divBdr>
      <w:divsChild>
        <w:div w:id="2008898299">
          <w:marLeft w:val="0"/>
          <w:marRight w:val="0"/>
          <w:marTop w:val="0"/>
          <w:marBottom w:val="0"/>
          <w:divBdr>
            <w:top w:val="none" w:sz="0" w:space="0" w:color="auto"/>
            <w:left w:val="none" w:sz="0" w:space="0" w:color="auto"/>
            <w:bottom w:val="none" w:sz="0" w:space="0" w:color="auto"/>
            <w:right w:val="none" w:sz="0" w:space="0" w:color="auto"/>
          </w:divBdr>
        </w:div>
        <w:div w:id="1846020928">
          <w:marLeft w:val="0"/>
          <w:marRight w:val="0"/>
          <w:marTop w:val="0"/>
          <w:marBottom w:val="0"/>
          <w:divBdr>
            <w:top w:val="none" w:sz="0" w:space="0" w:color="auto"/>
            <w:left w:val="none" w:sz="0" w:space="0" w:color="auto"/>
            <w:bottom w:val="none" w:sz="0" w:space="0" w:color="auto"/>
            <w:right w:val="none" w:sz="0" w:space="0" w:color="auto"/>
          </w:divBdr>
        </w:div>
      </w:divsChild>
    </w:div>
    <w:div w:id="524945893">
      <w:bodyDiv w:val="1"/>
      <w:marLeft w:val="0"/>
      <w:marRight w:val="0"/>
      <w:marTop w:val="0"/>
      <w:marBottom w:val="0"/>
      <w:divBdr>
        <w:top w:val="none" w:sz="0" w:space="0" w:color="auto"/>
        <w:left w:val="none" w:sz="0" w:space="0" w:color="auto"/>
        <w:bottom w:val="none" w:sz="0" w:space="0" w:color="auto"/>
        <w:right w:val="none" w:sz="0" w:space="0" w:color="auto"/>
      </w:divBdr>
    </w:div>
    <w:div w:id="564099352">
      <w:bodyDiv w:val="1"/>
      <w:marLeft w:val="0"/>
      <w:marRight w:val="0"/>
      <w:marTop w:val="0"/>
      <w:marBottom w:val="0"/>
      <w:divBdr>
        <w:top w:val="none" w:sz="0" w:space="0" w:color="auto"/>
        <w:left w:val="none" w:sz="0" w:space="0" w:color="auto"/>
        <w:bottom w:val="none" w:sz="0" w:space="0" w:color="auto"/>
        <w:right w:val="none" w:sz="0" w:space="0" w:color="auto"/>
      </w:divBdr>
      <w:divsChild>
        <w:div w:id="205290103">
          <w:marLeft w:val="0"/>
          <w:marRight w:val="0"/>
          <w:marTop w:val="0"/>
          <w:marBottom w:val="0"/>
          <w:divBdr>
            <w:top w:val="none" w:sz="0" w:space="0" w:color="auto"/>
            <w:left w:val="none" w:sz="0" w:space="0" w:color="auto"/>
            <w:bottom w:val="none" w:sz="0" w:space="0" w:color="auto"/>
            <w:right w:val="none" w:sz="0" w:space="0" w:color="auto"/>
          </w:divBdr>
        </w:div>
        <w:div w:id="1500847495">
          <w:marLeft w:val="0"/>
          <w:marRight w:val="0"/>
          <w:marTop w:val="0"/>
          <w:marBottom w:val="0"/>
          <w:divBdr>
            <w:top w:val="none" w:sz="0" w:space="0" w:color="auto"/>
            <w:left w:val="none" w:sz="0" w:space="0" w:color="auto"/>
            <w:bottom w:val="none" w:sz="0" w:space="0" w:color="auto"/>
            <w:right w:val="none" w:sz="0" w:space="0" w:color="auto"/>
          </w:divBdr>
        </w:div>
        <w:div w:id="1672290285">
          <w:marLeft w:val="0"/>
          <w:marRight w:val="0"/>
          <w:marTop w:val="0"/>
          <w:marBottom w:val="0"/>
          <w:divBdr>
            <w:top w:val="none" w:sz="0" w:space="0" w:color="auto"/>
            <w:left w:val="none" w:sz="0" w:space="0" w:color="auto"/>
            <w:bottom w:val="none" w:sz="0" w:space="0" w:color="auto"/>
            <w:right w:val="none" w:sz="0" w:space="0" w:color="auto"/>
          </w:divBdr>
        </w:div>
        <w:div w:id="1749158907">
          <w:marLeft w:val="0"/>
          <w:marRight w:val="0"/>
          <w:marTop w:val="0"/>
          <w:marBottom w:val="0"/>
          <w:divBdr>
            <w:top w:val="none" w:sz="0" w:space="0" w:color="auto"/>
            <w:left w:val="none" w:sz="0" w:space="0" w:color="auto"/>
            <w:bottom w:val="none" w:sz="0" w:space="0" w:color="auto"/>
            <w:right w:val="none" w:sz="0" w:space="0" w:color="auto"/>
          </w:divBdr>
        </w:div>
        <w:div w:id="559173215">
          <w:marLeft w:val="0"/>
          <w:marRight w:val="0"/>
          <w:marTop w:val="0"/>
          <w:marBottom w:val="0"/>
          <w:divBdr>
            <w:top w:val="none" w:sz="0" w:space="0" w:color="auto"/>
            <w:left w:val="none" w:sz="0" w:space="0" w:color="auto"/>
            <w:bottom w:val="none" w:sz="0" w:space="0" w:color="auto"/>
            <w:right w:val="none" w:sz="0" w:space="0" w:color="auto"/>
          </w:divBdr>
        </w:div>
      </w:divsChild>
    </w:div>
    <w:div w:id="637272270">
      <w:bodyDiv w:val="1"/>
      <w:marLeft w:val="0"/>
      <w:marRight w:val="0"/>
      <w:marTop w:val="0"/>
      <w:marBottom w:val="0"/>
      <w:divBdr>
        <w:top w:val="none" w:sz="0" w:space="0" w:color="auto"/>
        <w:left w:val="none" w:sz="0" w:space="0" w:color="auto"/>
        <w:bottom w:val="none" w:sz="0" w:space="0" w:color="auto"/>
        <w:right w:val="none" w:sz="0" w:space="0" w:color="auto"/>
      </w:divBdr>
      <w:divsChild>
        <w:div w:id="558712061">
          <w:marLeft w:val="0"/>
          <w:marRight w:val="0"/>
          <w:marTop w:val="0"/>
          <w:marBottom w:val="0"/>
          <w:divBdr>
            <w:top w:val="none" w:sz="0" w:space="0" w:color="auto"/>
            <w:left w:val="none" w:sz="0" w:space="0" w:color="auto"/>
            <w:bottom w:val="none" w:sz="0" w:space="0" w:color="auto"/>
            <w:right w:val="none" w:sz="0" w:space="0" w:color="auto"/>
          </w:divBdr>
        </w:div>
        <w:div w:id="1204058011">
          <w:marLeft w:val="0"/>
          <w:marRight w:val="0"/>
          <w:marTop w:val="0"/>
          <w:marBottom w:val="0"/>
          <w:divBdr>
            <w:top w:val="none" w:sz="0" w:space="0" w:color="auto"/>
            <w:left w:val="none" w:sz="0" w:space="0" w:color="auto"/>
            <w:bottom w:val="none" w:sz="0" w:space="0" w:color="auto"/>
            <w:right w:val="none" w:sz="0" w:space="0" w:color="auto"/>
          </w:divBdr>
        </w:div>
        <w:div w:id="403336464">
          <w:marLeft w:val="0"/>
          <w:marRight w:val="0"/>
          <w:marTop w:val="0"/>
          <w:marBottom w:val="0"/>
          <w:divBdr>
            <w:top w:val="none" w:sz="0" w:space="0" w:color="auto"/>
            <w:left w:val="none" w:sz="0" w:space="0" w:color="auto"/>
            <w:bottom w:val="none" w:sz="0" w:space="0" w:color="auto"/>
            <w:right w:val="none" w:sz="0" w:space="0" w:color="auto"/>
          </w:divBdr>
        </w:div>
        <w:div w:id="591471752">
          <w:marLeft w:val="0"/>
          <w:marRight w:val="0"/>
          <w:marTop w:val="0"/>
          <w:marBottom w:val="0"/>
          <w:divBdr>
            <w:top w:val="none" w:sz="0" w:space="0" w:color="auto"/>
            <w:left w:val="none" w:sz="0" w:space="0" w:color="auto"/>
            <w:bottom w:val="none" w:sz="0" w:space="0" w:color="auto"/>
            <w:right w:val="none" w:sz="0" w:space="0" w:color="auto"/>
          </w:divBdr>
        </w:div>
        <w:div w:id="280501732">
          <w:marLeft w:val="0"/>
          <w:marRight w:val="0"/>
          <w:marTop w:val="0"/>
          <w:marBottom w:val="0"/>
          <w:divBdr>
            <w:top w:val="none" w:sz="0" w:space="0" w:color="auto"/>
            <w:left w:val="none" w:sz="0" w:space="0" w:color="auto"/>
            <w:bottom w:val="none" w:sz="0" w:space="0" w:color="auto"/>
            <w:right w:val="none" w:sz="0" w:space="0" w:color="auto"/>
          </w:divBdr>
        </w:div>
        <w:div w:id="1102411663">
          <w:marLeft w:val="0"/>
          <w:marRight w:val="0"/>
          <w:marTop w:val="0"/>
          <w:marBottom w:val="0"/>
          <w:divBdr>
            <w:top w:val="none" w:sz="0" w:space="0" w:color="auto"/>
            <w:left w:val="none" w:sz="0" w:space="0" w:color="auto"/>
            <w:bottom w:val="none" w:sz="0" w:space="0" w:color="auto"/>
            <w:right w:val="none" w:sz="0" w:space="0" w:color="auto"/>
          </w:divBdr>
        </w:div>
        <w:div w:id="1215117120">
          <w:marLeft w:val="0"/>
          <w:marRight w:val="0"/>
          <w:marTop w:val="0"/>
          <w:marBottom w:val="0"/>
          <w:divBdr>
            <w:top w:val="none" w:sz="0" w:space="0" w:color="auto"/>
            <w:left w:val="none" w:sz="0" w:space="0" w:color="auto"/>
            <w:bottom w:val="none" w:sz="0" w:space="0" w:color="auto"/>
            <w:right w:val="none" w:sz="0" w:space="0" w:color="auto"/>
          </w:divBdr>
        </w:div>
        <w:div w:id="958803276">
          <w:marLeft w:val="0"/>
          <w:marRight w:val="0"/>
          <w:marTop w:val="0"/>
          <w:marBottom w:val="0"/>
          <w:divBdr>
            <w:top w:val="none" w:sz="0" w:space="0" w:color="auto"/>
            <w:left w:val="none" w:sz="0" w:space="0" w:color="auto"/>
            <w:bottom w:val="none" w:sz="0" w:space="0" w:color="auto"/>
            <w:right w:val="none" w:sz="0" w:space="0" w:color="auto"/>
          </w:divBdr>
        </w:div>
        <w:div w:id="1367412875">
          <w:marLeft w:val="0"/>
          <w:marRight w:val="0"/>
          <w:marTop w:val="0"/>
          <w:marBottom w:val="0"/>
          <w:divBdr>
            <w:top w:val="none" w:sz="0" w:space="0" w:color="auto"/>
            <w:left w:val="none" w:sz="0" w:space="0" w:color="auto"/>
            <w:bottom w:val="none" w:sz="0" w:space="0" w:color="auto"/>
            <w:right w:val="none" w:sz="0" w:space="0" w:color="auto"/>
          </w:divBdr>
        </w:div>
      </w:divsChild>
    </w:div>
    <w:div w:id="920916825">
      <w:bodyDiv w:val="1"/>
      <w:marLeft w:val="0"/>
      <w:marRight w:val="0"/>
      <w:marTop w:val="0"/>
      <w:marBottom w:val="0"/>
      <w:divBdr>
        <w:top w:val="none" w:sz="0" w:space="0" w:color="auto"/>
        <w:left w:val="none" w:sz="0" w:space="0" w:color="auto"/>
        <w:bottom w:val="none" w:sz="0" w:space="0" w:color="auto"/>
        <w:right w:val="none" w:sz="0" w:space="0" w:color="auto"/>
      </w:divBdr>
    </w:div>
    <w:div w:id="939528117">
      <w:bodyDiv w:val="1"/>
      <w:marLeft w:val="0"/>
      <w:marRight w:val="0"/>
      <w:marTop w:val="0"/>
      <w:marBottom w:val="0"/>
      <w:divBdr>
        <w:top w:val="none" w:sz="0" w:space="0" w:color="auto"/>
        <w:left w:val="none" w:sz="0" w:space="0" w:color="auto"/>
        <w:bottom w:val="none" w:sz="0" w:space="0" w:color="auto"/>
        <w:right w:val="none" w:sz="0" w:space="0" w:color="auto"/>
      </w:divBdr>
      <w:divsChild>
        <w:div w:id="1527602613">
          <w:marLeft w:val="0"/>
          <w:marRight w:val="0"/>
          <w:marTop w:val="0"/>
          <w:marBottom w:val="0"/>
          <w:divBdr>
            <w:top w:val="none" w:sz="0" w:space="0" w:color="auto"/>
            <w:left w:val="none" w:sz="0" w:space="0" w:color="auto"/>
            <w:bottom w:val="none" w:sz="0" w:space="0" w:color="auto"/>
            <w:right w:val="none" w:sz="0" w:space="0" w:color="auto"/>
          </w:divBdr>
        </w:div>
        <w:div w:id="329064047">
          <w:marLeft w:val="0"/>
          <w:marRight w:val="0"/>
          <w:marTop w:val="0"/>
          <w:marBottom w:val="0"/>
          <w:divBdr>
            <w:top w:val="none" w:sz="0" w:space="0" w:color="auto"/>
            <w:left w:val="none" w:sz="0" w:space="0" w:color="auto"/>
            <w:bottom w:val="none" w:sz="0" w:space="0" w:color="auto"/>
            <w:right w:val="none" w:sz="0" w:space="0" w:color="auto"/>
          </w:divBdr>
        </w:div>
        <w:div w:id="303507638">
          <w:marLeft w:val="0"/>
          <w:marRight w:val="0"/>
          <w:marTop w:val="0"/>
          <w:marBottom w:val="0"/>
          <w:divBdr>
            <w:top w:val="none" w:sz="0" w:space="0" w:color="auto"/>
            <w:left w:val="none" w:sz="0" w:space="0" w:color="auto"/>
            <w:bottom w:val="none" w:sz="0" w:space="0" w:color="auto"/>
            <w:right w:val="none" w:sz="0" w:space="0" w:color="auto"/>
          </w:divBdr>
        </w:div>
        <w:div w:id="1837457663">
          <w:marLeft w:val="0"/>
          <w:marRight w:val="0"/>
          <w:marTop w:val="0"/>
          <w:marBottom w:val="0"/>
          <w:divBdr>
            <w:top w:val="none" w:sz="0" w:space="0" w:color="auto"/>
            <w:left w:val="none" w:sz="0" w:space="0" w:color="auto"/>
            <w:bottom w:val="none" w:sz="0" w:space="0" w:color="auto"/>
            <w:right w:val="none" w:sz="0" w:space="0" w:color="auto"/>
          </w:divBdr>
        </w:div>
        <w:div w:id="1178734772">
          <w:marLeft w:val="0"/>
          <w:marRight w:val="0"/>
          <w:marTop w:val="0"/>
          <w:marBottom w:val="0"/>
          <w:divBdr>
            <w:top w:val="none" w:sz="0" w:space="0" w:color="auto"/>
            <w:left w:val="none" w:sz="0" w:space="0" w:color="auto"/>
            <w:bottom w:val="none" w:sz="0" w:space="0" w:color="auto"/>
            <w:right w:val="none" w:sz="0" w:space="0" w:color="auto"/>
          </w:divBdr>
        </w:div>
        <w:div w:id="1631352601">
          <w:marLeft w:val="0"/>
          <w:marRight w:val="0"/>
          <w:marTop w:val="0"/>
          <w:marBottom w:val="0"/>
          <w:divBdr>
            <w:top w:val="none" w:sz="0" w:space="0" w:color="auto"/>
            <w:left w:val="none" w:sz="0" w:space="0" w:color="auto"/>
            <w:bottom w:val="none" w:sz="0" w:space="0" w:color="auto"/>
            <w:right w:val="none" w:sz="0" w:space="0" w:color="auto"/>
          </w:divBdr>
        </w:div>
      </w:divsChild>
    </w:div>
    <w:div w:id="1183517939">
      <w:bodyDiv w:val="1"/>
      <w:marLeft w:val="0"/>
      <w:marRight w:val="0"/>
      <w:marTop w:val="0"/>
      <w:marBottom w:val="0"/>
      <w:divBdr>
        <w:top w:val="none" w:sz="0" w:space="0" w:color="auto"/>
        <w:left w:val="none" w:sz="0" w:space="0" w:color="auto"/>
        <w:bottom w:val="none" w:sz="0" w:space="0" w:color="auto"/>
        <w:right w:val="none" w:sz="0" w:space="0" w:color="auto"/>
      </w:divBdr>
      <w:divsChild>
        <w:div w:id="918055161">
          <w:marLeft w:val="0"/>
          <w:marRight w:val="0"/>
          <w:marTop w:val="0"/>
          <w:marBottom w:val="0"/>
          <w:divBdr>
            <w:top w:val="none" w:sz="0" w:space="0" w:color="auto"/>
            <w:left w:val="none" w:sz="0" w:space="0" w:color="auto"/>
            <w:bottom w:val="none" w:sz="0" w:space="0" w:color="auto"/>
            <w:right w:val="none" w:sz="0" w:space="0" w:color="auto"/>
          </w:divBdr>
        </w:div>
        <w:div w:id="1107236372">
          <w:marLeft w:val="0"/>
          <w:marRight w:val="0"/>
          <w:marTop w:val="0"/>
          <w:marBottom w:val="0"/>
          <w:divBdr>
            <w:top w:val="none" w:sz="0" w:space="0" w:color="auto"/>
            <w:left w:val="none" w:sz="0" w:space="0" w:color="auto"/>
            <w:bottom w:val="none" w:sz="0" w:space="0" w:color="auto"/>
            <w:right w:val="none" w:sz="0" w:space="0" w:color="auto"/>
          </w:divBdr>
        </w:div>
        <w:div w:id="166019712">
          <w:marLeft w:val="0"/>
          <w:marRight w:val="0"/>
          <w:marTop w:val="0"/>
          <w:marBottom w:val="0"/>
          <w:divBdr>
            <w:top w:val="none" w:sz="0" w:space="0" w:color="auto"/>
            <w:left w:val="none" w:sz="0" w:space="0" w:color="auto"/>
            <w:bottom w:val="none" w:sz="0" w:space="0" w:color="auto"/>
            <w:right w:val="none" w:sz="0" w:space="0" w:color="auto"/>
          </w:divBdr>
        </w:div>
        <w:div w:id="1430006170">
          <w:marLeft w:val="0"/>
          <w:marRight w:val="0"/>
          <w:marTop w:val="0"/>
          <w:marBottom w:val="0"/>
          <w:divBdr>
            <w:top w:val="none" w:sz="0" w:space="0" w:color="auto"/>
            <w:left w:val="none" w:sz="0" w:space="0" w:color="auto"/>
            <w:bottom w:val="none" w:sz="0" w:space="0" w:color="auto"/>
            <w:right w:val="none" w:sz="0" w:space="0" w:color="auto"/>
          </w:divBdr>
        </w:div>
        <w:div w:id="260601103">
          <w:marLeft w:val="0"/>
          <w:marRight w:val="0"/>
          <w:marTop w:val="0"/>
          <w:marBottom w:val="0"/>
          <w:divBdr>
            <w:top w:val="none" w:sz="0" w:space="0" w:color="auto"/>
            <w:left w:val="none" w:sz="0" w:space="0" w:color="auto"/>
            <w:bottom w:val="none" w:sz="0" w:space="0" w:color="auto"/>
            <w:right w:val="none" w:sz="0" w:space="0" w:color="auto"/>
          </w:divBdr>
        </w:div>
        <w:div w:id="1485852508">
          <w:marLeft w:val="0"/>
          <w:marRight w:val="0"/>
          <w:marTop w:val="0"/>
          <w:marBottom w:val="0"/>
          <w:divBdr>
            <w:top w:val="none" w:sz="0" w:space="0" w:color="auto"/>
            <w:left w:val="none" w:sz="0" w:space="0" w:color="auto"/>
            <w:bottom w:val="none" w:sz="0" w:space="0" w:color="auto"/>
            <w:right w:val="none" w:sz="0" w:space="0" w:color="auto"/>
          </w:divBdr>
        </w:div>
        <w:div w:id="562523579">
          <w:marLeft w:val="0"/>
          <w:marRight w:val="0"/>
          <w:marTop w:val="0"/>
          <w:marBottom w:val="0"/>
          <w:divBdr>
            <w:top w:val="none" w:sz="0" w:space="0" w:color="auto"/>
            <w:left w:val="none" w:sz="0" w:space="0" w:color="auto"/>
            <w:bottom w:val="none" w:sz="0" w:space="0" w:color="auto"/>
            <w:right w:val="none" w:sz="0" w:space="0" w:color="auto"/>
          </w:divBdr>
        </w:div>
      </w:divsChild>
    </w:div>
    <w:div w:id="1474717410">
      <w:bodyDiv w:val="1"/>
      <w:marLeft w:val="0"/>
      <w:marRight w:val="0"/>
      <w:marTop w:val="0"/>
      <w:marBottom w:val="0"/>
      <w:divBdr>
        <w:top w:val="none" w:sz="0" w:space="0" w:color="auto"/>
        <w:left w:val="none" w:sz="0" w:space="0" w:color="auto"/>
        <w:bottom w:val="none" w:sz="0" w:space="0" w:color="auto"/>
        <w:right w:val="none" w:sz="0" w:space="0" w:color="auto"/>
      </w:divBdr>
    </w:div>
    <w:div w:id="1502230851">
      <w:bodyDiv w:val="1"/>
      <w:marLeft w:val="0"/>
      <w:marRight w:val="0"/>
      <w:marTop w:val="0"/>
      <w:marBottom w:val="0"/>
      <w:divBdr>
        <w:top w:val="none" w:sz="0" w:space="0" w:color="auto"/>
        <w:left w:val="none" w:sz="0" w:space="0" w:color="auto"/>
        <w:bottom w:val="none" w:sz="0" w:space="0" w:color="auto"/>
        <w:right w:val="none" w:sz="0" w:space="0" w:color="auto"/>
      </w:divBdr>
      <w:divsChild>
        <w:div w:id="629240434">
          <w:marLeft w:val="0"/>
          <w:marRight w:val="0"/>
          <w:marTop w:val="0"/>
          <w:marBottom w:val="0"/>
          <w:divBdr>
            <w:top w:val="none" w:sz="0" w:space="0" w:color="auto"/>
            <w:left w:val="none" w:sz="0" w:space="0" w:color="auto"/>
            <w:bottom w:val="none" w:sz="0" w:space="0" w:color="auto"/>
            <w:right w:val="none" w:sz="0" w:space="0" w:color="auto"/>
          </w:divBdr>
        </w:div>
        <w:div w:id="854851743">
          <w:marLeft w:val="0"/>
          <w:marRight w:val="0"/>
          <w:marTop w:val="0"/>
          <w:marBottom w:val="0"/>
          <w:divBdr>
            <w:top w:val="none" w:sz="0" w:space="0" w:color="auto"/>
            <w:left w:val="none" w:sz="0" w:space="0" w:color="auto"/>
            <w:bottom w:val="none" w:sz="0" w:space="0" w:color="auto"/>
            <w:right w:val="none" w:sz="0" w:space="0" w:color="auto"/>
          </w:divBdr>
        </w:div>
        <w:div w:id="1483933107">
          <w:marLeft w:val="0"/>
          <w:marRight w:val="0"/>
          <w:marTop w:val="0"/>
          <w:marBottom w:val="0"/>
          <w:divBdr>
            <w:top w:val="none" w:sz="0" w:space="0" w:color="auto"/>
            <w:left w:val="none" w:sz="0" w:space="0" w:color="auto"/>
            <w:bottom w:val="none" w:sz="0" w:space="0" w:color="auto"/>
            <w:right w:val="none" w:sz="0" w:space="0" w:color="auto"/>
          </w:divBdr>
        </w:div>
        <w:div w:id="795947620">
          <w:marLeft w:val="0"/>
          <w:marRight w:val="0"/>
          <w:marTop w:val="0"/>
          <w:marBottom w:val="0"/>
          <w:divBdr>
            <w:top w:val="none" w:sz="0" w:space="0" w:color="auto"/>
            <w:left w:val="none" w:sz="0" w:space="0" w:color="auto"/>
            <w:bottom w:val="none" w:sz="0" w:space="0" w:color="auto"/>
            <w:right w:val="none" w:sz="0" w:space="0" w:color="auto"/>
          </w:divBdr>
        </w:div>
        <w:div w:id="816459181">
          <w:marLeft w:val="0"/>
          <w:marRight w:val="0"/>
          <w:marTop w:val="0"/>
          <w:marBottom w:val="0"/>
          <w:divBdr>
            <w:top w:val="none" w:sz="0" w:space="0" w:color="auto"/>
            <w:left w:val="none" w:sz="0" w:space="0" w:color="auto"/>
            <w:bottom w:val="none" w:sz="0" w:space="0" w:color="auto"/>
            <w:right w:val="none" w:sz="0" w:space="0" w:color="auto"/>
          </w:divBdr>
        </w:div>
      </w:divsChild>
    </w:div>
    <w:div w:id="1547133921">
      <w:bodyDiv w:val="1"/>
      <w:marLeft w:val="0"/>
      <w:marRight w:val="0"/>
      <w:marTop w:val="0"/>
      <w:marBottom w:val="0"/>
      <w:divBdr>
        <w:top w:val="none" w:sz="0" w:space="0" w:color="auto"/>
        <w:left w:val="none" w:sz="0" w:space="0" w:color="auto"/>
        <w:bottom w:val="none" w:sz="0" w:space="0" w:color="auto"/>
        <w:right w:val="none" w:sz="0" w:space="0" w:color="auto"/>
      </w:divBdr>
      <w:divsChild>
        <w:div w:id="1621372180">
          <w:marLeft w:val="0"/>
          <w:marRight w:val="0"/>
          <w:marTop w:val="0"/>
          <w:marBottom w:val="0"/>
          <w:divBdr>
            <w:top w:val="none" w:sz="0" w:space="0" w:color="auto"/>
            <w:left w:val="none" w:sz="0" w:space="0" w:color="auto"/>
            <w:bottom w:val="none" w:sz="0" w:space="0" w:color="auto"/>
            <w:right w:val="none" w:sz="0" w:space="0" w:color="auto"/>
          </w:divBdr>
        </w:div>
        <w:div w:id="1971547597">
          <w:marLeft w:val="0"/>
          <w:marRight w:val="0"/>
          <w:marTop w:val="0"/>
          <w:marBottom w:val="0"/>
          <w:divBdr>
            <w:top w:val="none" w:sz="0" w:space="0" w:color="auto"/>
            <w:left w:val="none" w:sz="0" w:space="0" w:color="auto"/>
            <w:bottom w:val="none" w:sz="0" w:space="0" w:color="auto"/>
            <w:right w:val="none" w:sz="0" w:space="0" w:color="auto"/>
          </w:divBdr>
        </w:div>
        <w:div w:id="2101681125">
          <w:marLeft w:val="0"/>
          <w:marRight w:val="0"/>
          <w:marTop w:val="0"/>
          <w:marBottom w:val="0"/>
          <w:divBdr>
            <w:top w:val="none" w:sz="0" w:space="0" w:color="auto"/>
            <w:left w:val="none" w:sz="0" w:space="0" w:color="auto"/>
            <w:bottom w:val="none" w:sz="0" w:space="0" w:color="auto"/>
            <w:right w:val="none" w:sz="0" w:space="0" w:color="auto"/>
          </w:divBdr>
        </w:div>
        <w:div w:id="901790690">
          <w:marLeft w:val="0"/>
          <w:marRight w:val="0"/>
          <w:marTop w:val="0"/>
          <w:marBottom w:val="0"/>
          <w:divBdr>
            <w:top w:val="none" w:sz="0" w:space="0" w:color="auto"/>
            <w:left w:val="none" w:sz="0" w:space="0" w:color="auto"/>
            <w:bottom w:val="none" w:sz="0" w:space="0" w:color="auto"/>
            <w:right w:val="none" w:sz="0" w:space="0" w:color="auto"/>
          </w:divBdr>
        </w:div>
      </w:divsChild>
    </w:div>
    <w:div w:id="1626043416">
      <w:bodyDiv w:val="1"/>
      <w:marLeft w:val="0"/>
      <w:marRight w:val="0"/>
      <w:marTop w:val="0"/>
      <w:marBottom w:val="0"/>
      <w:divBdr>
        <w:top w:val="none" w:sz="0" w:space="0" w:color="auto"/>
        <w:left w:val="none" w:sz="0" w:space="0" w:color="auto"/>
        <w:bottom w:val="none" w:sz="0" w:space="0" w:color="auto"/>
        <w:right w:val="none" w:sz="0" w:space="0" w:color="auto"/>
      </w:divBdr>
      <w:divsChild>
        <w:div w:id="275212152">
          <w:marLeft w:val="0"/>
          <w:marRight w:val="0"/>
          <w:marTop w:val="0"/>
          <w:marBottom w:val="0"/>
          <w:divBdr>
            <w:top w:val="none" w:sz="0" w:space="0" w:color="auto"/>
            <w:left w:val="none" w:sz="0" w:space="0" w:color="auto"/>
            <w:bottom w:val="none" w:sz="0" w:space="0" w:color="auto"/>
            <w:right w:val="none" w:sz="0" w:space="0" w:color="auto"/>
          </w:divBdr>
        </w:div>
        <w:div w:id="97796222">
          <w:marLeft w:val="0"/>
          <w:marRight w:val="0"/>
          <w:marTop w:val="0"/>
          <w:marBottom w:val="0"/>
          <w:divBdr>
            <w:top w:val="none" w:sz="0" w:space="0" w:color="auto"/>
            <w:left w:val="none" w:sz="0" w:space="0" w:color="auto"/>
            <w:bottom w:val="none" w:sz="0" w:space="0" w:color="auto"/>
            <w:right w:val="none" w:sz="0" w:space="0" w:color="auto"/>
          </w:divBdr>
        </w:div>
        <w:div w:id="780957944">
          <w:marLeft w:val="0"/>
          <w:marRight w:val="0"/>
          <w:marTop w:val="0"/>
          <w:marBottom w:val="0"/>
          <w:divBdr>
            <w:top w:val="none" w:sz="0" w:space="0" w:color="auto"/>
            <w:left w:val="none" w:sz="0" w:space="0" w:color="auto"/>
            <w:bottom w:val="none" w:sz="0" w:space="0" w:color="auto"/>
            <w:right w:val="none" w:sz="0" w:space="0" w:color="auto"/>
          </w:divBdr>
        </w:div>
      </w:divsChild>
    </w:div>
    <w:div w:id="1631400071">
      <w:bodyDiv w:val="1"/>
      <w:marLeft w:val="0"/>
      <w:marRight w:val="0"/>
      <w:marTop w:val="0"/>
      <w:marBottom w:val="0"/>
      <w:divBdr>
        <w:top w:val="none" w:sz="0" w:space="0" w:color="auto"/>
        <w:left w:val="none" w:sz="0" w:space="0" w:color="auto"/>
        <w:bottom w:val="none" w:sz="0" w:space="0" w:color="auto"/>
        <w:right w:val="none" w:sz="0" w:space="0" w:color="auto"/>
      </w:divBdr>
      <w:divsChild>
        <w:div w:id="838035111">
          <w:marLeft w:val="0"/>
          <w:marRight w:val="0"/>
          <w:marTop w:val="0"/>
          <w:marBottom w:val="0"/>
          <w:divBdr>
            <w:top w:val="none" w:sz="0" w:space="0" w:color="auto"/>
            <w:left w:val="none" w:sz="0" w:space="0" w:color="auto"/>
            <w:bottom w:val="none" w:sz="0" w:space="0" w:color="auto"/>
            <w:right w:val="none" w:sz="0" w:space="0" w:color="auto"/>
          </w:divBdr>
        </w:div>
        <w:div w:id="733314521">
          <w:marLeft w:val="0"/>
          <w:marRight w:val="0"/>
          <w:marTop w:val="0"/>
          <w:marBottom w:val="0"/>
          <w:divBdr>
            <w:top w:val="none" w:sz="0" w:space="0" w:color="auto"/>
            <w:left w:val="none" w:sz="0" w:space="0" w:color="auto"/>
            <w:bottom w:val="none" w:sz="0" w:space="0" w:color="auto"/>
            <w:right w:val="none" w:sz="0" w:space="0" w:color="auto"/>
          </w:divBdr>
        </w:div>
        <w:div w:id="608125292">
          <w:marLeft w:val="0"/>
          <w:marRight w:val="0"/>
          <w:marTop w:val="0"/>
          <w:marBottom w:val="0"/>
          <w:divBdr>
            <w:top w:val="none" w:sz="0" w:space="0" w:color="auto"/>
            <w:left w:val="none" w:sz="0" w:space="0" w:color="auto"/>
            <w:bottom w:val="none" w:sz="0" w:space="0" w:color="auto"/>
            <w:right w:val="none" w:sz="0" w:space="0" w:color="auto"/>
          </w:divBdr>
        </w:div>
        <w:div w:id="1979995241">
          <w:marLeft w:val="0"/>
          <w:marRight w:val="0"/>
          <w:marTop w:val="0"/>
          <w:marBottom w:val="0"/>
          <w:divBdr>
            <w:top w:val="none" w:sz="0" w:space="0" w:color="auto"/>
            <w:left w:val="none" w:sz="0" w:space="0" w:color="auto"/>
            <w:bottom w:val="none" w:sz="0" w:space="0" w:color="auto"/>
            <w:right w:val="none" w:sz="0" w:space="0" w:color="auto"/>
          </w:divBdr>
        </w:div>
        <w:div w:id="1880241275">
          <w:marLeft w:val="0"/>
          <w:marRight w:val="0"/>
          <w:marTop w:val="0"/>
          <w:marBottom w:val="0"/>
          <w:divBdr>
            <w:top w:val="none" w:sz="0" w:space="0" w:color="auto"/>
            <w:left w:val="none" w:sz="0" w:space="0" w:color="auto"/>
            <w:bottom w:val="none" w:sz="0" w:space="0" w:color="auto"/>
            <w:right w:val="none" w:sz="0" w:space="0" w:color="auto"/>
          </w:divBdr>
        </w:div>
      </w:divsChild>
    </w:div>
    <w:div w:id="1875583287">
      <w:bodyDiv w:val="1"/>
      <w:marLeft w:val="0"/>
      <w:marRight w:val="0"/>
      <w:marTop w:val="0"/>
      <w:marBottom w:val="0"/>
      <w:divBdr>
        <w:top w:val="none" w:sz="0" w:space="0" w:color="auto"/>
        <w:left w:val="none" w:sz="0" w:space="0" w:color="auto"/>
        <w:bottom w:val="none" w:sz="0" w:space="0" w:color="auto"/>
        <w:right w:val="none" w:sz="0" w:space="0" w:color="auto"/>
      </w:divBdr>
      <w:divsChild>
        <w:div w:id="81226142">
          <w:marLeft w:val="0"/>
          <w:marRight w:val="0"/>
          <w:marTop w:val="0"/>
          <w:marBottom w:val="0"/>
          <w:divBdr>
            <w:top w:val="none" w:sz="0" w:space="0" w:color="auto"/>
            <w:left w:val="none" w:sz="0" w:space="0" w:color="auto"/>
            <w:bottom w:val="none" w:sz="0" w:space="0" w:color="auto"/>
            <w:right w:val="none" w:sz="0" w:space="0" w:color="auto"/>
          </w:divBdr>
        </w:div>
        <w:div w:id="1899199263">
          <w:marLeft w:val="0"/>
          <w:marRight w:val="0"/>
          <w:marTop w:val="0"/>
          <w:marBottom w:val="0"/>
          <w:divBdr>
            <w:top w:val="none" w:sz="0" w:space="0" w:color="auto"/>
            <w:left w:val="none" w:sz="0" w:space="0" w:color="auto"/>
            <w:bottom w:val="none" w:sz="0" w:space="0" w:color="auto"/>
            <w:right w:val="none" w:sz="0" w:space="0" w:color="auto"/>
          </w:divBdr>
        </w:div>
        <w:div w:id="163011955">
          <w:marLeft w:val="0"/>
          <w:marRight w:val="0"/>
          <w:marTop w:val="0"/>
          <w:marBottom w:val="0"/>
          <w:divBdr>
            <w:top w:val="none" w:sz="0" w:space="0" w:color="auto"/>
            <w:left w:val="none" w:sz="0" w:space="0" w:color="auto"/>
            <w:bottom w:val="none" w:sz="0" w:space="0" w:color="auto"/>
            <w:right w:val="none" w:sz="0" w:space="0" w:color="auto"/>
          </w:divBdr>
        </w:div>
        <w:div w:id="919868127">
          <w:marLeft w:val="0"/>
          <w:marRight w:val="0"/>
          <w:marTop w:val="0"/>
          <w:marBottom w:val="0"/>
          <w:divBdr>
            <w:top w:val="none" w:sz="0" w:space="0" w:color="auto"/>
            <w:left w:val="none" w:sz="0" w:space="0" w:color="auto"/>
            <w:bottom w:val="none" w:sz="0" w:space="0" w:color="auto"/>
            <w:right w:val="none" w:sz="0" w:space="0" w:color="auto"/>
          </w:divBdr>
        </w:div>
        <w:div w:id="199628628">
          <w:marLeft w:val="0"/>
          <w:marRight w:val="0"/>
          <w:marTop w:val="0"/>
          <w:marBottom w:val="0"/>
          <w:divBdr>
            <w:top w:val="none" w:sz="0" w:space="0" w:color="auto"/>
            <w:left w:val="none" w:sz="0" w:space="0" w:color="auto"/>
            <w:bottom w:val="none" w:sz="0" w:space="0" w:color="auto"/>
            <w:right w:val="none" w:sz="0" w:space="0" w:color="auto"/>
          </w:divBdr>
        </w:div>
        <w:div w:id="140931381">
          <w:marLeft w:val="0"/>
          <w:marRight w:val="0"/>
          <w:marTop w:val="0"/>
          <w:marBottom w:val="0"/>
          <w:divBdr>
            <w:top w:val="none" w:sz="0" w:space="0" w:color="auto"/>
            <w:left w:val="none" w:sz="0" w:space="0" w:color="auto"/>
            <w:bottom w:val="none" w:sz="0" w:space="0" w:color="auto"/>
            <w:right w:val="none" w:sz="0" w:space="0" w:color="auto"/>
          </w:divBdr>
        </w:div>
        <w:div w:id="395977807">
          <w:marLeft w:val="0"/>
          <w:marRight w:val="0"/>
          <w:marTop w:val="0"/>
          <w:marBottom w:val="0"/>
          <w:divBdr>
            <w:top w:val="none" w:sz="0" w:space="0" w:color="auto"/>
            <w:left w:val="none" w:sz="0" w:space="0" w:color="auto"/>
            <w:bottom w:val="none" w:sz="0" w:space="0" w:color="auto"/>
            <w:right w:val="none" w:sz="0" w:space="0" w:color="auto"/>
          </w:divBdr>
        </w:div>
        <w:div w:id="153491411">
          <w:marLeft w:val="0"/>
          <w:marRight w:val="0"/>
          <w:marTop w:val="0"/>
          <w:marBottom w:val="0"/>
          <w:divBdr>
            <w:top w:val="none" w:sz="0" w:space="0" w:color="auto"/>
            <w:left w:val="none" w:sz="0" w:space="0" w:color="auto"/>
            <w:bottom w:val="none" w:sz="0" w:space="0" w:color="auto"/>
            <w:right w:val="none" w:sz="0" w:space="0" w:color="auto"/>
          </w:divBdr>
        </w:div>
        <w:div w:id="2078699014">
          <w:marLeft w:val="0"/>
          <w:marRight w:val="0"/>
          <w:marTop w:val="0"/>
          <w:marBottom w:val="0"/>
          <w:divBdr>
            <w:top w:val="none" w:sz="0" w:space="0" w:color="auto"/>
            <w:left w:val="none" w:sz="0" w:space="0" w:color="auto"/>
            <w:bottom w:val="none" w:sz="0" w:space="0" w:color="auto"/>
            <w:right w:val="none" w:sz="0" w:space="0" w:color="auto"/>
          </w:divBdr>
        </w:div>
        <w:div w:id="2038700515">
          <w:marLeft w:val="0"/>
          <w:marRight w:val="0"/>
          <w:marTop w:val="0"/>
          <w:marBottom w:val="0"/>
          <w:divBdr>
            <w:top w:val="none" w:sz="0" w:space="0" w:color="auto"/>
            <w:left w:val="none" w:sz="0" w:space="0" w:color="auto"/>
            <w:bottom w:val="none" w:sz="0" w:space="0" w:color="auto"/>
            <w:right w:val="none" w:sz="0" w:space="0" w:color="auto"/>
          </w:divBdr>
        </w:div>
        <w:div w:id="843588948">
          <w:marLeft w:val="0"/>
          <w:marRight w:val="0"/>
          <w:marTop w:val="0"/>
          <w:marBottom w:val="0"/>
          <w:divBdr>
            <w:top w:val="none" w:sz="0" w:space="0" w:color="auto"/>
            <w:left w:val="none" w:sz="0" w:space="0" w:color="auto"/>
            <w:bottom w:val="none" w:sz="0" w:space="0" w:color="auto"/>
            <w:right w:val="none" w:sz="0" w:space="0" w:color="auto"/>
          </w:divBdr>
        </w:div>
        <w:div w:id="507141413">
          <w:marLeft w:val="0"/>
          <w:marRight w:val="0"/>
          <w:marTop w:val="0"/>
          <w:marBottom w:val="0"/>
          <w:divBdr>
            <w:top w:val="none" w:sz="0" w:space="0" w:color="auto"/>
            <w:left w:val="none" w:sz="0" w:space="0" w:color="auto"/>
            <w:bottom w:val="none" w:sz="0" w:space="0" w:color="auto"/>
            <w:right w:val="none" w:sz="0" w:space="0" w:color="auto"/>
          </w:divBdr>
        </w:div>
      </w:divsChild>
    </w:div>
    <w:div w:id="1902206770">
      <w:bodyDiv w:val="1"/>
      <w:marLeft w:val="0"/>
      <w:marRight w:val="0"/>
      <w:marTop w:val="0"/>
      <w:marBottom w:val="0"/>
      <w:divBdr>
        <w:top w:val="none" w:sz="0" w:space="0" w:color="auto"/>
        <w:left w:val="none" w:sz="0" w:space="0" w:color="auto"/>
        <w:bottom w:val="none" w:sz="0" w:space="0" w:color="auto"/>
        <w:right w:val="none" w:sz="0" w:space="0" w:color="auto"/>
      </w:divBdr>
      <w:divsChild>
        <w:div w:id="2031711601">
          <w:marLeft w:val="0"/>
          <w:marRight w:val="0"/>
          <w:marTop w:val="0"/>
          <w:marBottom w:val="0"/>
          <w:divBdr>
            <w:top w:val="none" w:sz="0" w:space="0" w:color="auto"/>
            <w:left w:val="none" w:sz="0" w:space="0" w:color="auto"/>
            <w:bottom w:val="none" w:sz="0" w:space="0" w:color="auto"/>
            <w:right w:val="none" w:sz="0" w:space="0" w:color="auto"/>
          </w:divBdr>
        </w:div>
        <w:div w:id="222762676">
          <w:marLeft w:val="0"/>
          <w:marRight w:val="0"/>
          <w:marTop w:val="0"/>
          <w:marBottom w:val="0"/>
          <w:divBdr>
            <w:top w:val="none" w:sz="0" w:space="0" w:color="auto"/>
            <w:left w:val="none" w:sz="0" w:space="0" w:color="auto"/>
            <w:bottom w:val="none" w:sz="0" w:space="0" w:color="auto"/>
            <w:right w:val="none" w:sz="0" w:space="0" w:color="auto"/>
          </w:divBdr>
        </w:div>
        <w:div w:id="209852744">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santillan18@hotmail.es" TargetMode="External"/><Relationship Id="rId13" Type="http://schemas.openxmlformats.org/officeDocument/2006/relationships/hyperlink" Target="https://es.wikipedia.org/wiki/Desarrollo_web" TargetMode="External"/><Relationship Id="rId18" Type="http://schemas.openxmlformats.org/officeDocument/2006/relationships/image" Target="media/image4.png"/><Relationship Id="rId26" Type="http://schemas.openxmlformats.org/officeDocument/2006/relationships/image" Target="media/image12.png"/><Relationship Id="rId39" Type="http://schemas.openxmlformats.org/officeDocument/2006/relationships/header" Target="header1.xml"/><Relationship Id="rId3" Type="http://schemas.openxmlformats.org/officeDocument/2006/relationships/styles" Target="styles.xml"/><Relationship Id="rId21" Type="http://schemas.openxmlformats.org/officeDocument/2006/relationships/image" Target="media/image7.png"/><Relationship Id="rId34" Type="http://schemas.openxmlformats.org/officeDocument/2006/relationships/image" Target="media/image20.png"/><Relationship Id="rId42"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yperlink" Target="https://es.wikipedia.org/wiki/Script_del_lado_del_servidor" TargetMode="External"/><Relationship Id="rId17" Type="http://schemas.openxmlformats.org/officeDocument/2006/relationships/image" Target="media/image3.png"/><Relationship Id="rId25" Type="http://schemas.openxmlformats.org/officeDocument/2006/relationships/image" Target="media/image11.png"/><Relationship Id="rId33" Type="http://schemas.openxmlformats.org/officeDocument/2006/relationships/image" Target="media/image19.png"/><Relationship Id="rId38" Type="http://schemas.openxmlformats.org/officeDocument/2006/relationships/hyperlink" Target="http://gidis.ing.unlpam.edu.ar/downloads/pdfs/Web-site_QEM_VF.pdf" TargetMode="External"/><Relationship Id="rId2" Type="http://schemas.openxmlformats.org/officeDocument/2006/relationships/numbering" Target="numbering.xml"/><Relationship Id="rId16" Type="http://schemas.openxmlformats.org/officeDocument/2006/relationships/image" Target="media/image2.png"/><Relationship Id="rId20" Type="http://schemas.openxmlformats.org/officeDocument/2006/relationships/image" Target="media/image6.png"/><Relationship Id="rId29" Type="http://schemas.openxmlformats.org/officeDocument/2006/relationships/image" Target="media/image15.png"/><Relationship Id="rId41"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es.wikipedia.org/wiki/Lenguaje_de_programaci%C3%B3n_de_prop%C3%B3sito_general" TargetMode="External"/><Relationship Id="rId24" Type="http://schemas.openxmlformats.org/officeDocument/2006/relationships/image" Target="media/image10.png"/><Relationship Id="rId32" Type="http://schemas.openxmlformats.org/officeDocument/2006/relationships/image" Target="media/image18.png"/><Relationship Id="rId37" Type="http://schemas.openxmlformats.org/officeDocument/2006/relationships/hyperlink" Target="http://www.educantabria.es/docs/publicaciones/Guia_Moodle_1914_Plataforma_Adistancia.pdf" TargetMode="External"/><Relationship Id="rId40"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hyperlink" Target="https://es.wikipedia.org/wiki/HTML" TargetMode="External"/><Relationship Id="rId23" Type="http://schemas.openxmlformats.org/officeDocument/2006/relationships/image" Target="media/image9.png"/><Relationship Id="rId28" Type="http://schemas.openxmlformats.org/officeDocument/2006/relationships/image" Target="media/image14.png"/><Relationship Id="rId36" Type="http://schemas.openxmlformats.org/officeDocument/2006/relationships/image" Target="media/image22.emf"/><Relationship Id="rId10" Type="http://schemas.openxmlformats.org/officeDocument/2006/relationships/hyperlink" Target="mailto:victormprtuxtepec@gmail.com" TargetMode="External"/><Relationship Id="rId19" Type="http://schemas.openxmlformats.org/officeDocument/2006/relationships/image" Target="media/image5.png"/><Relationship Id="rId31" Type="http://schemas.openxmlformats.org/officeDocument/2006/relationships/image" Target="media/image17.png"/><Relationship Id="rId4" Type="http://schemas.openxmlformats.org/officeDocument/2006/relationships/settings" Target="settings.xml"/><Relationship Id="rId9" Type="http://schemas.openxmlformats.org/officeDocument/2006/relationships/hyperlink" Target="mailto:victor_mes@hotmail.com" TargetMode="External"/><Relationship Id="rId14" Type="http://schemas.openxmlformats.org/officeDocument/2006/relationships/hyperlink" Target="https://es.wikipedia.org/wiki/Contenido_din%C3%A1mico" TargetMode="External"/><Relationship Id="rId22" Type="http://schemas.openxmlformats.org/officeDocument/2006/relationships/image" Target="media/image8.png"/><Relationship Id="rId27" Type="http://schemas.openxmlformats.org/officeDocument/2006/relationships/image" Target="media/image13.png"/><Relationship Id="rId30" Type="http://schemas.openxmlformats.org/officeDocument/2006/relationships/image" Target="media/image16.png"/><Relationship Id="rId35" Type="http://schemas.openxmlformats.org/officeDocument/2006/relationships/image" Target="media/image21.png"/><Relationship Id="rId43" Type="http://schemas.microsoft.com/office/2007/relationships/stylesWithEffects" Target="stylesWithEffects.xml"/></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42B2CD5-B2FE-4C26-BF9B-5988D788527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19</Pages>
  <Words>4401</Words>
  <Characters>24206</Characters>
  <Application>Microsoft Office Word</Application>
  <DocSecurity>0</DocSecurity>
  <Lines>201</Lines>
  <Paragraphs>57</Paragraphs>
  <ScaleCrop>false</ScaleCrop>
  <HeadingPairs>
    <vt:vector size="4" baseType="variant">
      <vt:variant>
        <vt:lpstr>Título</vt:lpstr>
      </vt:variant>
      <vt:variant>
        <vt:i4>1</vt:i4>
      </vt:variant>
      <vt:variant>
        <vt:lpstr>Title</vt:lpstr>
      </vt:variant>
      <vt:variant>
        <vt:i4>1</vt:i4>
      </vt:variant>
    </vt:vector>
  </HeadingPairs>
  <TitlesOfParts>
    <vt:vector size="2" baseType="lpstr">
      <vt:lpstr>For preparing your abstracts, please follow the next layout requirements:</vt:lpstr>
      <vt:lpstr>For preparing your abstracts, please follow the next layout requirements:</vt:lpstr>
    </vt:vector>
  </TitlesOfParts>
  <Company>CARLOGS</Company>
  <LinksUpToDate>false</LinksUpToDate>
  <CharactersWithSpaces>28550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For preparing your abstracts, please follow the next layout requirements:</dc:title>
  <dc:creator>J. CARLOS CARDENAS GUERRA</dc:creator>
  <cp:lastModifiedBy>santillan</cp:lastModifiedBy>
  <cp:revision>2</cp:revision>
  <cp:lastPrinted>2009-03-13T18:31:00Z</cp:lastPrinted>
  <dcterms:created xsi:type="dcterms:W3CDTF">2017-01-30T14:37:00Z</dcterms:created>
  <dcterms:modified xsi:type="dcterms:W3CDTF">2017-01-30T14:37:00Z</dcterms:modified>
</cp:coreProperties>
</file>