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3D6E7" w14:textId="5F682951" w:rsidR="00374907" w:rsidRPr="00374907" w:rsidRDefault="00374907" w:rsidP="00374907">
      <w:pPr>
        <w:pStyle w:val="Ttulo"/>
        <w:spacing w:before="240" w:after="240" w:line="360" w:lineRule="auto"/>
        <w:ind w:right="4"/>
        <w:rPr>
          <w:rFonts w:ascii="Times New Roman" w:hAnsi="Times New Roman" w:cs="Times New Roman"/>
          <w:w w:val="85"/>
          <w:sz w:val="22"/>
          <w:szCs w:val="22"/>
        </w:rPr>
      </w:pPr>
      <w:bookmarkStart w:id="0" w:name="_vjj0rc33pwf" w:colFirst="0" w:colLast="0"/>
      <w:bookmarkEnd w:id="0"/>
      <w:r w:rsidRPr="00374907">
        <w:rPr>
          <w:rFonts w:ascii="Times New Roman" w:hAnsi="Times New Roman" w:cs="Times New Roman"/>
          <w:i/>
          <w:color w:val="000000"/>
          <w:sz w:val="24"/>
          <w:szCs w:val="14"/>
        </w:rPr>
        <w:t>Artículos científicos</w:t>
      </w:r>
    </w:p>
    <w:p w14:paraId="244EA39F" w14:textId="6CF66A2B" w:rsidR="00046E20" w:rsidRPr="00374907" w:rsidRDefault="00046E20" w:rsidP="00374907">
      <w:pPr>
        <w:pStyle w:val="Ttulo"/>
        <w:spacing w:line="276" w:lineRule="auto"/>
        <w:ind w:right="4"/>
        <w:rPr>
          <w:rFonts w:ascii="Calibri" w:eastAsia="Times New Roman" w:hAnsi="Calibri" w:cs="Calibri"/>
          <w:bCs w:val="0"/>
          <w:color w:val="000000"/>
          <w:sz w:val="32"/>
          <w:szCs w:val="32"/>
          <w:lang w:val="es-MX" w:eastAsia="es-MX"/>
        </w:rPr>
      </w:pPr>
      <w:r w:rsidRPr="00374907">
        <w:rPr>
          <w:rFonts w:ascii="Calibri" w:eastAsia="Times New Roman" w:hAnsi="Calibri" w:cs="Calibri"/>
          <w:bCs w:val="0"/>
          <w:color w:val="000000"/>
          <w:sz w:val="32"/>
          <w:szCs w:val="32"/>
          <w:lang w:val="es-MX" w:eastAsia="es-MX"/>
        </w:rPr>
        <w:t>Diseño de cuestionarios para medir el impacto de los</w:t>
      </w:r>
      <w:r w:rsidR="006A6795" w:rsidRPr="00374907">
        <w:rPr>
          <w:rFonts w:ascii="Calibri" w:eastAsia="Times New Roman" w:hAnsi="Calibri" w:cs="Calibri"/>
          <w:bCs w:val="0"/>
          <w:color w:val="000000"/>
          <w:sz w:val="32"/>
          <w:szCs w:val="32"/>
          <w:lang w:val="es-MX" w:eastAsia="es-MX"/>
        </w:rPr>
        <w:t xml:space="preserve"> </w:t>
      </w:r>
      <w:r w:rsidR="00AF2A99" w:rsidRPr="00374907">
        <w:rPr>
          <w:rFonts w:ascii="Calibri" w:eastAsia="Times New Roman" w:hAnsi="Calibri" w:cs="Calibri"/>
          <w:bCs w:val="0"/>
          <w:color w:val="000000"/>
          <w:sz w:val="32"/>
          <w:szCs w:val="32"/>
          <w:lang w:val="es-MX" w:eastAsia="es-MX"/>
        </w:rPr>
        <w:t>Círculos de L</w:t>
      </w:r>
      <w:r w:rsidRPr="00374907">
        <w:rPr>
          <w:rFonts w:ascii="Calibri" w:eastAsia="Times New Roman" w:hAnsi="Calibri" w:cs="Calibri"/>
          <w:bCs w:val="0"/>
          <w:color w:val="000000"/>
          <w:sz w:val="32"/>
          <w:szCs w:val="32"/>
          <w:lang w:val="es-MX" w:eastAsia="es-MX"/>
        </w:rPr>
        <w:t>ectura,</w:t>
      </w:r>
      <w:r w:rsidR="006A6795" w:rsidRPr="00374907">
        <w:rPr>
          <w:rFonts w:ascii="Calibri" w:eastAsia="Times New Roman" w:hAnsi="Calibri" w:cs="Calibri"/>
          <w:bCs w:val="0"/>
          <w:color w:val="000000"/>
          <w:sz w:val="32"/>
          <w:szCs w:val="32"/>
          <w:lang w:val="es-MX" w:eastAsia="es-MX"/>
        </w:rPr>
        <w:t xml:space="preserve"> e</w:t>
      </w:r>
      <w:r w:rsidRPr="00374907">
        <w:rPr>
          <w:rFonts w:ascii="Calibri" w:eastAsia="Times New Roman" w:hAnsi="Calibri" w:cs="Calibri"/>
          <w:bCs w:val="0"/>
          <w:color w:val="000000"/>
          <w:sz w:val="32"/>
          <w:szCs w:val="32"/>
          <w:lang w:val="es-MX" w:eastAsia="es-MX"/>
        </w:rPr>
        <w:t>mpleando la técnica de minería de datos educacional (</w:t>
      </w:r>
      <w:r w:rsidR="0008478A" w:rsidRPr="00374907">
        <w:rPr>
          <w:rFonts w:ascii="Calibri" w:eastAsia="Times New Roman" w:hAnsi="Calibri" w:cs="Calibri"/>
          <w:bCs w:val="0"/>
          <w:color w:val="000000"/>
          <w:sz w:val="32"/>
          <w:szCs w:val="32"/>
          <w:lang w:val="es-MX" w:eastAsia="es-MX"/>
        </w:rPr>
        <w:t>KDD</w:t>
      </w:r>
      <w:r w:rsidRPr="00374907">
        <w:rPr>
          <w:rFonts w:ascii="Calibri" w:eastAsia="Times New Roman" w:hAnsi="Calibri" w:cs="Calibri"/>
          <w:bCs w:val="0"/>
          <w:color w:val="000000"/>
          <w:sz w:val="32"/>
          <w:szCs w:val="32"/>
          <w:lang w:val="es-MX" w:eastAsia="es-MX"/>
        </w:rPr>
        <w:t xml:space="preserve">) </w:t>
      </w:r>
    </w:p>
    <w:p w14:paraId="77E7CDD2" w14:textId="77777777" w:rsidR="00046E20" w:rsidRPr="00374907" w:rsidRDefault="00046E20" w:rsidP="00374907">
      <w:pPr>
        <w:pStyle w:val="Textoindependiente"/>
        <w:spacing w:before="6" w:line="276" w:lineRule="auto"/>
        <w:ind w:right="4"/>
        <w:jc w:val="right"/>
        <w:rPr>
          <w:rFonts w:ascii="Calibri" w:hAnsi="Calibri" w:cs="Calibri"/>
          <w:b/>
          <w:color w:val="000000"/>
          <w:sz w:val="24"/>
          <w:szCs w:val="24"/>
          <w:lang w:val="es-MX" w:eastAsia="es-MX"/>
        </w:rPr>
      </w:pPr>
    </w:p>
    <w:p w14:paraId="4BF4FD2D" w14:textId="5199A3FD" w:rsidR="00046E20" w:rsidRPr="00374907" w:rsidRDefault="00046E20" w:rsidP="00374907">
      <w:pPr>
        <w:spacing w:line="276" w:lineRule="auto"/>
        <w:ind w:right="4"/>
        <w:jc w:val="right"/>
        <w:rPr>
          <w:rFonts w:ascii="Calibri" w:eastAsia="Times New Roman" w:hAnsi="Calibri" w:cs="Calibri"/>
          <w:b/>
          <w:i/>
          <w:iCs/>
          <w:color w:val="000000"/>
          <w:sz w:val="28"/>
          <w:szCs w:val="28"/>
          <w:lang w:eastAsia="es-MX"/>
        </w:rPr>
      </w:pPr>
      <w:r w:rsidRPr="00374907">
        <w:rPr>
          <w:rFonts w:ascii="Calibri" w:eastAsia="Times New Roman" w:hAnsi="Calibri" w:cs="Calibri"/>
          <w:b/>
          <w:i/>
          <w:iCs/>
          <w:color w:val="000000"/>
          <w:sz w:val="28"/>
          <w:szCs w:val="28"/>
          <w:lang w:eastAsia="es-MX"/>
        </w:rPr>
        <w:t>Design of questionnaires to measure the impact of the</w:t>
      </w:r>
      <w:r w:rsidR="00A93F74" w:rsidRPr="00374907">
        <w:rPr>
          <w:rFonts w:ascii="Calibri" w:eastAsia="Times New Roman" w:hAnsi="Calibri" w:cs="Calibri"/>
          <w:b/>
          <w:i/>
          <w:iCs/>
          <w:color w:val="000000"/>
          <w:sz w:val="28"/>
          <w:szCs w:val="28"/>
          <w:lang w:eastAsia="es-MX"/>
        </w:rPr>
        <w:t xml:space="preserve"> </w:t>
      </w:r>
      <w:r w:rsidRPr="00374907">
        <w:rPr>
          <w:rFonts w:ascii="Calibri" w:eastAsia="Times New Roman" w:hAnsi="Calibri" w:cs="Calibri"/>
          <w:b/>
          <w:i/>
          <w:iCs/>
          <w:color w:val="000000"/>
          <w:sz w:val="28"/>
          <w:szCs w:val="28"/>
          <w:lang w:eastAsia="es-MX"/>
        </w:rPr>
        <w:t xml:space="preserve">reading </w:t>
      </w:r>
      <w:proofErr w:type="gramStart"/>
      <w:r w:rsidRPr="00374907">
        <w:rPr>
          <w:rFonts w:ascii="Calibri" w:eastAsia="Times New Roman" w:hAnsi="Calibri" w:cs="Calibri"/>
          <w:b/>
          <w:i/>
          <w:iCs/>
          <w:color w:val="000000"/>
          <w:sz w:val="28"/>
          <w:szCs w:val="28"/>
          <w:lang w:eastAsia="es-MX"/>
        </w:rPr>
        <w:t>circles,</w:t>
      </w:r>
      <w:r w:rsidR="00374907" w:rsidRPr="00374907">
        <w:rPr>
          <w:rFonts w:ascii="Calibri" w:eastAsia="Times New Roman" w:hAnsi="Calibri" w:cs="Calibri"/>
          <w:b/>
          <w:i/>
          <w:iCs/>
          <w:color w:val="000000"/>
          <w:sz w:val="28"/>
          <w:szCs w:val="28"/>
          <w:lang w:eastAsia="es-MX"/>
        </w:rPr>
        <w:t xml:space="preserve"> </w:t>
      </w:r>
      <w:r w:rsidRPr="00374907">
        <w:rPr>
          <w:rFonts w:ascii="Calibri" w:eastAsia="Times New Roman" w:hAnsi="Calibri" w:cs="Calibri"/>
          <w:b/>
          <w:i/>
          <w:iCs/>
          <w:color w:val="000000"/>
          <w:sz w:val="28"/>
          <w:szCs w:val="28"/>
          <w:lang w:eastAsia="es-MX"/>
        </w:rPr>
        <w:t xml:space="preserve"> using</w:t>
      </w:r>
      <w:proofErr w:type="gramEnd"/>
      <w:r w:rsidRPr="00374907">
        <w:rPr>
          <w:rFonts w:ascii="Calibri" w:eastAsia="Times New Roman" w:hAnsi="Calibri" w:cs="Calibri"/>
          <w:b/>
          <w:i/>
          <w:iCs/>
          <w:color w:val="000000"/>
          <w:sz w:val="28"/>
          <w:szCs w:val="28"/>
          <w:lang w:eastAsia="es-MX"/>
        </w:rPr>
        <w:t xml:space="preserve"> the educational</w:t>
      </w:r>
      <w:r w:rsidR="00371E6F" w:rsidRPr="00374907">
        <w:rPr>
          <w:rFonts w:ascii="Calibri" w:eastAsia="Times New Roman" w:hAnsi="Calibri" w:cs="Calibri"/>
          <w:b/>
          <w:i/>
          <w:iCs/>
          <w:color w:val="000000"/>
          <w:sz w:val="28"/>
          <w:szCs w:val="28"/>
          <w:lang w:eastAsia="es-MX"/>
        </w:rPr>
        <w:t xml:space="preserve"> </w:t>
      </w:r>
      <w:r w:rsidRPr="00374907">
        <w:rPr>
          <w:rFonts w:ascii="Calibri" w:eastAsia="Times New Roman" w:hAnsi="Calibri" w:cs="Calibri"/>
          <w:b/>
          <w:i/>
          <w:iCs/>
          <w:color w:val="000000"/>
          <w:sz w:val="28"/>
          <w:szCs w:val="28"/>
          <w:lang w:eastAsia="es-MX"/>
        </w:rPr>
        <w:t>data mining technique (KDD)</w:t>
      </w:r>
    </w:p>
    <w:p w14:paraId="10A184B6" w14:textId="77777777" w:rsidR="00046E20" w:rsidRPr="00660E6C" w:rsidRDefault="00046E20" w:rsidP="00EF4DD6">
      <w:pPr>
        <w:pStyle w:val="Textoindependiente"/>
        <w:spacing w:before="5"/>
        <w:ind w:right="4"/>
        <w:rPr>
          <w:rFonts w:ascii="Carlito"/>
          <w:b/>
          <w:i/>
          <w:sz w:val="36"/>
          <w:lang w:val="en-US"/>
        </w:rPr>
      </w:pPr>
    </w:p>
    <w:p w14:paraId="1F6CFA09" w14:textId="77777777" w:rsidR="00046E20" w:rsidRPr="00832085" w:rsidRDefault="00046E20" w:rsidP="00EF4DD6">
      <w:pPr>
        <w:spacing w:after="0" w:line="240" w:lineRule="auto"/>
        <w:ind w:right="4"/>
        <w:jc w:val="right"/>
        <w:rPr>
          <w:b/>
          <w:sz w:val="24"/>
          <w:szCs w:val="24"/>
          <w:lang w:val="es-MX" w:eastAsia="es-MX"/>
        </w:rPr>
      </w:pPr>
      <w:r w:rsidRPr="00832085">
        <w:rPr>
          <w:b/>
          <w:sz w:val="24"/>
          <w:szCs w:val="24"/>
          <w:lang w:val="es-MX" w:eastAsia="es-MX"/>
        </w:rPr>
        <w:t>Alicia Cortés Fernández</w:t>
      </w:r>
    </w:p>
    <w:p w14:paraId="32C0DC6C" w14:textId="77777777" w:rsidR="00046E20" w:rsidRPr="00832085" w:rsidRDefault="00046E20" w:rsidP="00EF4DD6">
      <w:pPr>
        <w:spacing w:after="0" w:line="240" w:lineRule="auto"/>
        <w:ind w:right="4"/>
        <w:jc w:val="right"/>
        <w:rPr>
          <w:rFonts w:ascii="Times New Roman" w:hAnsi="Times New Roman" w:cs="Times New Roman"/>
          <w:spacing w:val="-28"/>
          <w:w w:val="105"/>
          <w:sz w:val="24"/>
          <w:szCs w:val="24"/>
          <w:lang w:val="es-MX"/>
        </w:rPr>
      </w:pPr>
      <w:r w:rsidRPr="00832085">
        <w:rPr>
          <w:rFonts w:ascii="Times New Roman" w:hAnsi="Times New Roman" w:cs="Times New Roman"/>
          <w:w w:val="105"/>
          <w:sz w:val="24"/>
          <w:szCs w:val="24"/>
          <w:lang w:val="es-MX"/>
        </w:rPr>
        <w:t>Instituto Tecnológico Apizaco, México</w:t>
      </w:r>
    </w:p>
    <w:p w14:paraId="2BD4FB12" w14:textId="77777777" w:rsidR="00046E20" w:rsidRPr="00832085" w:rsidRDefault="00046E20" w:rsidP="00EF4DD6">
      <w:pPr>
        <w:spacing w:after="0" w:line="240" w:lineRule="auto"/>
        <w:ind w:right="4"/>
        <w:jc w:val="right"/>
        <w:rPr>
          <w:color w:val="FF0000"/>
          <w:spacing w:val="-1"/>
          <w:sz w:val="24"/>
          <w:szCs w:val="24"/>
          <w:lang w:val="es-MX"/>
        </w:rPr>
      </w:pPr>
      <w:r w:rsidRPr="009C681D">
        <w:rPr>
          <w:sz w:val="20"/>
          <w:lang w:val="es-MX" w:eastAsia="es-MX"/>
        </w:rPr>
        <w:t xml:space="preserve"> </w:t>
      </w:r>
      <w:hyperlink r:id="rId8" w:history="1">
        <w:r w:rsidRPr="00832085">
          <w:rPr>
            <w:color w:val="FF0000"/>
            <w:spacing w:val="-1"/>
            <w:sz w:val="24"/>
            <w:szCs w:val="24"/>
            <w:lang w:val="es-MX"/>
          </w:rPr>
          <w:t>alicia.cf@apizaco.tecnm.mx</w:t>
        </w:r>
      </w:hyperlink>
    </w:p>
    <w:p w14:paraId="24B0A13B" w14:textId="77777777" w:rsidR="00832085" w:rsidRPr="00832085" w:rsidRDefault="00832085" w:rsidP="00EF4DD6">
      <w:pPr>
        <w:spacing w:after="0" w:line="240" w:lineRule="auto"/>
        <w:ind w:right="4"/>
        <w:jc w:val="right"/>
        <w:rPr>
          <w:rFonts w:ascii="Times New Roman" w:hAnsi="Times New Roman" w:cs="Times New Roman"/>
          <w:spacing w:val="-1"/>
          <w:sz w:val="24"/>
          <w:szCs w:val="24"/>
          <w:lang w:val="es-MX"/>
        </w:rPr>
      </w:pPr>
      <w:r w:rsidRPr="00C54183">
        <w:rPr>
          <w:rFonts w:ascii="Times New Roman" w:hAnsi="Times New Roman" w:cs="Times New Roman"/>
          <w:sz w:val="24"/>
          <w:szCs w:val="24"/>
          <w:shd w:val="clear" w:color="auto" w:fill="FFFFFF"/>
          <w:lang w:val="es-MX"/>
        </w:rPr>
        <w:t>https://orcid.org/0000-0003-1212-8696</w:t>
      </w:r>
    </w:p>
    <w:p w14:paraId="2726170C" w14:textId="77777777" w:rsidR="00046E20" w:rsidRPr="009C681D" w:rsidRDefault="00046E20" w:rsidP="00EF4DD6">
      <w:pPr>
        <w:ind w:right="4"/>
        <w:jc w:val="right"/>
        <w:rPr>
          <w:sz w:val="8"/>
          <w:szCs w:val="24"/>
          <w:lang w:val="es-MX" w:eastAsia="es-MX"/>
        </w:rPr>
      </w:pPr>
    </w:p>
    <w:p w14:paraId="7B4EED30" w14:textId="77777777" w:rsidR="00046E20" w:rsidRPr="00832085" w:rsidRDefault="00046E20" w:rsidP="00EF4DD6">
      <w:pPr>
        <w:spacing w:after="0" w:line="240" w:lineRule="auto"/>
        <w:ind w:right="4"/>
        <w:jc w:val="right"/>
        <w:rPr>
          <w:b/>
          <w:sz w:val="24"/>
          <w:szCs w:val="24"/>
          <w:lang w:val="es-MX" w:eastAsia="es-MX"/>
        </w:rPr>
      </w:pPr>
      <w:r w:rsidRPr="00832085">
        <w:rPr>
          <w:b/>
          <w:sz w:val="24"/>
          <w:szCs w:val="24"/>
          <w:lang w:val="es-MX" w:eastAsia="es-MX"/>
        </w:rPr>
        <w:t>Ma. Elizabeth Montiel Huerta</w:t>
      </w:r>
    </w:p>
    <w:p w14:paraId="1DEE55BB" w14:textId="77777777" w:rsidR="00046E20" w:rsidRPr="00CD32AD" w:rsidRDefault="00046E20" w:rsidP="00EF4DD6">
      <w:pPr>
        <w:spacing w:after="0"/>
        <w:ind w:right="4"/>
        <w:jc w:val="right"/>
        <w:rPr>
          <w:rFonts w:ascii="Times New Roman" w:hAnsi="Times New Roman" w:cs="Times New Roman"/>
          <w:w w:val="105"/>
          <w:sz w:val="24"/>
          <w:szCs w:val="24"/>
          <w:lang w:val="es-MX"/>
        </w:rPr>
      </w:pPr>
      <w:r w:rsidRPr="00CD32AD">
        <w:rPr>
          <w:rFonts w:ascii="Times New Roman" w:hAnsi="Times New Roman" w:cs="Times New Roman"/>
          <w:w w:val="105"/>
          <w:sz w:val="24"/>
          <w:szCs w:val="24"/>
          <w:lang w:val="es-MX"/>
        </w:rPr>
        <w:t xml:space="preserve"> Instituto Tecnológico Apizaco, México</w:t>
      </w:r>
    </w:p>
    <w:p w14:paraId="5B5BB42F" w14:textId="77777777" w:rsidR="00046E20" w:rsidRDefault="00000000" w:rsidP="00EF4DD6">
      <w:pPr>
        <w:spacing w:after="0"/>
        <w:ind w:right="4"/>
        <w:jc w:val="right"/>
        <w:rPr>
          <w:color w:val="FF0000"/>
          <w:spacing w:val="-1"/>
          <w:sz w:val="24"/>
          <w:szCs w:val="24"/>
          <w:lang w:val="es-MX"/>
        </w:rPr>
      </w:pPr>
      <w:hyperlink r:id="rId9" w:history="1">
        <w:r w:rsidR="00046E20" w:rsidRPr="00CD32AD">
          <w:rPr>
            <w:color w:val="FF0000"/>
            <w:spacing w:val="-1"/>
            <w:sz w:val="24"/>
            <w:szCs w:val="24"/>
            <w:lang w:val="es-MX"/>
          </w:rPr>
          <w:t>elizabeth.mh@apizaco.tecnm.mx</w:t>
        </w:r>
      </w:hyperlink>
    </w:p>
    <w:p w14:paraId="681C5353" w14:textId="77777777" w:rsidR="00C54183" w:rsidRPr="00C54183" w:rsidRDefault="00000000" w:rsidP="00EF4DD6">
      <w:pPr>
        <w:spacing w:after="0"/>
        <w:ind w:right="4"/>
        <w:jc w:val="right"/>
        <w:rPr>
          <w:rFonts w:ascii="Times New Roman" w:hAnsi="Times New Roman" w:cs="Times New Roman"/>
          <w:sz w:val="24"/>
          <w:szCs w:val="24"/>
          <w:shd w:val="clear" w:color="auto" w:fill="FFFFFF"/>
          <w:lang w:val="es-MX"/>
        </w:rPr>
      </w:pPr>
      <w:hyperlink r:id="rId10" w:tgtFrame="_blank" w:history="1">
        <w:r w:rsidR="00C54183" w:rsidRPr="00C54183">
          <w:rPr>
            <w:rFonts w:ascii="Times New Roman" w:hAnsi="Times New Roman" w:cs="Times New Roman"/>
            <w:sz w:val="24"/>
            <w:szCs w:val="24"/>
            <w:shd w:val="clear" w:color="auto" w:fill="FFFFFF"/>
            <w:lang w:val="es-MX"/>
          </w:rPr>
          <w:t>https://orcid.org/0000-0003-2433-522X</w:t>
        </w:r>
      </w:hyperlink>
    </w:p>
    <w:p w14:paraId="21B598B5" w14:textId="77777777" w:rsidR="00046E20" w:rsidRPr="009C681D" w:rsidRDefault="00046E20" w:rsidP="00EF4DD6">
      <w:pPr>
        <w:ind w:right="4"/>
        <w:jc w:val="right"/>
        <w:rPr>
          <w:b/>
          <w:sz w:val="10"/>
          <w:lang w:val="es-MX" w:eastAsia="es-MX"/>
        </w:rPr>
      </w:pPr>
    </w:p>
    <w:p w14:paraId="4EB00D67" w14:textId="77777777" w:rsidR="00046E20" w:rsidRPr="009C681D" w:rsidRDefault="00046E20" w:rsidP="00EF4DD6">
      <w:pPr>
        <w:spacing w:after="0"/>
        <w:ind w:right="4"/>
        <w:jc w:val="right"/>
        <w:rPr>
          <w:b/>
          <w:sz w:val="20"/>
          <w:lang w:val="es-MX" w:eastAsia="es-MX"/>
        </w:rPr>
      </w:pPr>
      <w:r w:rsidRPr="00832085">
        <w:rPr>
          <w:b/>
          <w:sz w:val="24"/>
          <w:szCs w:val="24"/>
          <w:lang w:val="es-MX" w:eastAsia="es-MX"/>
        </w:rPr>
        <w:t>Araceli Rivera Pedroza</w:t>
      </w:r>
    </w:p>
    <w:p w14:paraId="52FF045B" w14:textId="77777777" w:rsidR="00046E20" w:rsidRPr="00CD32AD" w:rsidRDefault="00046E20" w:rsidP="00EF4DD6">
      <w:pPr>
        <w:spacing w:after="0"/>
        <w:ind w:right="4"/>
        <w:jc w:val="right"/>
        <w:rPr>
          <w:rFonts w:ascii="Times New Roman" w:hAnsi="Times New Roman" w:cs="Times New Roman"/>
          <w:w w:val="105"/>
          <w:sz w:val="24"/>
          <w:szCs w:val="24"/>
          <w:lang w:val="es-MX"/>
        </w:rPr>
      </w:pPr>
      <w:r w:rsidRPr="00CD32AD">
        <w:rPr>
          <w:rFonts w:ascii="Times New Roman" w:hAnsi="Times New Roman" w:cs="Times New Roman"/>
          <w:w w:val="105"/>
          <w:sz w:val="24"/>
          <w:szCs w:val="24"/>
          <w:lang w:val="es-MX"/>
        </w:rPr>
        <w:t xml:space="preserve">Instituto Tecnológico Apizaco, México </w:t>
      </w:r>
    </w:p>
    <w:p w14:paraId="1C56EC08" w14:textId="77777777" w:rsidR="00046E20" w:rsidRDefault="00000000" w:rsidP="00EF4DD6">
      <w:pPr>
        <w:spacing w:after="0"/>
        <w:ind w:right="4"/>
        <w:jc w:val="right"/>
        <w:rPr>
          <w:color w:val="FF0000"/>
          <w:spacing w:val="-1"/>
          <w:sz w:val="24"/>
          <w:szCs w:val="24"/>
          <w:lang w:val="es-MX"/>
        </w:rPr>
      </w:pPr>
      <w:hyperlink r:id="rId11" w:history="1">
        <w:r w:rsidR="00046E20" w:rsidRPr="00CD32AD">
          <w:rPr>
            <w:color w:val="FF0000"/>
            <w:spacing w:val="-1"/>
            <w:sz w:val="24"/>
            <w:szCs w:val="24"/>
            <w:lang w:val="es-MX"/>
          </w:rPr>
          <w:t>l17370966@apizaco.tecnm.mx</w:t>
        </w:r>
      </w:hyperlink>
    </w:p>
    <w:p w14:paraId="4DA9A1A2" w14:textId="77777777" w:rsidR="00C41526" w:rsidRPr="00C54183" w:rsidRDefault="00C41526" w:rsidP="00EF4DD6">
      <w:pPr>
        <w:spacing w:after="0"/>
        <w:ind w:right="4"/>
        <w:jc w:val="right"/>
        <w:rPr>
          <w:rFonts w:ascii="Times New Roman" w:hAnsi="Times New Roman" w:cs="Times New Roman"/>
          <w:sz w:val="24"/>
          <w:szCs w:val="24"/>
          <w:shd w:val="clear" w:color="auto" w:fill="FFFFFF"/>
          <w:lang w:val="es-MX"/>
        </w:rPr>
      </w:pPr>
      <w:r w:rsidRPr="00C54183">
        <w:rPr>
          <w:rFonts w:ascii="Times New Roman" w:hAnsi="Times New Roman" w:cs="Times New Roman"/>
          <w:sz w:val="24"/>
          <w:szCs w:val="24"/>
          <w:shd w:val="clear" w:color="auto" w:fill="FFFFFF"/>
          <w:lang w:val="es-MX"/>
        </w:rPr>
        <w:t>https://orcid.org/0000-0002-3823-2339</w:t>
      </w:r>
    </w:p>
    <w:p w14:paraId="7FAA9C90" w14:textId="77777777" w:rsidR="00046E20" w:rsidRPr="00046E20" w:rsidRDefault="00046E20" w:rsidP="00EF4DD6">
      <w:pPr>
        <w:ind w:right="4"/>
        <w:jc w:val="right"/>
        <w:rPr>
          <w:color w:val="FF0000"/>
          <w:spacing w:val="-1"/>
          <w:sz w:val="10"/>
          <w:lang w:val="es-MX"/>
        </w:rPr>
      </w:pPr>
    </w:p>
    <w:p w14:paraId="4F4542E9" w14:textId="77777777" w:rsidR="00046E20" w:rsidRPr="009C681D" w:rsidRDefault="00046E20" w:rsidP="00EF4DD6">
      <w:pPr>
        <w:spacing w:after="0"/>
        <w:ind w:right="4"/>
        <w:jc w:val="right"/>
        <w:rPr>
          <w:b/>
          <w:sz w:val="20"/>
          <w:lang w:val="es-MX" w:eastAsia="es-MX"/>
        </w:rPr>
      </w:pPr>
      <w:r w:rsidRPr="00832085">
        <w:rPr>
          <w:b/>
          <w:sz w:val="24"/>
          <w:szCs w:val="24"/>
          <w:lang w:val="es-MX" w:eastAsia="es-MX"/>
        </w:rPr>
        <w:t>María Inés Hernández Díaz</w:t>
      </w:r>
    </w:p>
    <w:p w14:paraId="2F24D590" w14:textId="77777777" w:rsidR="00046E20" w:rsidRPr="00C54183" w:rsidRDefault="00046E20" w:rsidP="00EF4DD6">
      <w:pPr>
        <w:spacing w:after="0"/>
        <w:ind w:right="4"/>
        <w:jc w:val="right"/>
        <w:rPr>
          <w:rFonts w:ascii="Times New Roman" w:hAnsi="Times New Roman" w:cs="Times New Roman"/>
          <w:w w:val="105"/>
          <w:sz w:val="24"/>
          <w:szCs w:val="24"/>
          <w:lang w:val="es-MX"/>
        </w:rPr>
      </w:pPr>
      <w:r w:rsidRPr="00CD32AD">
        <w:rPr>
          <w:rFonts w:ascii="Times New Roman" w:hAnsi="Times New Roman" w:cs="Times New Roman"/>
          <w:w w:val="105"/>
          <w:sz w:val="24"/>
          <w:szCs w:val="24"/>
          <w:lang w:val="es-MX"/>
        </w:rPr>
        <w:t>Instituto Tecnológico Apizaco, México</w:t>
      </w:r>
      <w:r w:rsidRPr="00C54183">
        <w:rPr>
          <w:rFonts w:ascii="Times New Roman" w:hAnsi="Times New Roman" w:cs="Times New Roman"/>
          <w:w w:val="105"/>
          <w:sz w:val="24"/>
          <w:szCs w:val="24"/>
          <w:lang w:val="es-MX"/>
        </w:rPr>
        <w:t xml:space="preserve"> </w:t>
      </w:r>
    </w:p>
    <w:p w14:paraId="3321C4E3" w14:textId="77777777" w:rsidR="00046E20" w:rsidRDefault="00D40361" w:rsidP="00EF4DD6">
      <w:pPr>
        <w:spacing w:after="0"/>
        <w:ind w:right="4"/>
        <w:jc w:val="right"/>
        <w:rPr>
          <w:color w:val="FF0000"/>
          <w:spacing w:val="-1"/>
          <w:sz w:val="24"/>
          <w:szCs w:val="24"/>
          <w:lang w:val="es-MX"/>
        </w:rPr>
      </w:pPr>
      <w:r w:rsidRPr="00C84F89">
        <w:rPr>
          <w:color w:val="FF0000"/>
          <w:spacing w:val="-1"/>
          <w:sz w:val="24"/>
          <w:szCs w:val="24"/>
          <w:lang w:val="es-MX"/>
        </w:rPr>
        <w:t>ines.hd@apizaco.tecnm.mx</w:t>
      </w:r>
    </w:p>
    <w:p w14:paraId="318B0E8F" w14:textId="77777777" w:rsidR="00D40361" w:rsidRPr="00C84F89" w:rsidRDefault="00C84F89" w:rsidP="00EF4DD6">
      <w:pPr>
        <w:spacing w:after="0"/>
        <w:ind w:right="4"/>
        <w:jc w:val="right"/>
        <w:rPr>
          <w:rFonts w:ascii="Times New Roman" w:hAnsi="Times New Roman" w:cs="Times New Roman"/>
          <w:sz w:val="24"/>
          <w:szCs w:val="24"/>
          <w:shd w:val="clear" w:color="auto" w:fill="FFFFFF"/>
          <w:lang w:val="es-MX"/>
        </w:rPr>
      </w:pPr>
      <w:r w:rsidRPr="00C84F89">
        <w:rPr>
          <w:rFonts w:ascii="Times New Roman" w:hAnsi="Times New Roman" w:cs="Times New Roman"/>
          <w:sz w:val="24"/>
          <w:szCs w:val="24"/>
          <w:shd w:val="clear" w:color="auto" w:fill="FFFFFF"/>
          <w:lang w:val="es-MX"/>
        </w:rPr>
        <w:t>https://orcid.org/0000-0002-5219-3428</w:t>
      </w:r>
    </w:p>
    <w:p w14:paraId="3EBA5279" w14:textId="77777777" w:rsidR="00046E20" w:rsidRDefault="00046E20" w:rsidP="00EF4DD6">
      <w:pPr>
        <w:ind w:right="4"/>
        <w:jc w:val="right"/>
        <w:rPr>
          <w:b/>
          <w:sz w:val="20"/>
          <w:lang w:val="es-MX" w:eastAsia="es-MX"/>
        </w:rPr>
      </w:pPr>
    </w:p>
    <w:p w14:paraId="0CFAD396" w14:textId="77777777" w:rsidR="00046E20" w:rsidRPr="00CD32AD" w:rsidRDefault="00CD32AD" w:rsidP="00EF4DD6">
      <w:pPr>
        <w:spacing w:after="0"/>
        <w:ind w:right="4"/>
        <w:jc w:val="right"/>
        <w:rPr>
          <w:b/>
          <w:sz w:val="24"/>
          <w:szCs w:val="24"/>
          <w:lang w:val="es-MX" w:eastAsia="es-MX"/>
        </w:rPr>
      </w:pPr>
      <w:r>
        <w:rPr>
          <w:b/>
          <w:sz w:val="24"/>
          <w:szCs w:val="24"/>
          <w:lang w:val="es-MX" w:eastAsia="es-MX"/>
        </w:rPr>
        <w:t>Ma. Luisa Martínez Guzmán</w:t>
      </w:r>
    </w:p>
    <w:p w14:paraId="0D93DCFD" w14:textId="77777777" w:rsidR="00046E20" w:rsidRPr="00CD32AD" w:rsidRDefault="00046E20" w:rsidP="00EF4DD6">
      <w:pPr>
        <w:spacing w:after="0"/>
        <w:ind w:right="4"/>
        <w:jc w:val="right"/>
        <w:rPr>
          <w:rFonts w:ascii="Times New Roman" w:hAnsi="Times New Roman" w:cs="Times New Roman"/>
          <w:w w:val="105"/>
          <w:sz w:val="24"/>
          <w:szCs w:val="24"/>
          <w:lang w:val="es-MX"/>
        </w:rPr>
      </w:pPr>
      <w:r w:rsidRPr="00CD32AD">
        <w:rPr>
          <w:rFonts w:ascii="Times New Roman" w:hAnsi="Times New Roman" w:cs="Times New Roman"/>
          <w:w w:val="105"/>
          <w:sz w:val="24"/>
          <w:szCs w:val="24"/>
          <w:lang w:val="es-MX"/>
        </w:rPr>
        <w:t xml:space="preserve">Instituto Tecnológico Apizaco, México </w:t>
      </w:r>
    </w:p>
    <w:p w14:paraId="7C9191ED" w14:textId="77777777" w:rsidR="00046E20" w:rsidRDefault="00000000" w:rsidP="00EF4DD6">
      <w:pPr>
        <w:spacing w:after="0"/>
        <w:ind w:right="4"/>
        <w:jc w:val="right"/>
        <w:rPr>
          <w:color w:val="FF0000"/>
          <w:spacing w:val="-1"/>
          <w:sz w:val="24"/>
          <w:szCs w:val="24"/>
          <w:lang w:val="es-MX"/>
        </w:rPr>
      </w:pPr>
      <w:hyperlink r:id="rId12" w:history="1">
        <w:r w:rsidR="00046E20" w:rsidRPr="00CD32AD">
          <w:rPr>
            <w:color w:val="FF0000"/>
            <w:spacing w:val="-1"/>
            <w:sz w:val="24"/>
            <w:szCs w:val="24"/>
            <w:lang w:val="es-MX"/>
          </w:rPr>
          <w:t xml:space="preserve"> luisa.mg@apizaco.tecnm.mx</w:t>
        </w:r>
      </w:hyperlink>
    </w:p>
    <w:p w14:paraId="77981DE4" w14:textId="77777777" w:rsidR="001E79ED" w:rsidRPr="00C84F89" w:rsidRDefault="001E79ED" w:rsidP="00EF4DD6">
      <w:pPr>
        <w:spacing w:after="0"/>
        <w:ind w:right="4"/>
        <w:jc w:val="right"/>
        <w:rPr>
          <w:rFonts w:ascii="Times New Roman" w:hAnsi="Times New Roman" w:cs="Times New Roman"/>
          <w:sz w:val="24"/>
          <w:szCs w:val="24"/>
          <w:shd w:val="clear" w:color="auto" w:fill="FFFFFF"/>
          <w:lang w:val="es-MX"/>
        </w:rPr>
      </w:pPr>
      <w:r w:rsidRPr="00C84F89">
        <w:rPr>
          <w:rFonts w:ascii="Times New Roman" w:hAnsi="Times New Roman" w:cs="Times New Roman"/>
          <w:sz w:val="24"/>
          <w:szCs w:val="24"/>
          <w:shd w:val="clear" w:color="auto" w:fill="FFFFFF"/>
          <w:lang w:val="es-MX"/>
        </w:rPr>
        <w:t>https://orcid.org/0000-000</w:t>
      </w:r>
      <w:r>
        <w:rPr>
          <w:rFonts w:ascii="Times New Roman" w:hAnsi="Times New Roman" w:cs="Times New Roman"/>
          <w:sz w:val="24"/>
          <w:szCs w:val="24"/>
          <w:shd w:val="clear" w:color="auto" w:fill="FFFFFF"/>
          <w:lang w:val="es-MX"/>
        </w:rPr>
        <w:t>1</w:t>
      </w:r>
      <w:r w:rsidRPr="00C84F89">
        <w:rPr>
          <w:rFonts w:ascii="Times New Roman" w:hAnsi="Times New Roman" w:cs="Times New Roman"/>
          <w:sz w:val="24"/>
          <w:szCs w:val="24"/>
          <w:shd w:val="clear" w:color="auto" w:fill="FFFFFF"/>
          <w:lang w:val="es-MX"/>
        </w:rPr>
        <w:t>-</w:t>
      </w:r>
      <w:r>
        <w:rPr>
          <w:rFonts w:ascii="Times New Roman" w:hAnsi="Times New Roman" w:cs="Times New Roman"/>
          <w:sz w:val="24"/>
          <w:szCs w:val="24"/>
          <w:shd w:val="clear" w:color="auto" w:fill="FFFFFF"/>
          <w:lang w:val="es-MX"/>
        </w:rPr>
        <w:t>8439</w:t>
      </w:r>
      <w:r w:rsidRPr="00C84F89">
        <w:rPr>
          <w:rFonts w:ascii="Times New Roman" w:hAnsi="Times New Roman" w:cs="Times New Roman"/>
          <w:sz w:val="24"/>
          <w:szCs w:val="24"/>
          <w:shd w:val="clear" w:color="auto" w:fill="FFFFFF"/>
          <w:lang w:val="es-MX"/>
        </w:rPr>
        <w:t>-</w:t>
      </w:r>
      <w:r>
        <w:rPr>
          <w:rFonts w:ascii="Times New Roman" w:hAnsi="Times New Roman" w:cs="Times New Roman"/>
          <w:sz w:val="24"/>
          <w:szCs w:val="24"/>
          <w:shd w:val="clear" w:color="auto" w:fill="FFFFFF"/>
          <w:lang w:val="es-MX"/>
        </w:rPr>
        <w:t>8244</w:t>
      </w:r>
    </w:p>
    <w:p w14:paraId="21BFAA24" w14:textId="77777777" w:rsidR="001E79ED" w:rsidRPr="00046E20" w:rsidRDefault="001E79ED" w:rsidP="00046E20">
      <w:pPr>
        <w:spacing w:after="0"/>
        <w:ind w:right="916"/>
        <w:jc w:val="right"/>
        <w:rPr>
          <w:color w:val="FF0000"/>
          <w:spacing w:val="-1"/>
          <w:sz w:val="20"/>
          <w:lang w:val="es-MX"/>
        </w:rPr>
      </w:pPr>
    </w:p>
    <w:p w14:paraId="50EEF9B9" w14:textId="77777777" w:rsidR="00046E20" w:rsidRDefault="00046E20" w:rsidP="00046E20">
      <w:pPr>
        <w:pStyle w:val="Textoindependiente"/>
        <w:spacing w:before="47"/>
        <w:ind w:right="877"/>
        <w:jc w:val="right"/>
      </w:pPr>
    </w:p>
    <w:p w14:paraId="7AEF1574" w14:textId="0E3506BE" w:rsidR="00046E20" w:rsidRDefault="00046E20" w:rsidP="00046E20">
      <w:pPr>
        <w:pStyle w:val="Textoindependiente"/>
        <w:spacing w:before="11"/>
        <w:rPr>
          <w:sz w:val="23"/>
        </w:rPr>
      </w:pPr>
    </w:p>
    <w:p w14:paraId="235054BB" w14:textId="5F52082E" w:rsidR="00374907" w:rsidRDefault="00374907" w:rsidP="00046E20">
      <w:pPr>
        <w:pStyle w:val="Textoindependiente"/>
        <w:spacing w:before="11"/>
        <w:rPr>
          <w:sz w:val="23"/>
        </w:rPr>
      </w:pPr>
    </w:p>
    <w:p w14:paraId="6910A43A" w14:textId="3E7924E7" w:rsidR="00374907" w:rsidRDefault="00374907" w:rsidP="00046E20">
      <w:pPr>
        <w:pStyle w:val="Textoindependiente"/>
        <w:spacing w:before="11"/>
        <w:rPr>
          <w:sz w:val="23"/>
        </w:rPr>
      </w:pPr>
    </w:p>
    <w:p w14:paraId="488997F8" w14:textId="77777777" w:rsidR="00374907" w:rsidRDefault="00374907" w:rsidP="00046E20">
      <w:pPr>
        <w:pStyle w:val="Textoindependiente"/>
        <w:spacing w:before="11"/>
        <w:rPr>
          <w:sz w:val="23"/>
        </w:rPr>
      </w:pPr>
    </w:p>
    <w:p w14:paraId="3D0E41CB" w14:textId="66FEE07C" w:rsidR="00374907" w:rsidRDefault="00374907" w:rsidP="00046E20">
      <w:pPr>
        <w:pStyle w:val="Textoindependiente"/>
        <w:spacing w:before="11"/>
        <w:rPr>
          <w:sz w:val="23"/>
        </w:rPr>
      </w:pPr>
    </w:p>
    <w:p w14:paraId="5AF6E9C9" w14:textId="77777777" w:rsidR="00374907" w:rsidRDefault="00374907" w:rsidP="00046E20">
      <w:pPr>
        <w:pStyle w:val="Textoindependiente"/>
        <w:spacing w:before="11"/>
        <w:rPr>
          <w:sz w:val="23"/>
        </w:rPr>
      </w:pPr>
    </w:p>
    <w:p w14:paraId="41170EE2" w14:textId="77777777" w:rsidR="00046E20" w:rsidRPr="00923257" w:rsidRDefault="00046E20" w:rsidP="00EF4DD6">
      <w:pPr>
        <w:pStyle w:val="Ttulo2"/>
        <w:spacing w:line="360" w:lineRule="auto"/>
        <w:ind w:left="0"/>
        <w:rPr>
          <w:rFonts w:asciiTheme="minorHAnsi" w:hAnsiTheme="minorHAnsi" w:cstheme="minorHAnsi"/>
          <w:sz w:val="28"/>
        </w:rPr>
      </w:pPr>
      <w:r w:rsidRPr="00923257">
        <w:rPr>
          <w:rFonts w:asciiTheme="minorHAnsi" w:hAnsiTheme="minorHAnsi" w:cstheme="minorHAnsi"/>
          <w:w w:val="95"/>
          <w:sz w:val="28"/>
        </w:rPr>
        <w:lastRenderedPageBreak/>
        <w:t>Resumen</w:t>
      </w:r>
    </w:p>
    <w:p w14:paraId="2CA2C4CD" w14:textId="77777777" w:rsidR="00046E20" w:rsidRPr="0008478A" w:rsidRDefault="00046E20" w:rsidP="00EF4DD6">
      <w:pPr>
        <w:spacing w:before="2" w:line="360" w:lineRule="auto"/>
        <w:jc w:val="both"/>
        <w:rPr>
          <w:rFonts w:ascii="Times New Roman" w:hAnsi="Times New Roman" w:cs="Times New Roman"/>
          <w:color w:val="00000A"/>
          <w:w w:val="105"/>
          <w:sz w:val="24"/>
          <w:lang w:val="es-MX"/>
        </w:rPr>
      </w:pPr>
      <w:r w:rsidRPr="0008478A">
        <w:rPr>
          <w:rFonts w:ascii="Times New Roman" w:hAnsi="Times New Roman" w:cs="Times New Roman"/>
          <w:color w:val="00000A"/>
          <w:w w:val="105"/>
          <w:sz w:val="24"/>
          <w:lang w:val="es-MX"/>
        </w:rPr>
        <w:t>Para obtener un crédito con la actividad complementaria de Círculos de Lectura, el estud</w:t>
      </w:r>
      <w:r w:rsidR="00AF2A99">
        <w:rPr>
          <w:rFonts w:ascii="Times New Roman" w:hAnsi="Times New Roman" w:cs="Times New Roman"/>
          <w:color w:val="00000A"/>
          <w:w w:val="105"/>
          <w:sz w:val="24"/>
          <w:lang w:val="es-MX"/>
        </w:rPr>
        <w:t>iante la cursa durante 20 horas, d</w:t>
      </w:r>
      <w:r w:rsidR="00891C44">
        <w:rPr>
          <w:rFonts w:ascii="Times New Roman" w:hAnsi="Times New Roman" w:cs="Times New Roman"/>
          <w:color w:val="00000A"/>
          <w:w w:val="105"/>
          <w:sz w:val="24"/>
          <w:lang w:val="es-MX"/>
        </w:rPr>
        <w:t xml:space="preserve">onde el instructor elabora </w:t>
      </w:r>
      <w:r w:rsidRPr="0008478A">
        <w:rPr>
          <w:rFonts w:ascii="Times New Roman" w:hAnsi="Times New Roman" w:cs="Times New Roman"/>
          <w:color w:val="00000A"/>
          <w:w w:val="105"/>
          <w:sz w:val="24"/>
          <w:lang w:val="es-MX"/>
        </w:rPr>
        <w:t>estrategias en base a sus experiencias</w:t>
      </w:r>
      <w:r w:rsidR="009F12A6">
        <w:rPr>
          <w:rFonts w:ascii="Times New Roman" w:hAnsi="Times New Roman" w:cs="Times New Roman"/>
          <w:color w:val="00000A"/>
          <w:w w:val="105"/>
          <w:sz w:val="24"/>
          <w:lang w:val="es-MX"/>
        </w:rPr>
        <w:t xml:space="preserve"> de enseñanza, buscando</w:t>
      </w:r>
      <w:r w:rsidRPr="0008478A">
        <w:rPr>
          <w:rFonts w:ascii="Times New Roman" w:hAnsi="Times New Roman" w:cs="Times New Roman"/>
          <w:color w:val="00000A"/>
          <w:w w:val="105"/>
          <w:sz w:val="24"/>
          <w:lang w:val="es-MX"/>
        </w:rPr>
        <w:t xml:space="preserve"> </w:t>
      </w:r>
      <w:r w:rsidR="004C636A">
        <w:rPr>
          <w:rFonts w:ascii="Times New Roman" w:hAnsi="Times New Roman" w:cs="Times New Roman"/>
          <w:color w:val="00000A"/>
          <w:w w:val="105"/>
          <w:sz w:val="24"/>
          <w:lang w:val="es-MX"/>
        </w:rPr>
        <w:t xml:space="preserve">siempre </w:t>
      </w:r>
      <w:r w:rsidRPr="0008478A">
        <w:rPr>
          <w:rFonts w:ascii="Times New Roman" w:hAnsi="Times New Roman" w:cs="Times New Roman"/>
          <w:color w:val="00000A"/>
          <w:w w:val="105"/>
          <w:sz w:val="24"/>
          <w:lang w:val="es-MX"/>
        </w:rPr>
        <w:t xml:space="preserve">desarrollar la comprensión </w:t>
      </w:r>
      <w:r w:rsidR="00332093">
        <w:rPr>
          <w:rFonts w:ascii="Times New Roman" w:hAnsi="Times New Roman" w:cs="Times New Roman"/>
          <w:color w:val="00000A"/>
          <w:w w:val="105"/>
          <w:sz w:val="24"/>
          <w:lang w:val="es-MX"/>
        </w:rPr>
        <w:t xml:space="preserve">y habilidad </w:t>
      </w:r>
      <w:r w:rsidRPr="0008478A">
        <w:rPr>
          <w:rFonts w:ascii="Times New Roman" w:hAnsi="Times New Roman" w:cs="Times New Roman"/>
          <w:color w:val="00000A"/>
          <w:w w:val="105"/>
          <w:sz w:val="24"/>
          <w:lang w:val="es-MX"/>
        </w:rPr>
        <w:t xml:space="preserve">lectora </w:t>
      </w:r>
      <w:r w:rsidR="00332093">
        <w:rPr>
          <w:rFonts w:ascii="Times New Roman" w:hAnsi="Times New Roman" w:cs="Times New Roman"/>
          <w:color w:val="00000A"/>
          <w:w w:val="105"/>
          <w:sz w:val="24"/>
          <w:lang w:val="es-MX"/>
        </w:rPr>
        <w:t xml:space="preserve">en </w:t>
      </w:r>
      <w:r w:rsidR="008E5A2C">
        <w:rPr>
          <w:rFonts w:ascii="Times New Roman" w:hAnsi="Times New Roman" w:cs="Times New Roman"/>
          <w:color w:val="00000A"/>
          <w:w w:val="105"/>
          <w:sz w:val="24"/>
          <w:lang w:val="es-MX"/>
        </w:rPr>
        <w:t xml:space="preserve">cada </w:t>
      </w:r>
      <w:r w:rsidR="008E5A2C" w:rsidRPr="0008478A">
        <w:rPr>
          <w:rFonts w:ascii="Times New Roman" w:hAnsi="Times New Roman" w:cs="Times New Roman"/>
          <w:color w:val="00000A"/>
          <w:w w:val="105"/>
          <w:sz w:val="24"/>
          <w:lang w:val="es-MX"/>
        </w:rPr>
        <w:t>participante</w:t>
      </w:r>
      <w:r w:rsidR="00227A94">
        <w:rPr>
          <w:rFonts w:ascii="Times New Roman" w:hAnsi="Times New Roman" w:cs="Times New Roman"/>
          <w:color w:val="00000A"/>
          <w:w w:val="105"/>
          <w:sz w:val="24"/>
          <w:lang w:val="es-MX"/>
        </w:rPr>
        <w:t>, haciendo</w:t>
      </w:r>
      <w:r w:rsidR="00332093">
        <w:rPr>
          <w:rFonts w:ascii="Times New Roman" w:hAnsi="Times New Roman" w:cs="Times New Roman"/>
          <w:color w:val="00000A"/>
          <w:w w:val="105"/>
          <w:sz w:val="24"/>
          <w:lang w:val="es-MX"/>
        </w:rPr>
        <w:t xml:space="preserve"> uso de</w:t>
      </w:r>
      <w:r w:rsidR="009F12A6">
        <w:rPr>
          <w:rFonts w:ascii="Times New Roman" w:hAnsi="Times New Roman" w:cs="Times New Roman"/>
          <w:color w:val="00000A"/>
          <w:w w:val="105"/>
          <w:sz w:val="24"/>
          <w:lang w:val="es-MX"/>
        </w:rPr>
        <w:t>l</w:t>
      </w:r>
      <w:r w:rsidR="00332093">
        <w:rPr>
          <w:rFonts w:ascii="Times New Roman" w:hAnsi="Times New Roman" w:cs="Times New Roman"/>
          <w:color w:val="00000A"/>
          <w:w w:val="105"/>
          <w:sz w:val="24"/>
          <w:lang w:val="es-MX"/>
        </w:rPr>
        <w:t xml:space="preserve"> acervo de </w:t>
      </w:r>
      <w:r w:rsidRPr="0008478A">
        <w:rPr>
          <w:rFonts w:ascii="Times New Roman" w:hAnsi="Times New Roman" w:cs="Times New Roman"/>
          <w:color w:val="00000A"/>
          <w:w w:val="105"/>
          <w:sz w:val="24"/>
          <w:lang w:val="es-MX"/>
        </w:rPr>
        <w:t xml:space="preserve">lectura </w:t>
      </w:r>
      <w:r w:rsidR="00891C44">
        <w:rPr>
          <w:rFonts w:ascii="Times New Roman" w:hAnsi="Times New Roman" w:cs="Times New Roman"/>
          <w:color w:val="00000A"/>
          <w:w w:val="105"/>
          <w:sz w:val="24"/>
          <w:lang w:val="es-MX"/>
        </w:rPr>
        <w:t xml:space="preserve">general. </w:t>
      </w:r>
      <w:r w:rsidR="003E4C7E">
        <w:rPr>
          <w:rFonts w:ascii="Times New Roman" w:hAnsi="Times New Roman" w:cs="Times New Roman"/>
          <w:color w:val="00000A"/>
          <w:w w:val="105"/>
          <w:sz w:val="24"/>
          <w:lang w:val="es-MX"/>
        </w:rPr>
        <w:t xml:space="preserve">En la presente investigación se </w:t>
      </w:r>
      <w:r w:rsidR="00891C44">
        <w:rPr>
          <w:rFonts w:ascii="Times New Roman" w:hAnsi="Times New Roman" w:cs="Times New Roman"/>
          <w:color w:val="00000A"/>
          <w:w w:val="105"/>
          <w:sz w:val="24"/>
          <w:lang w:val="es-MX"/>
        </w:rPr>
        <w:t>modelan</w:t>
      </w:r>
      <w:r w:rsidR="003E4C7E">
        <w:rPr>
          <w:rFonts w:ascii="Times New Roman" w:hAnsi="Times New Roman" w:cs="Times New Roman"/>
          <w:color w:val="00000A"/>
          <w:w w:val="105"/>
          <w:sz w:val="24"/>
          <w:lang w:val="es-MX"/>
        </w:rPr>
        <w:t xml:space="preserve"> cuestionarios que determinen el efecto que proporciona la actividad complementaria </w:t>
      </w:r>
      <w:r w:rsidR="00332093">
        <w:rPr>
          <w:rFonts w:ascii="Times New Roman" w:hAnsi="Times New Roman" w:cs="Times New Roman"/>
          <w:color w:val="00000A"/>
          <w:w w:val="105"/>
          <w:sz w:val="24"/>
          <w:lang w:val="es-MX"/>
        </w:rPr>
        <w:t>Círculos</w:t>
      </w:r>
      <w:r w:rsidR="003E4C7E">
        <w:rPr>
          <w:rFonts w:ascii="Times New Roman" w:hAnsi="Times New Roman" w:cs="Times New Roman"/>
          <w:color w:val="00000A"/>
          <w:w w:val="105"/>
          <w:sz w:val="24"/>
          <w:lang w:val="es-MX"/>
        </w:rPr>
        <w:t xml:space="preserve"> de </w:t>
      </w:r>
      <w:r w:rsidR="00332093">
        <w:rPr>
          <w:rFonts w:ascii="Times New Roman" w:hAnsi="Times New Roman" w:cs="Times New Roman"/>
          <w:color w:val="00000A"/>
          <w:w w:val="105"/>
          <w:sz w:val="24"/>
          <w:lang w:val="es-MX"/>
        </w:rPr>
        <w:t>L</w:t>
      </w:r>
      <w:r w:rsidR="00891C44">
        <w:rPr>
          <w:rFonts w:ascii="Times New Roman" w:hAnsi="Times New Roman" w:cs="Times New Roman"/>
          <w:color w:val="00000A"/>
          <w:w w:val="105"/>
          <w:sz w:val="24"/>
          <w:lang w:val="es-MX"/>
        </w:rPr>
        <w:t>ectura. El método de</w:t>
      </w:r>
      <w:r w:rsidRPr="0008478A">
        <w:rPr>
          <w:rFonts w:ascii="Times New Roman" w:hAnsi="Times New Roman" w:cs="Times New Roman"/>
          <w:color w:val="00000A"/>
          <w:w w:val="105"/>
          <w:sz w:val="24"/>
          <w:lang w:val="es-MX"/>
        </w:rPr>
        <w:t xml:space="preserve"> extracción del conocimiento (KDD) </w:t>
      </w:r>
      <w:r w:rsidR="00891C44">
        <w:rPr>
          <w:rFonts w:ascii="Times New Roman" w:hAnsi="Times New Roman" w:cs="Times New Roman"/>
          <w:color w:val="00000A"/>
          <w:w w:val="105"/>
          <w:sz w:val="24"/>
          <w:lang w:val="es-MX"/>
        </w:rPr>
        <w:t xml:space="preserve">es </w:t>
      </w:r>
      <w:r w:rsidR="00AE043C">
        <w:rPr>
          <w:rFonts w:ascii="Times New Roman" w:hAnsi="Times New Roman" w:cs="Times New Roman"/>
          <w:color w:val="00000A"/>
          <w:w w:val="105"/>
          <w:sz w:val="24"/>
          <w:lang w:val="es-MX"/>
        </w:rPr>
        <w:t>aplicado</w:t>
      </w:r>
      <w:r w:rsidRPr="0008478A">
        <w:rPr>
          <w:rFonts w:ascii="Times New Roman" w:hAnsi="Times New Roman" w:cs="Times New Roman"/>
          <w:color w:val="00000A"/>
          <w:w w:val="105"/>
          <w:sz w:val="24"/>
          <w:lang w:val="es-MX"/>
        </w:rPr>
        <w:t xml:space="preserve"> </w:t>
      </w:r>
      <w:r w:rsidR="00891C44">
        <w:rPr>
          <w:rFonts w:ascii="Times New Roman" w:hAnsi="Times New Roman" w:cs="Times New Roman"/>
          <w:color w:val="00000A"/>
          <w:w w:val="105"/>
          <w:sz w:val="24"/>
          <w:lang w:val="es-MX"/>
        </w:rPr>
        <w:t xml:space="preserve">en: </w:t>
      </w:r>
      <w:r w:rsidRPr="0008478A">
        <w:rPr>
          <w:rFonts w:ascii="Times New Roman" w:hAnsi="Times New Roman" w:cs="Times New Roman"/>
          <w:color w:val="00000A"/>
          <w:w w:val="105"/>
          <w:sz w:val="24"/>
          <w:lang w:val="es-MX"/>
        </w:rPr>
        <w:t>Cuestionario</w:t>
      </w:r>
      <w:r w:rsidR="00891C44">
        <w:rPr>
          <w:rFonts w:ascii="Times New Roman" w:hAnsi="Times New Roman" w:cs="Times New Roman"/>
          <w:color w:val="00000A"/>
          <w:w w:val="105"/>
          <w:sz w:val="24"/>
          <w:lang w:val="es-MX"/>
        </w:rPr>
        <w:t xml:space="preserve"> 1</w:t>
      </w:r>
      <w:r w:rsidR="00A948C4">
        <w:rPr>
          <w:rFonts w:ascii="Times New Roman" w:hAnsi="Times New Roman" w:cs="Times New Roman"/>
          <w:color w:val="00000A"/>
          <w:w w:val="105"/>
          <w:sz w:val="24"/>
          <w:lang w:val="es-MX"/>
        </w:rPr>
        <w:t xml:space="preserve">, para </w:t>
      </w:r>
      <w:r w:rsidRPr="0008478A">
        <w:rPr>
          <w:rFonts w:ascii="Times New Roman" w:hAnsi="Times New Roman" w:cs="Times New Roman"/>
          <w:color w:val="00000A"/>
          <w:w w:val="105"/>
          <w:sz w:val="24"/>
          <w:lang w:val="es-MX"/>
        </w:rPr>
        <w:t xml:space="preserve">estudiantes que no han llevado </w:t>
      </w:r>
      <w:r w:rsidR="00A948C4">
        <w:rPr>
          <w:rFonts w:ascii="Times New Roman" w:hAnsi="Times New Roman" w:cs="Times New Roman"/>
          <w:color w:val="00000A"/>
          <w:w w:val="105"/>
          <w:sz w:val="24"/>
          <w:lang w:val="es-MX"/>
        </w:rPr>
        <w:t>la actividad</w:t>
      </w:r>
      <w:r w:rsidRPr="0008478A">
        <w:rPr>
          <w:rFonts w:ascii="Times New Roman" w:hAnsi="Times New Roman" w:cs="Times New Roman"/>
          <w:color w:val="00000A"/>
          <w:w w:val="105"/>
          <w:sz w:val="24"/>
          <w:lang w:val="es-MX"/>
        </w:rPr>
        <w:t>. Cuestionario</w:t>
      </w:r>
      <w:r w:rsidR="00891C44">
        <w:rPr>
          <w:rFonts w:ascii="Times New Roman" w:hAnsi="Times New Roman" w:cs="Times New Roman"/>
          <w:color w:val="00000A"/>
          <w:w w:val="105"/>
          <w:sz w:val="24"/>
          <w:lang w:val="es-MX"/>
        </w:rPr>
        <w:t xml:space="preserve"> 2</w:t>
      </w:r>
      <w:r w:rsidRPr="0008478A">
        <w:rPr>
          <w:rFonts w:ascii="Times New Roman" w:hAnsi="Times New Roman" w:cs="Times New Roman"/>
          <w:color w:val="00000A"/>
          <w:w w:val="105"/>
          <w:sz w:val="24"/>
          <w:lang w:val="es-MX"/>
        </w:rPr>
        <w:t>, para conocer el nivel de la habilidad lectora de estudiantes quienes cursarán la actividad</w:t>
      </w:r>
      <w:r w:rsidR="00891C44">
        <w:rPr>
          <w:rFonts w:ascii="Times New Roman" w:hAnsi="Times New Roman" w:cs="Times New Roman"/>
          <w:color w:val="00000A"/>
          <w:w w:val="105"/>
          <w:sz w:val="24"/>
          <w:lang w:val="es-MX"/>
        </w:rPr>
        <w:t xml:space="preserve"> y Cuestionario 3</w:t>
      </w:r>
      <w:r w:rsidR="00A948C4">
        <w:rPr>
          <w:rFonts w:ascii="Times New Roman" w:hAnsi="Times New Roman" w:cs="Times New Roman"/>
          <w:color w:val="00000A"/>
          <w:w w:val="105"/>
          <w:sz w:val="24"/>
          <w:lang w:val="es-MX"/>
        </w:rPr>
        <w:t xml:space="preserve">, estudiantes </w:t>
      </w:r>
      <w:r w:rsidRPr="0008478A">
        <w:rPr>
          <w:rFonts w:ascii="Times New Roman" w:hAnsi="Times New Roman" w:cs="Times New Roman"/>
          <w:color w:val="00000A"/>
          <w:w w:val="105"/>
          <w:sz w:val="24"/>
          <w:lang w:val="es-MX"/>
        </w:rPr>
        <w:t xml:space="preserve">que han realizado </w:t>
      </w:r>
      <w:r w:rsidR="00A948C4">
        <w:rPr>
          <w:rFonts w:ascii="Times New Roman" w:hAnsi="Times New Roman" w:cs="Times New Roman"/>
          <w:color w:val="00000A"/>
          <w:w w:val="105"/>
          <w:sz w:val="24"/>
          <w:lang w:val="es-MX"/>
        </w:rPr>
        <w:t>tal</w:t>
      </w:r>
      <w:r w:rsidRPr="0008478A">
        <w:rPr>
          <w:rFonts w:ascii="Times New Roman" w:hAnsi="Times New Roman" w:cs="Times New Roman"/>
          <w:color w:val="00000A"/>
          <w:w w:val="105"/>
          <w:sz w:val="24"/>
          <w:lang w:val="es-MX"/>
        </w:rPr>
        <w:t xml:space="preserve"> actividad. </w:t>
      </w:r>
      <w:r w:rsidR="00A948C4">
        <w:rPr>
          <w:rFonts w:ascii="Times New Roman" w:hAnsi="Times New Roman" w:cs="Times New Roman"/>
          <w:color w:val="00000A"/>
          <w:w w:val="105"/>
          <w:sz w:val="24"/>
          <w:lang w:val="es-MX"/>
        </w:rPr>
        <w:t>L</w:t>
      </w:r>
      <w:r w:rsidR="00F25EFB">
        <w:rPr>
          <w:rFonts w:ascii="Times New Roman" w:hAnsi="Times New Roman" w:cs="Times New Roman"/>
          <w:color w:val="00000A"/>
          <w:w w:val="105"/>
          <w:sz w:val="24"/>
          <w:lang w:val="es-MX"/>
        </w:rPr>
        <w:t>os resultados del C</w:t>
      </w:r>
      <w:r w:rsidRPr="0008478A">
        <w:rPr>
          <w:rFonts w:ascii="Times New Roman" w:hAnsi="Times New Roman" w:cs="Times New Roman"/>
          <w:color w:val="00000A"/>
          <w:w w:val="105"/>
          <w:sz w:val="24"/>
          <w:lang w:val="es-MX"/>
        </w:rPr>
        <w:t>uestionario 1</w:t>
      </w:r>
      <w:r w:rsidR="00735EA1">
        <w:rPr>
          <w:rFonts w:ascii="Times New Roman" w:hAnsi="Times New Roman" w:cs="Times New Roman"/>
          <w:color w:val="00000A"/>
          <w:w w:val="105"/>
          <w:sz w:val="24"/>
          <w:lang w:val="es-MX"/>
        </w:rPr>
        <w:t xml:space="preserve"> </w:t>
      </w:r>
      <w:r w:rsidR="00200D30">
        <w:rPr>
          <w:rFonts w:ascii="Times New Roman" w:hAnsi="Times New Roman" w:cs="Times New Roman"/>
          <w:color w:val="00000A"/>
          <w:w w:val="105"/>
          <w:sz w:val="24"/>
          <w:lang w:val="es-MX"/>
        </w:rPr>
        <w:t>determinó</w:t>
      </w:r>
      <w:r w:rsidRPr="0008478A">
        <w:rPr>
          <w:rFonts w:ascii="Times New Roman" w:hAnsi="Times New Roman" w:cs="Times New Roman"/>
          <w:color w:val="00000A"/>
          <w:w w:val="105"/>
          <w:sz w:val="24"/>
          <w:lang w:val="es-MX"/>
        </w:rPr>
        <w:t xml:space="preserve">, </w:t>
      </w:r>
      <w:r w:rsidR="00200D30">
        <w:rPr>
          <w:rFonts w:ascii="Times New Roman" w:hAnsi="Times New Roman" w:cs="Times New Roman"/>
          <w:color w:val="00000A"/>
          <w:w w:val="105"/>
          <w:sz w:val="24"/>
          <w:lang w:val="es-MX"/>
        </w:rPr>
        <w:t xml:space="preserve">que </w:t>
      </w:r>
      <w:r w:rsidRPr="0008478A">
        <w:rPr>
          <w:rFonts w:ascii="Times New Roman" w:hAnsi="Times New Roman" w:cs="Times New Roman"/>
          <w:color w:val="00000A"/>
          <w:w w:val="105"/>
          <w:sz w:val="24"/>
          <w:lang w:val="es-MX"/>
        </w:rPr>
        <w:t xml:space="preserve">más de la mitad de los encuestados tienen el hábito de la lectura, </w:t>
      </w:r>
      <w:r w:rsidR="00F25EFB">
        <w:rPr>
          <w:rFonts w:ascii="Times New Roman" w:hAnsi="Times New Roman" w:cs="Times New Roman"/>
          <w:color w:val="00000A"/>
          <w:w w:val="105"/>
          <w:sz w:val="24"/>
          <w:lang w:val="es-MX"/>
        </w:rPr>
        <w:t>más sin embrago, presentan un</w:t>
      </w:r>
      <w:r w:rsidRPr="0008478A">
        <w:rPr>
          <w:rFonts w:ascii="Times New Roman" w:hAnsi="Times New Roman" w:cs="Times New Roman"/>
          <w:color w:val="00000A"/>
          <w:w w:val="105"/>
          <w:sz w:val="24"/>
          <w:lang w:val="es-MX"/>
        </w:rPr>
        <w:t xml:space="preserve"> porcentaje considerado en </w:t>
      </w:r>
      <w:r w:rsidR="00891C44">
        <w:rPr>
          <w:rFonts w:ascii="Times New Roman" w:hAnsi="Times New Roman" w:cs="Times New Roman"/>
          <w:color w:val="00000A"/>
          <w:w w:val="105"/>
          <w:sz w:val="24"/>
          <w:lang w:val="es-MX"/>
        </w:rPr>
        <w:t xml:space="preserve">la </w:t>
      </w:r>
      <w:r w:rsidR="00F25EFB">
        <w:rPr>
          <w:rFonts w:ascii="Times New Roman" w:hAnsi="Times New Roman" w:cs="Times New Roman"/>
          <w:color w:val="00000A"/>
          <w:w w:val="105"/>
          <w:sz w:val="24"/>
          <w:lang w:val="es-MX"/>
        </w:rPr>
        <w:t>falta de comprensión lectora</w:t>
      </w:r>
      <w:r w:rsidRPr="0008478A">
        <w:rPr>
          <w:rFonts w:ascii="Times New Roman" w:hAnsi="Times New Roman" w:cs="Times New Roman"/>
          <w:color w:val="00000A"/>
          <w:w w:val="105"/>
          <w:sz w:val="24"/>
          <w:lang w:val="es-MX"/>
        </w:rPr>
        <w:t xml:space="preserve">. Para el </w:t>
      </w:r>
      <w:r w:rsidR="00735EA1">
        <w:rPr>
          <w:rFonts w:ascii="Times New Roman" w:hAnsi="Times New Roman" w:cs="Times New Roman"/>
          <w:color w:val="00000A"/>
          <w:w w:val="105"/>
          <w:sz w:val="24"/>
          <w:lang w:val="es-MX"/>
        </w:rPr>
        <w:t>cuestionario 2, m</w:t>
      </w:r>
      <w:r w:rsidRPr="0008478A">
        <w:rPr>
          <w:rFonts w:ascii="Times New Roman" w:hAnsi="Times New Roman" w:cs="Times New Roman"/>
          <w:color w:val="00000A"/>
          <w:w w:val="105"/>
          <w:sz w:val="24"/>
          <w:lang w:val="es-MX"/>
        </w:rPr>
        <w:t>enos de la mitad solo han leído de 2</w:t>
      </w:r>
      <w:r w:rsidR="00891C44">
        <w:rPr>
          <w:rFonts w:ascii="Times New Roman" w:hAnsi="Times New Roman" w:cs="Times New Roman"/>
          <w:color w:val="00000A"/>
          <w:w w:val="105"/>
          <w:sz w:val="24"/>
          <w:lang w:val="es-MX"/>
        </w:rPr>
        <w:t xml:space="preserve"> a 3 libros completos por gusto, </w:t>
      </w:r>
      <w:r w:rsidR="009672AB">
        <w:rPr>
          <w:rFonts w:ascii="Times New Roman" w:hAnsi="Times New Roman" w:cs="Times New Roman"/>
          <w:color w:val="00000A"/>
          <w:w w:val="105"/>
          <w:sz w:val="24"/>
          <w:lang w:val="es-MX"/>
        </w:rPr>
        <w:t>presentando de forma significativa</w:t>
      </w:r>
      <w:r w:rsidR="00891C44">
        <w:rPr>
          <w:rFonts w:ascii="Times New Roman" w:hAnsi="Times New Roman" w:cs="Times New Roman"/>
          <w:color w:val="00000A"/>
          <w:w w:val="105"/>
          <w:sz w:val="24"/>
          <w:lang w:val="es-MX"/>
        </w:rPr>
        <w:t xml:space="preserve"> falta de síntesis de texto y comprensión lectora.</w:t>
      </w:r>
      <w:r w:rsidRPr="0008478A">
        <w:rPr>
          <w:rFonts w:ascii="Times New Roman" w:hAnsi="Times New Roman" w:cs="Times New Roman"/>
          <w:color w:val="00000A"/>
          <w:w w:val="105"/>
          <w:sz w:val="24"/>
          <w:lang w:val="es-MX"/>
        </w:rPr>
        <w:t xml:space="preserve"> </w:t>
      </w:r>
      <w:r w:rsidR="00735EA1">
        <w:rPr>
          <w:rFonts w:ascii="Times New Roman" w:hAnsi="Times New Roman" w:cs="Times New Roman"/>
          <w:color w:val="00000A"/>
          <w:w w:val="105"/>
          <w:sz w:val="24"/>
          <w:lang w:val="es-MX"/>
        </w:rPr>
        <w:t>Respecto al c</w:t>
      </w:r>
      <w:r w:rsidR="00200D30">
        <w:rPr>
          <w:rFonts w:ascii="Times New Roman" w:hAnsi="Times New Roman" w:cs="Times New Roman"/>
          <w:color w:val="00000A"/>
          <w:w w:val="105"/>
          <w:sz w:val="24"/>
          <w:lang w:val="es-MX"/>
        </w:rPr>
        <w:t>uestionario 3, los</w:t>
      </w:r>
      <w:r w:rsidRPr="0008478A">
        <w:rPr>
          <w:rFonts w:ascii="Times New Roman" w:hAnsi="Times New Roman" w:cs="Times New Roman"/>
          <w:color w:val="00000A"/>
          <w:w w:val="105"/>
          <w:sz w:val="24"/>
          <w:lang w:val="es-MX"/>
        </w:rPr>
        <w:t xml:space="preserve"> participantes </w:t>
      </w:r>
      <w:r w:rsidR="00200D30">
        <w:rPr>
          <w:rFonts w:ascii="Times New Roman" w:hAnsi="Times New Roman" w:cs="Times New Roman"/>
          <w:color w:val="00000A"/>
          <w:w w:val="105"/>
          <w:sz w:val="24"/>
          <w:lang w:val="es-MX"/>
        </w:rPr>
        <w:t xml:space="preserve">que llevaron la </w:t>
      </w:r>
      <w:proofErr w:type="gramStart"/>
      <w:r w:rsidR="00200D30">
        <w:rPr>
          <w:rFonts w:ascii="Times New Roman" w:hAnsi="Times New Roman" w:cs="Times New Roman"/>
          <w:color w:val="00000A"/>
          <w:w w:val="105"/>
          <w:sz w:val="24"/>
          <w:lang w:val="es-MX"/>
        </w:rPr>
        <w:t>actividad</w:t>
      </w:r>
      <w:r w:rsidRPr="0008478A">
        <w:rPr>
          <w:rFonts w:ascii="Times New Roman" w:hAnsi="Times New Roman" w:cs="Times New Roman"/>
          <w:color w:val="00000A"/>
          <w:w w:val="105"/>
          <w:sz w:val="24"/>
          <w:lang w:val="es-MX"/>
        </w:rPr>
        <w:t>,</w:t>
      </w:r>
      <w:proofErr w:type="gramEnd"/>
      <w:r w:rsidRPr="0008478A">
        <w:rPr>
          <w:rFonts w:ascii="Times New Roman" w:hAnsi="Times New Roman" w:cs="Times New Roman"/>
          <w:color w:val="00000A"/>
          <w:w w:val="105"/>
          <w:sz w:val="24"/>
          <w:lang w:val="es-MX"/>
        </w:rPr>
        <w:t xml:space="preserve"> </w:t>
      </w:r>
      <w:r w:rsidR="00200D30">
        <w:rPr>
          <w:rFonts w:ascii="Times New Roman" w:hAnsi="Times New Roman" w:cs="Times New Roman"/>
          <w:color w:val="00000A"/>
          <w:w w:val="105"/>
          <w:sz w:val="24"/>
          <w:lang w:val="es-MX"/>
        </w:rPr>
        <w:t>arrojaron</w:t>
      </w:r>
      <w:r w:rsidRPr="0008478A">
        <w:rPr>
          <w:rFonts w:ascii="Times New Roman" w:hAnsi="Times New Roman" w:cs="Times New Roman"/>
          <w:color w:val="00000A"/>
          <w:w w:val="105"/>
          <w:sz w:val="24"/>
          <w:lang w:val="es-MX"/>
        </w:rPr>
        <w:t xml:space="preserve"> un incremento significativo, tanto su comprensión lectora como en su habilidad de síntesis. La lectura a nivel superior es de suma importancia, </w:t>
      </w:r>
      <w:r w:rsidR="00F25EFB">
        <w:rPr>
          <w:rFonts w:ascii="Times New Roman" w:hAnsi="Times New Roman" w:cs="Times New Roman"/>
          <w:color w:val="00000A"/>
          <w:w w:val="105"/>
          <w:sz w:val="24"/>
          <w:lang w:val="es-MX"/>
        </w:rPr>
        <w:t>permitiendo</w:t>
      </w:r>
      <w:r w:rsidRPr="0008478A">
        <w:rPr>
          <w:rFonts w:ascii="Times New Roman" w:hAnsi="Times New Roman" w:cs="Times New Roman"/>
          <w:color w:val="00000A"/>
          <w:w w:val="105"/>
          <w:sz w:val="24"/>
          <w:lang w:val="es-MX"/>
        </w:rPr>
        <w:t xml:space="preserve"> expresar y transmitir lo deseado, </w:t>
      </w:r>
      <w:r w:rsidR="00AE0625">
        <w:rPr>
          <w:rFonts w:ascii="Times New Roman" w:hAnsi="Times New Roman" w:cs="Times New Roman"/>
          <w:color w:val="00000A"/>
          <w:w w:val="105"/>
          <w:sz w:val="24"/>
          <w:lang w:val="es-MX"/>
        </w:rPr>
        <w:t>siendo</w:t>
      </w:r>
      <w:r w:rsidRPr="0008478A">
        <w:rPr>
          <w:rFonts w:ascii="Times New Roman" w:hAnsi="Times New Roman" w:cs="Times New Roman"/>
          <w:color w:val="00000A"/>
          <w:w w:val="105"/>
          <w:sz w:val="24"/>
          <w:lang w:val="es-MX"/>
        </w:rPr>
        <w:t xml:space="preserve"> necesario que la actividad se lleve a cabo en los dos primeros semestres, así como también, regrese a ser obligatoria.</w:t>
      </w:r>
    </w:p>
    <w:p w14:paraId="7B64B7FF" w14:textId="77777777" w:rsidR="00046E20" w:rsidRDefault="00046E20" w:rsidP="00EF4DD6">
      <w:pPr>
        <w:spacing w:before="2" w:line="360" w:lineRule="auto"/>
        <w:jc w:val="both"/>
        <w:rPr>
          <w:rFonts w:ascii="Times New Roman" w:hAnsi="Times New Roman" w:cs="Times New Roman"/>
          <w:color w:val="00000A"/>
          <w:w w:val="105"/>
          <w:sz w:val="24"/>
          <w:lang w:val="es-MX"/>
        </w:rPr>
      </w:pPr>
      <w:r w:rsidRPr="00D9572E">
        <w:rPr>
          <w:rFonts w:eastAsia="Times New Roman" w:cstheme="minorHAnsi"/>
          <w:b/>
          <w:bCs/>
          <w:w w:val="95"/>
          <w:sz w:val="28"/>
          <w:szCs w:val="26"/>
          <w:lang w:val="es-ES"/>
        </w:rPr>
        <w:t>Palabras clave:</w:t>
      </w:r>
      <w:r w:rsidRPr="0008478A">
        <w:rPr>
          <w:rFonts w:ascii="Times New Roman" w:hAnsi="Times New Roman" w:cs="Times New Roman"/>
          <w:b/>
          <w:sz w:val="26"/>
          <w:lang w:val="es-MX"/>
        </w:rPr>
        <w:t xml:space="preserve"> </w:t>
      </w:r>
      <w:r w:rsidR="0041531E" w:rsidRPr="0008478A">
        <w:rPr>
          <w:rFonts w:ascii="Times New Roman" w:hAnsi="Times New Roman" w:cs="Times New Roman"/>
          <w:color w:val="00000A"/>
          <w:w w:val="105"/>
          <w:sz w:val="24"/>
          <w:lang w:val="es-MX"/>
        </w:rPr>
        <w:t>habilidades, c</w:t>
      </w:r>
      <w:r w:rsidRPr="0008478A">
        <w:rPr>
          <w:rFonts w:ascii="Times New Roman" w:hAnsi="Times New Roman" w:cs="Times New Roman"/>
          <w:color w:val="00000A"/>
          <w:w w:val="105"/>
          <w:sz w:val="24"/>
          <w:lang w:val="es-MX"/>
        </w:rPr>
        <w:t xml:space="preserve">réditos complementarios, comprensión lectora, actividad </w:t>
      </w:r>
      <w:r w:rsidR="0041531E" w:rsidRPr="0008478A">
        <w:rPr>
          <w:rFonts w:ascii="Times New Roman" w:hAnsi="Times New Roman" w:cs="Times New Roman"/>
          <w:color w:val="00000A"/>
          <w:w w:val="105"/>
          <w:sz w:val="24"/>
          <w:lang w:val="es-MX"/>
        </w:rPr>
        <w:t>c</w:t>
      </w:r>
      <w:r w:rsidRPr="0008478A">
        <w:rPr>
          <w:rFonts w:ascii="Times New Roman" w:hAnsi="Times New Roman" w:cs="Times New Roman"/>
          <w:color w:val="00000A"/>
          <w:w w:val="105"/>
          <w:sz w:val="24"/>
          <w:lang w:val="es-MX"/>
        </w:rPr>
        <w:t xml:space="preserve">omplementaria, </w:t>
      </w:r>
      <w:r w:rsidR="00D67A14">
        <w:rPr>
          <w:rFonts w:ascii="Times New Roman" w:hAnsi="Times New Roman" w:cs="Times New Roman"/>
          <w:color w:val="00000A"/>
          <w:w w:val="105"/>
          <w:sz w:val="24"/>
          <w:lang w:val="es-MX"/>
        </w:rPr>
        <w:t>KDD</w:t>
      </w:r>
      <w:r w:rsidRPr="0008478A">
        <w:rPr>
          <w:rFonts w:ascii="Times New Roman" w:hAnsi="Times New Roman" w:cs="Times New Roman"/>
          <w:color w:val="00000A"/>
          <w:w w:val="105"/>
          <w:sz w:val="24"/>
          <w:lang w:val="es-MX"/>
        </w:rPr>
        <w:t>.</w:t>
      </w:r>
    </w:p>
    <w:p w14:paraId="61F3B56F" w14:textId="77777777" w:rsidR="001C12EC" w:rsidRPr="001C12EC" w:rsidRDefault="001C12EC" w:rsidP="00EF4DD6">
      <w:pPr>
        <w:spacing w:before="2" w:line="360" w:lineRule="auto"/>
        <w:jc w:val="both"/>
        <w:rPr>
          <w:rFonts w:ascii="Times New Roman" w:hAnsi="Times New Roman" w:cs="Times New Roman"/>
          <w:color w:val="00000A"/>
          <w:w w:val="105"/>
          <w:sz w:val="4"/>
          <w:lang w:val="es-MX"/>
        </w:rPr>
      </w:pPr>
    </w:p>
    <w:p w14:paraId="5D8450A5" w14:textId="77777777" w:rsidR="00046E20" w:rsidRPr="00CE3C64" w:rsidRDefault="00046E20" w:rsidP="00EF4DD6">
      <w:pPr>
        <w:pStyle w:val="Ttulo2"/>
        <w:spacing w:before="41" w:line="360" w:lineRule="auto"/>
        <w:ind w:left="0"/>
        <w:rPr>
          <w:rFonts w:asciiTheme="minorHAnsi" w:hAnsiTheme="minorHAnsi" w:cstheme="minorHAnsi"/>
          <w:w w:val="95"/>
          <w:sz w:val="28"/>
          <w:lang w:val="en-US"/>
        </w:rPr>
      </w:pPr>
      <w:r w:rsidRPr="00CE3C64">
        <w:rPr>
          <w:rFonts w:asciiTheme="minorHAnsi" w:hAnsiTheme="minorHAnsi" w:cstheme="minorHAnsi"/>
          <w:w w:val="95"/>
          <w:sz w:val="28"/>
          <w:lang w:val="en-US"/>
        </w:rPr>
        <w:t>Abstract</w:t>
      </w:r>
    </w:p>
    <w:p w14:paraId="3816A44E" w14:textId="77777777" w:rsidR="00D9572E" w:rsidRPr="00D9572E" w:rsidRDefault="00D9572E" w:rsidP="00EF4DD6">
      <w:pPr>
        <w:pStyle w:val="Textoindependiente"/>
        <w:spacing w:before="3" w:line="360" w:lineRule="auto"/>
        <w:jc w:val="both"/>
        <w:rPr>
          <w:color w:val="00000A"/>
          <w:w w:val="105"/>
          <w:sz w:val="24"/>
          <w:szCs w:val="24"/>
          <w:lang w:val="en-US"/>
        </w:rPr>
      </w:pPr>
      <w:proofErr w:type="gramStart"/>
      <w:r w:rsidRPr="00D9572E">
        <w:rPr>
          <w:color w:val="00000A"/>
          <w:w w:val="105"/>
          <w:sz w:val="24"/>
          <w:szCs w:val="24"/>
          <w:lang w:val="en-US"/>
        </w:rPr>
        <w:t>In order to</w:t>
      </w:r>
      <w:proofErr w:type="gramEnd"/>
      <w:r w:rsidRPr="00D9572E">
        <w:rPr>
          <w:color w:val="00000A"/>
          <w:w w:val="105"/>
          <w:sz w:val="24"/>
          <w:szCs w:val="24"/>
          <w:lang w:val="en-US"/>
        </w:rPr>
        <w:t xml:space="preserve"> obtain a credit with the complementary activity of Reading Circles, the student takes it for 20 hours, where the instructor develops strategies based on his teaching experiences, always seeking to develop reading comprehension and ability in each participant, making use of the general reading collection. In the present investigation, questionnaires are modeled to determine the effect provided by the complementary activity Reading Circles. The knowledge extraction method (KDD) is applied in: Questionnaire 1, for students who have not taken the activity. Questionnaire 2, to know the level of reading ability of studen</w:t>
      </w:r>
      <w:r w:rsidR="00B346EB">
        <w:rPr>
          <w:color w:val="00000A"/>
          <w:w w:val="105"/>
          <w:sz w:val="24"/>
          <w:szCs w:val="24"/>
          <w:lang w:val="en-US"/>
        </w:rPr>
        <w:t>ts who will attend the activity</w:t>
      </w:r>
      <w:r w:rsidRPr="00D9572E">
        <w:rPr>
          <w:color w:val="00000A"/>
          <w:w w:val="105"/>
          <w:sz w:val="24"/>
          <w:szCs w:val="24"/>
          <w:lang w:val="en-US"/>
        </w:rPr>
        <w:t xml:space="preserve"> and </w:t>
      </w:r>
      <w:r w:rsidRPr="00D9572E">
        <w:rPr>
          <w:color w:val="00000A"/>
          <w:w w:val="105"/>
          <w:sz w:val="24"/>
          <w:szCs w:val="24"/>
          <w:lang w:val="en-US"/>
        </w:rPr>
        <w:lastRenderedPageBreak/>
        <w:t xml:space="preserve">Questionnaire 3, students who have taken such activity. The results of Questionnaire 1 determined that more than half of the respondents have the habit of reading, however, a high percentage on the lack of reading comprehension was presented. For questionnaire 2, less than half of the respondents have only read 2 to 3 complete books for pleasure, presenting a significant lack of text </w:t>
      </w:r>
      <w:proofErr w:type="gramStart"/>
      <w:r w:rsidRPr="00D9572E">
        <w:rPr>
          <w:color w:val="00000A"/>
          <w:w w:val="105"/>
          <w:sz w:val="24"/>
          <w:szCs w:val="24"/>
          <w:lang w:val="en-US"/>
        </w:rPr>
        <w:t>synthesis</w:t>
      </w:r>
      <w:proofErr w:type="gramEnd"/>
      <w:r w:rsidRPr="00D9572E">
        <w:rPr>
          <w:color w:val="00000A"/>
          <w:w w:val="105"/>
          <w:sz w:val="24"/>
          <w:szCs w:val="24"/>
          <w:lang w:val="en-US"/>
        </w:rPr>
        <w:t xml:space="preserve"> and reading comprehension. Regarding questionnaire 3, the participants who took the activity showed a significant increase, both in their reading comprehension and in their ability to synthesize. Reading at a higher level is of utmost importance, allowing to express and transmit what is desired, being necessary that the activity be carried out during the first two semesters, </w:t>
      </w:r>
      <w:proofErr w:type="gramStart"/>
      <w:r w:rsidRPr="00D9572E">
        <w:rPr>
          <w:color w:val="00000A"/>
          <w:w w:val="105"/>
          <w:sz w:val="24"/>
          <w:szCs w:val="24"/>
          <w:lang w:val="en-US"/>
        </w:rPr>
        <w:t>as well as,</w:t>
      </w:r>
      <w:proofErr w:type="gramEnd"/>
      <w:r w:rsidRPr="00D9572E">
        <w:rPr>
          <w:color w:val="00000A"/>
          <w:w w:val="105"/>
          <w:sz w:val="24"/>
          <w:szCs w:val="24"/>
          <w:lang w:val="en-US"/>
        </w:rPr>
        <w:t xml:space="preserve"> return to be mandatory.</w:t>
      </w:r>
    </w:p>
    <w:p w14:paraId="34AAB224" w14:textId="604D695B" w:rsidR="00046E20" w:rsidRDefault="00046E20" w:rsidP="00374907">
      <w:pPr>
        <w:pStyle w:val="Textoindependiente"/>
        <w:spacing w:before="3" w:line="360" w:lineRule="auto"/>
        <w:jc w:val="both"/>
        <w:rPr>
          <w:lang w:val="en-US"/>
        </w:rPr>
      </w:pPr>
      <w:r w:rsidRPr="00EF4DD6">
        <w:rPr>
          <w:rFonts w:asciiTheme="minorHAnsi" w:hAnsiTheme="minorHAnsi" w:cstheme="minorHAnsi"/>
          <w:b/>
          <w:bCs/>
          <w:w w:val="95"/>
          <w:sz w:val="28"/>
          <w:szCs w:val="26"/>
          <w:lang w:val="en-US"/>
        </w:rPr>
        <w:t>Keywords:</w:t>
      </w:r>
      <w:r w:rsidRPr="0062034D">
        <w:rPr>
          <w:rFonts w:ascii="Arial"/>
          <w:b/>
          <w:sz w:val="26"/>
          <w:lang w:val="en-US"/>
        </w:rPr>
        <w:t xml:space="preserve"> </w:t>
      </w:r>
      <w:r w:rsidR="007C2D9A" w:rsidRPr="0008478A">
        <w:rPr>
          <w:color w:val="00000A"/>
          <w:sz w:val="24"/>
          <w:lang w:val="en-US"/>
        </w:rPr>
        <w:t xml:space="preserve">skills, </w:t>
      </w:r>
      <w:r w:rsidRPr="0008478A">
        <w:rPr>
          <w:color w:val="00000A"/>
          <w:sz w:val="24"/>
          <w:lang w:val="en-US"/>
        </w:rPr>
        <w:t>complementary credits, reading compreh</w:t>
      </w:r>
      <w:r w:rsidR="007C2D9A" w:rsidRPr="0008478A">
        <w:rPr>
          <w:color w:val="00000A"/>
          <w:sz w:val="24"/>
          <w:lang w:val="en-US"/>
        </w:rPr>
        <w:t xml:space="preserve">ension, complementary activity, </w:t>
      </w:r>
      <w:r w:rsidR="00D67A14">
        <w:rPr>
          <w:color w:val="00000A"/>
          <w:sz w:val="24"/>
          <w:lang w:val="en-US"/>
        </w:rPr>
        <w:t>KDD</w:t>
      </w:r>
      <w:r w:rsidRPr="0008478A">
        <w:rPr>
          <w:color w:val="00000A"/>
          <w:sz w:val="24"/>
          <w:lang w:val="en-US"/>
        </w:rPr>
        <w:t xml:space="preserve">. </w:t>
      </w:r>
    </w:p>
    <w:p w14:paraId="636E9356" w14:textId="77777777" w:rsidR="00374907" w:rsidRDefault="00374907" w:rsidP="00374907">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proofErr w:type="gramStart"/>
      <w:r>
        <w:rPr>
          <w:rFonts w:ascii="Times New Roman" w:hAnsi="Times New Roman"/>
          <w:color w:val="000000"/>
          <w:sz w:val="24"/>
        </w:rPr>
        <w:t>Diciembre</w:t>
      </w:r>
      <w:proofErr w:type="gramEnd"/>
      <w:r>
        <w:rPr>
          <w:rFonts w:ascii="Times New Roman" w:hAnsi="Times New Roman"/>
          <w:color w:val="000000"/>
          <w:sz w:val="24"/>
        </w:rPr>
        <w:t xml:space="preserve"> 2022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Julio 2022</w:t>
      </w:r>
    </w:p>
    <w:p w14:paraId="14CFA772" w14:textId="241742F4" w:rsidR="00374907" w:rsidRPr="00046E20" w:rsidRDefault="00374907" w:rsidP="00374907">
      <w:pPr>
        <w:pStyle w:val="Textoindependiente"/>
        <w:spacing w:before="3" w:line="360" w:lineRule="auto"/>
        <w:jc w:val="both"/>
        <w:rPr>
          <w:sz w:val="12"/>
          <w:lang w:val="en-US"/>
        </w:rPr>
      </w:pPr>
      <w:r>
        <w:pict w14:anchorId="68A37FE6">
          <v:rect id="_x0000_i1030" style="width:446.5pt;height:1.5pt" o:hralign="center" o:hrstd="t" o:hr="t" fillcolor="#a0a0a0" stroked="f"/>
        </w:pict>
      </w:r>
    </w:p>
    <w:p w14:paraId="1380DFEE" w14:textId="77777777" w:rsidR="00CE43AD" w:rsidRPr="00CE43AD" w:rsidRDefault="00046E20" w:rsidP="00D605D7">
      <w:pPr>
        <w:pStyle w:val="Ttulo1"/>
        <w:spacing w:before="129" w:line="360" w:lineRule="auto"/>
        <w:jc w:val="center"/>
        <w:rPr>
          <w:rFonts w:ascii="Times New Roman" w:hAnsi="Times New Roman" w:cs="Times New Roman"/>
          <w:b/>
          <w:color w:val="00000A"/>
          <w:lang w:val="es-MX"/>
        </w:rPr>
      </w:pPr>
      <w:r w:rsidRPr="00E6390C">
        <w:rPr>
          <w:rFonts w:ascii="Times New Roman" w:hAnsi="Times New Roman" w:cs="Times New Roman"/>
          <w:b/>
          <w:color w:val="00000A"/>
          <w:lang w:val="es-MX"/>
        </w:rPr>
        <w:t>Introducción</w:t>
      </w:r>
    </w:p>
    <w:p w14:paraId="521B6090" w14:textId="77777777" w:rsidR="002605E7" w:rsidRDefault="00613DDF" w:rsidP="00374907">
      <w:pPr>
        <w:spacing w:after="0" w:line="360" w:lineRule="auto"/>
        <w:ind w:firstLine="851"/>
        <w:jc w:val="both"/>
        <w:rPr>
          <w:rFonts w:ascii="Times New Roman" w:hAnsi="Times New Roman" w:cs="Times New Roman"/>
          <w:sz w:val="24"/>
          <w:szCs w:val="24"/>
          <w:lang w:val="es-MX"/>
        </w:rPr>
      </w:pPr>
      <w:r w:rsidRPr="0041531E">
        <w:rPr>
          <w:rFonts w:ascii="Times New Roman" w:hAnsi="Times New Roman" w:cs="Times New Roman"/>
          <w:sz w:val="24"/>
          <w:szCs w:val="24"/>
          <w:lang w:val="es-MX"/>
        </w:rPr>
        <w:t>Pone</w:t>
      </w:r>
      <w:r w:rsidR="00617D0B">
        <w:rPr>
          <w:rFonts w:ascii="Times New Roman" w:hAnsi="Times New Roman" w:cs="Times New Roman"/>
          <w:sz w:val="24"/>
          <w:szCs w:val="24"/>
          <w:lang w:val="es-MX"/>
        </w:rPr>
        <w:t>r atención en la lectura en el n</w:t>
      </w:r>
      <w:r w:rsidRPr="0041531E">
        <w:rPr>
          <w:rFonts w:ascii="Times New Roman" w:hAnsi="Times New Roman" w:cs="Times New Roman"/>
          <w:sz w:val="24"/>
          <w:szCs w:val="24"/>
          <w:lang w:val="es-MX"/>
        </w:rPr>
        <w:t xml:space="preserve">ivel Educativo Superior, es de gran importancia. Más </w:t>
      </w:r>
      <w:r w:rsidR="00A5074B" w:rsidRPr="0041531E">
        <w:rPr>
          <w:rFonts w:ascii="Times New Roman" w:hAnsi="Times New Roman" w:cs="Times New Roman"/>
          <w:sz w:val="24"/>
          <w:szCs w:val="24"/>
          <w:lang w:val="es-MX"/>
        </w:rPr>
        <w:t xml:space="preserve">aún es preocupante </w:t>
      </w:r>
      <w:r w:rsidR="00EE0384" w:rsidRPr="0041531E">
        <w:rPr>
          <w:rFonts w:ascii="Times New Roman" w:hAnsi="Times New Roman" w:cs="Times New Roman"/>
          <w:sz w:val="24"/>
          <w:szCs w:val="24"/>
          <w:lang w:val="es-MX"/>
        </w:rPr>
        <w:t>cuando el estudiante se encuentra a un paso de ejercer su pro</w:t>
      </w:r>
      <w:r w:rsidR="00617D0B">
        <w:rPr>
          <w:rFonts w:ascii="Times New Roman" w:hAnsi="Times New Roman" w:cs="Times New Roman"/>
          <w:sz w:val="24"/>
          <w:szCs w:val="24"/>
          <w:lang w:val="es-MX"/>
        </w:rPr>
        <w:t>fesión. Durante el trayecto de estudio de l</w:t>
      </w:r>
      <w:r w:rsidR="00EE0384" w:rsidRPr="0041531E">
        <w:rPr>
          <w:rFonts w:ascii="Times New Roman" w:hAnsi="Times New Roman" w:cs="Times New Roman"/>
          <w:sz w:val="24"/>
          <w:szCs w:val="24"/>
          <w:lang w:val="es-MX"/>
        </w:rPr>
        <w:t>icenciatura, el estudiante también es acompañado por un proceso continuo, permanente</w:t>
      </w:r>
      <w:r w:rsidR="00617D0B">
        <w:rPr>
          <w:rFonts w:ascii="Times New Roman" w:hAnsi="Times New Roman" w:cs="Times New Roman"/>
          <w:sz w:val="24"/>
          <w:szCs w:val="24"/>
          <w:lang w:val="es-MX"/>
        </w:rPr>
        <w:t xml:space="preserve"> y participativo como lo es la formación in</w:t>
      </w:r>
      <w:r w:rsidR="00EE0384" w:rsidRPr="0041531E">
        <w:rPr>
          <w:rFonts w:ascii="Times New Roman" w:hAnsi="Times New Roman" w:cs="Times New Roman"/>
          <w:sz w:val="24"/>
          <w:szCs w:val="24"/>
          <w:lang w:val="es-MX"/>
        </w:rPr>
        <w:t>tegral. Buscando de esta manera, que el estudiante</w:t>
      </w:r>
      <w:r w:rsidR="00A528F4" w:rsidRPr="0041531E">
        <w:rPr>
          <w:rFonts w:ascii="Times New Roman" w:hAnsi="Times New Roman" w:cs="Times New Roman"/>
          <w:sz w:val="24"/>
          <w:szCs w:val="24"/>
          <w:lang w:val="es-MX"/>
        </w:rPr>
        <w:t xml:space="preserve"> se desarrolle armónica y coherentemente en todas y cada una de las dimensiones del ser humano</w:t>
      </w:r>
      <w:r w:rsidR="004D4CF6" w:rsidRPr="0041531E">
        <w:rPr>
          <w:rFonts w:ascii="Times New Roman" w:hAnsi="Times New Roman" w:cs="Times New Roman"/>
          <w:sz w:val="24"/>
          <w:szCs w:val="24"/>
          <w:lang w:val="es-MX"/>
        </w:rPr>
        <w:t>, como s</w:t>
      </w:r>
      <w:r w:rsidR="00A528F4" w:rsidRPr="0041531E">
        <w:rPr>
          <w:rFonts w:ascii="Times New Roman" w:hAnsi="Times New Roman" w:cs="Times New Roman"/>
          <w:sz w:val="24"/>
          <w:szCs w:val="24"/>
          <w:lang w:val="es-MX"/>
        </w:rPr>
        <w:t>on</w:t>
      </w:r>
      <w:r w:rsidR="00D87CE0" w:rsidRPr="0041531E">
        <w:rPr>
          <w:rFonts w:ascii="Times New Roman" w:hAnsi="Times New Roman" w:cs="Times New Roman"/>
          <w:sz w:val="24"/>
          <w:szCs w:val="24"/>
          <w:lang w:val="es-MX"/>
        </w:rPr>
        <w:t xml:space="preserve">: ética, afectiva, corporal, espiritual, cognitiva, </w:t>
      </w:r>
      <w:proofErr w:type="gramStart"/>
      <w:r w:rsidR="00D87CE0" w:rsidRPr="0041531E">
        <w:rPr>
          <w:rFonts w:ascii="Times New Roman" w:hAnsi="Times New Roman" w:cs="Times New Roman"/>
          <w:sz w:val="24"/>
          <w:szCs w:val="24"/>
          <w:lang w:val="es-MX"/>
        </w:rPr>
        <w:t>socio-política</w:t>
      </w:r>
      <w:proofErr w:type="gramEnd"/>
      <w:r w:rsidR="00D87CE0" w:rsidRPr="0041531E">
        <w:rPr>
          <w:rFonts w:ascii="Times New Roman" w:hAnsi="Times New Roman" w:cs="Times New Roman"/>
          <w:sz w:val="24"/>
          <w:szCs w:val="24"/>
          <w:lang w:val="es-MX"/>
        </w:rPr>
        <w:t xml:space="preserve"> y espiritual</w:t>
      </w:r>
      <w:r w:rsidR="00A5074B" w:rsidRPr="0041531E">
        <w:rPr>
          <w:rFonts w:ascii="Times New Roman" w:hAnsi="Times New Roman" w:cs="Times New Roman"/>
          <w:sz w:val="24"/>
          <w:szCs w:val="24"/>
          <w:lang w:val="es-MX"/>
        </w:rPr>
        <w:t>.</w:t>
      </w:r>
    </w:p>
    <w:p w14:paraId="7F544981" w14:textId="77777777" w:rsidR="0055275C" w:rsidRPr="00617D0B" w:rsidRDefault="003C6B0A" w:rsidP="00374907">
      <w:pPr>
        <w:spacing w:after="0" w:line="360" w:lineRule="auto"/>
        <w:ind w:firstLine="851"/>
        <w:jc w:val="both"/>
        <w:rPr>
          <w:rFonts w:ascii="Times New Roman" w:hAnsi="Times New Roman" w:cs="Times New Roman"/>
          <w:sz w:val="24"/>
          <w:szCs w:val="24"/>
          <w:lang w:val="es-MX"/>
        </w:rPr>
      </w:pPr>
      <w:r w:rsidRPr="0041531E">
        <w:rPr>
          <w:rFonts w:ascii="Times New Roman" w:hAnsi="Times New Roman" w:cs="Times New Roman"/>
          <w:sz w:val="24"/>
          <w:szCs w:val="24"/>
          <w:lang w:val="es-MX"/>
        </w:rPr>
        <w:t xml:space="preserve">Aunado a lo anterior, las actividades complementarias juegan un papel </w:t>
      </w:r>
      <w:r w:rsidR="001731EE" w:rsidRPr="0041531E">
        <w:rPr>
          <w:rFonts w:ascii="Times New Roman" w:hAnsi="Times New Roman" w:cs="Times New Roman"/>
          <w:sz w:val="24"/>
          <w:szCs w:val="24"/>
          <w:lang w:val="es-MX"/>
        </w:rPr>
        <w:t>sumamente</w:t>
      </w:r>
      <w:r w:rsidRPr="0041531E">
        <w:rPr>
          <w:rFonts w:ascii="Times New Roman" w:hAnsi="Times New Roman" w:cs="Times New Roman"/>
          <w:sz w:val="24"/>
          <w:szCs w:val="24"/>
          <w:lang w:val="es-MX"/>
        </w:rPr>
        <w:t xml:space="preserve"> importante dentro de las </w:t>
      </w:r>
      <w:r w:rsidR="00C75A43" w:rsidRPr="0041531E">
        <w:rPr>
          <w:rFonts w:ascii="Times New Roman" w:hAnsi="Times New Roman" w:cs="Times New Roman"/>
          <w:sz w:val="24"/>
          <w:szCs w:val="24"/>
          <w:lang w:val="es-MX"/>
        </w:rPr>
        <w:t>dimensiones</w:t>
      </w:r>
      <w:r w:rsidRPr="0041531E">
        <w:rPr>
          <w:rFonts w:ascii="Times New Roman" w:hAnsi="Times New Roman" w:cs="Times New Roman"/>
          <w:sz w:val="24"/>
          <w:szCs w:val="24"/>
          <w:lang w:val="es-MX"/>
        </w:rPr>
        <w:t xml:space="preserve"> a</w:t>
      </w:r>
      <w:r w:rsidR="00C75A43" w:rsidRPr="0041531E">
        <w:rPr>
          <w:rFonts w:ascii="Times New Roman" w:hAnsi="Times New Roman" w:cs="Times New Roman"/>
          <w:sz w:val="24"/>
          <w:szCs w:val="24"/>
          <w:lang w:val="es-MX"/>
        </w:rPr>
        <w:t>n</w:t>
      </w:r>
      <w:r w:rsidRPr="0041531E">
        <w:rPr>
          <w:rFonts w:ascii="Times New Roman" w:hAnsi="Times New Roman" w:cs="Times New Roman"/>
          <w:sz w:val="24"/>
          <w:szCs w:val="24"/>
          <w:lang w:val="es-MX"/>
        </w:rPr>
        <w:t xml:space="preserve">tes mencionadas. </w:t>
      </w:r>
      <w:r w:rsidR="00617D0B">
        <w:rPr>
          <w:rFonts w:ascii="Times New Roman" w:hAnsi="Times New Roman" w:cs="Times New Roman"/>
          <w:sz w:val="24"/>
          <w:szCs w:val="24"/>
          <w:lang w:val="es-MX"/>
        </w:rPr>
        <w:t>Estas,</w:t>
      </w:r>
      <w:r w:rsidR="00B83E81" w:rsidRPr="0041531E">
        <w:rPr>
          <w:rFonts w:ascii="Times New Roman" w:hAnsi="Times New Roman" w:cs="Times New Roman"/>
          <w:sz w:val="24"/>
          <w:szCs w:val="24"/>
          <w:lang w:val="es-MX"/>
        </w:rPr>
        <w:t xml:space="preserve"> enriquecen y favorecen durante su trayectoria académica en el estudiante, desde su ingreso hasta el egreso. Las actividades complementarias pueden ser: tutoría, fomento a la lectura, actividades extraescolares, proyecto de investigación, participación en eventos académicos, y/o aquellas que la institución considere.</w:t>
      </w:r>
      <w:r w:rsidR="0055275C" w:rsidRPr="0041531E">
        <w:rPr>
          <w:rFonts w:ascii="Times New Roman" w:hAnsi="Times New Roman" w:cs="Times New Roman"/>
          <w:sz w:val="24"/>
          <w:szCs w:val="24"/>
          <w:lang w:val="es-MX"/>
        </w:rPr>
        <w:t xml:space="preserve"> </w:t>
      </w:r>
      <w:r w:rsidR="00617D0B" w:rsidRPr="00617D0B">
        <w:rPr>
          <w:rFonts w:ascii="Times New Roman" w:hAnsi="Times New Roman" w:cs="Times New Roman"/>
          <w:sz w:val="24"/>
          <w:szCs w:val="24"/>
          <w:lang w:val="es-MX"/>
        </w:rPr>
        <w:t xml:space="preserve">Para </w:t>
      </w:r>
      <w:r w:rsidR="00617D0B">
        <w:rPr>
          <w:rFonts w:ascii="Times New Roman" w:hAnsi="Times New Roman" w:cs="Times New Roman"/>
          <w:sz w:val="24"/>
          <w:szCs w:val="24"/>
          <w:lang w:val="es-MX"/>
        </w:rPr>
        <w:t>que el estudiante complemente su formación y desarrollo de compete</w:t>
      </w:r>
      <w:r w:rsidR="00B85C1D">
        <w:rPr>
          <w:rFonts w:ascii="Times New Roman" w:hAnsi="Times New Roman" w:cs="Times New Roman"/>
          <w:sz w:val="24"/>
          <w:szCs w:val="24"/>
          <w:lang w:val="es-MX"/>
        </w:rPr>
        <w:t>n</w:t>
      </w:r>
      <w:r w:rsidR="00617D0B">
        <w:rPr>
          <w:rFonts w:ascii="Times New Roman" w:hAnsi="Times New Roman" w:cs="Times New Roman"/>
          <w:sz w:val="24"/>
          <w:szCs w:val="24"/>
          <w:lang w:val="es-MX"/>
        </w:rPr>
        <w:t>cias profesionales debe cursar cinco créditos, considerando que por cada crédito equivale a veinte horas efectivas y verificables, su cumplimiento debe ser dentro de los seis primeros semestres</w:t>
      </w:r>
      <w:r w:rsidR="007C72EE">
        <w:rPr>
          <w:rFonts w:ascii="Times New Roman" w:hAnsi="Times New Roman" w:cs="Times New Roman"/>
          <w:sz w:val="24"/>
          <w:szCs w:val="24"/>
          <w:lang w:val="es-MX"/>
        </w:rPr>
        <w:t xml:space="preserve"> </w:t>
      </w:r>
      <w:sdt>
        <w:sdtPr>
          <w:rPr>
            <w:rFonts w:ascii="Times New Roman" w:hAnsi="Times New Roman" w:cs="Times New Roman"/>
            <w:sz w:val="24"/>
            <w:szCs w:val="24"/>
            <w:lang w:val="es-MX"/>
          </w:rPr>
          <w:id w:val="211003528"/>
          <w:citation/>
        </w:sdtPr>
        <w:sdtContent>
          <w:r w:rsidR="007C72EE">
            <w:rPr>
              <w:rFonts w:ascii="Times New Roman" w:hAnsi="Times New Roman" w:cs="Times New Roman"/>
              <w:sz w:val="24"/>
              <w:szCs w:val="24"/>
              <w:lang w:val="es-MX"/>
            </w:rPr>
            <w:fldChar w:fldCharType="begin"/>
          </w:r>
          <w:r w:rsidR="007C72EE">
            <w:rPr>
              <w:rFonts w:ascii="Times New Roman" w:hAnsi="Times New Roman" w:cs="Times New Roman"/>
              <w:sz w:val="24"/>
              <w:szCs w:val="24"/>
              <w:lang w:val="es-MX"/>
            </w:rPr>
            <w:instrText xml:space="preserve"> CITATION Tec22 \l 2058 </w:instrText>
          </w:r>
          <w:r w:rsidR="007C72EE">
            <w:rPr>
              <w:rFonts w:ascii="Times New Roman" w:hAnsi="Times New Roman" w:cs="Times New Roman"/>
              <w:sz w:val="24"/>
              <w:szCs w:val="24"/>
              <w:lang w:val="es-MX"/>
            </w:rPr>
            <w:fldChar w:fldCharType="separate"/>
          </w:r>
          <w:r w:rsidR="007C72EE" w:rsidRPr="007C72EE">
            <w:rPr>
              <w:rFonts w:ascii="Times New Roman" w:hAnsi="Times New Roman" w:cs="Times New Roman"/>
              <w:noProof/>
              <w:sz w:val="24"/>
              <w:szCs w:val="24"/>
              <w:lang w:val="es-MX"/>
            </w:rPr>
            <w:t>(Tecnológico Nacional de México, 2022)</w:t>
          </w:r>
          <w:r w:rsidR="007C72EE">
            <w:rPr>
              <w:rFonts w:ascii="Times New Roman" w:hAnsi="Times New Roman" w:cs="Times New Roman"/>
              <w:sz w:val="24"/>
              <w:szCs w:val="24"/>
              <w:lang w:val="es-MX"/>
            </w:rPr>
            <w:fldChar w:fldCharType="end"/>
          </w:r>
        </w:sdtContent>
      </w:sdt>
      <w:r w:rsidR="00617D0B">
        <w:rPr>
          <w:rFonts w:ascii="Times New Roman" w:hAnsi="Times New Roman" w:cs="Times New Roman"/>
          <w:sz w:val="24"/>
          <w:szCs w:val="24"/>
          <w:lang w:val="es-MX"/>
        </w:rPr>
        <w:t>.</w:t>
      </w:r>
      <w:r w:rsidR="00311E5E">
        <w:rPr>
          <w:rFonts w:ascii="Times New Roman" w:hAnsi="Times New Roman" w:cs="Times New Roman"/>
          <w:sz w:val="24"/>
          <w:szCs w:val="24"/>
          <w:lang w:val="es-MX"/>
        </w:rPr>
        <w:t xml:space="preserve"> En los Círculos de Lectura, l</w:t>
      </w:r>
      <w:r w:rsidR="00311E5E" w:rsidRPr="0041531E">
        <w:rPr>
          <w:rFonts w:ascii="Times New Roman" w:hAnsi="Times New Roman" w:cs="Times New Roman"/>
          <w:sz w:val="24"/>
          <w:szCs w:val="24"/>
          <w:lang w:val="es-MX"/>
        </w:rPr>
        <w:t xml:space="preserve">os </w:t>
      </w:r>
      <w:r w:rsidR="00311E5E" w:rsidRPr="0041531E">
        <w:rPr>
          <w:rFonts w:ascii="Times New Roman" w:hAnsi="Times New Roman" w:cs="Times New Roman"/>
          <w:sz w:val="24"/>
          <w:szCs w:val="24"/>
          <w:lang w:val="es-MX"/>
        </w:rPr>
        <w:lastRenderedPageBreak/>
        <w:t>grupos que atiende un instructor son de 10 a 15</w:t>
      </w:r>
      <w:r w:rsidR="00311E5E">
        <w:rPr>
          <w:rFonts w:ascii="Times New Roman" w:hAnsi="Times New Roman" w:cs="Times New Roman"/>
          <w:sz w:val="24"/>
          <w:szCs w:val="24"/>
          <w:lang w:val="es-MX"/>
        </w:rPr>
        <w:t xml:space="preserve"> integrantes en modalidad mixta (</w:t>
      </w:r>
      <w:r w:rsidR="00311E5E" w:rsidRPr="0041531E">
        <w:rPr>
          <w:rFonts w:ascii="Times New Roman" w:hAnsi="Times New Roman" w:cs="Times New Roman"/>
          <w:sz w:val="24"/>
          <w:szCs w:val="24"/>
          <w:lang w:val="es-MX"/>
        </w:rPr>
        <w:t>presencial o en sesión sincronizada con uso de</w:t>
      </w:r>
      <w:r w:rsidR="00311E5E">
        <w:rPr>
          <w:rFonts w:ascii="Times New Roman" w:hAnsi="Times New Roman" w:cs="Times New Roman"/>
          <w:sz w:val="24"/>
          <w:szCs w:val="24"/>
          <w:lang w:val="es-MX"/>
        </w:rPr>
        <w:t xml:space="preserve"> Microsoft </w:t>
      </w:r>
      <w:proofErr w:type="spellStart"/>
      <w:r w:rsidR="00311E5E">
        <w:rPr>
          <w:rFonts w:ascii="Times New Roman" w:hAnsi="Times New Roman" w:cs="Times New Roman"/>
          <w:sz w:val="24"/>
          <w:szCs w:val="24"/>
          <w:lang w:val="es-MX"/>
        </w:rPr>
        <w:t>Teams</w:t>
      </w:r>
      <w:proofErr w:type="spellEnd"/>
      <w:r w:rsidR="00311E5E">
        <w:rPr>
          <w:rFonts w:ascii="Times New Roman" w:hAnsi="Times New Roman" w:cs="Times New Roman"/>
          <w:sz w:val="24"/>
          <w:szCs w:val="24"/>
          <w:lang w:val="es-MX"/>
        </w:rPr>
        <w:t xml:space="preserve"> Institucional).</w:t>
      </w:r>
    </w:p>
    <w:p w14:paraId="5F94C7DB" w14:textId="77777777" w:rsidR="00A5074B" w:rsidRPr="0041531E" w:rsidRDefault="00B83E81" w:rsidP="00374907">
      <w:pPr>
        <w:spacing w:after="0" w:line="360" w:lineRule="auto"/>
        <w:ind w:firstLine="851"/>
        <w:jc w:val="both"/>
        <w:rPr>
          <w:rFonts w:ascii="Times New Roman" w:hAnsi="Times New Roman" w:cs="Times New Roman"/>
          <w:sz w:val="24"/>
          <w:szCs w:val="24"/>
          <w:lang w:val="es-MX"/>
        </w:rPr>
      </w:pPr>
      <w:r w:rsidRPr="0041531E">
        <w:rPr>
          <w:rFonts w:ascii="Times New Roman" w:hAnsi="Times New Roman" w:cs="Times New Roman"/>
          <w:sz w:val="24"/>
          <w:szCs w:val="24"/>
          <w:lang w:val="es-MX"/>
        </w:rPr>
        <w:t xml:space="preserve">En </w:t>
      </w:r>
      <w:r w:rsidR="0055275C" w:rsidRPr="0041531E">
        <w:rPr>
          <w:rFonts w:ascii="Times New Roman" w:hAnsi="Times New Roman" w:cs="Times New Roman"/>
          <w:sz w:val="24"/>
          <w:szCs w:val="24"/>
          <w:lang w:val="es-MX"/>
        </w:rPr>
        <w:t>la</w:t>
      </w:r>
      <w:r w:rsidRPr="0041531E">
        <w:rPr>
          <w:rFonts w:ascii="Times New Roman" w:hAnsi="Times New Roman" w:cs="Times New Roman"/>
          <w:sz w:val="24"/>
          <w:szCs w:val="24"/>
          <w:lang w:val="es-MX"/>
        </w:rPr>
        <w:t xml:space="preserve"> presente investigación, se busca medir el impacto de los círculos de lectura como parte de la formación integral del estudiante. Enfocándose en su importancia que tiene tal actividad para la adquisición de conocimiento en la trayectoria p</w:t>
      </w:r>
      <w:r w:rsidR="00A5074B" w:rsidRPr="0041531E">
        <w:rPr>
          <w:rFonts w:ascii="Times New Roman" w:hAnsi="Times New Roman" w:cs="Times New Roman"/>
          <w:sz w:val="24"/>
          <w:szCs w:val="24"/>
          <w:lang w:val="es-MX"/>
        </w:rPr>
        <w:t xml:space="preserve">rofesional del mismo. </w:t>
      </w:r>
      <w:proofErr w:type="gramStart"/>
      <w:r w:rsidR="00A5074B" w:rsidRPr="0041531E">
        <w:rPr>
          <w:rFonts w:ascii="Times New Roman" w:hAnsi="Times New Roman" w:cs="Times New Roman"/>
          <w:sz w:val="24"/>
          <w:szCs w:val="24"/>
          <w:lang w:val="es-MX"/>
        </w:rPr>
        <w:t>De acuerdo a</w:t>
      </w:r>
      <w:proofErr w:type="gramEnd"/>
      <w:r w:rsidR="00A5074B" w:rsidRPr="0041531E">
        <w:rPr>
          <w:rFonts w:ascii="Times New Roman" w:hAnsi="Times New Roman" w:cs="Times New Roman"/>
          <w:sz w:val="24"/>
          <w:szCs w:val="24"/>
          <w:lang w:val="es-MX"/>
        </w:rPr>
        <w:t xml:space="preserve"> la Real Academia Española, la lectura es la acción de leer e “interpretar el sentido de un texto”. Partiendo de esta definición y </w:t>
      </w:r>
      <w:r w:rsidR="00691909">
        <w:rPr>
          <w:rFonts w:ascii="Times New Roman" w:hAnsi="Times New Roman" w:cs="Times New Roman"/>
          <w:sz w:val="24"/>
          <w:szCs w:val="24"/>
          <w:lang w:val="es-MX"/>
        </w:rPr>
        <w:t>junto con la importancia de la l</w:t>
      </w:r>
      <w:r w:rsidR="00A5074B" w:rsidRPr="0041531E">
        <w:rPr>
          <w:rFonts w:ascii="Times New Roman" w:hAnsi="Times New Roman" w:cs="Times New Roman"/>
          <w:sz w:val="24"/>
          <w:szCs w:val="24"/>
          <w:lang w:val="es-MX"/>
        </w:rPr>
        <w:t xml:space="preserve">ectura, la Secretaria de Educación Pública, </w:t>
      </w:r>
      <w:r w:rsidR="00691909">
        <w:rPr>
          <w:rFonts w:ascii="Times New Roman" w:hAnsi="Times New Roman" w:cs="Times New Roman"/>
          <w:sz w:val="24"/>
          <w:szCs w:val="24"/>
          <w:lang w:val="es-MX"/>
        </w:rPr>
        <w:t>emite</w:t>
      </w:r>
      <w:r w:rsidR="00A5074B" w:rsidRPr="0041531E">
        <w:rPr>
          <w:rFonts w:ascii="Times New Roman" w:hAnsi="Times New Roman" w:cs="Times New Roman"/>
          <w:sz w:val="24"/>
          <w:szCs w:val="24"/>
          <w:lang w:val="es-MX"/>
        </w:rPr>
        <w:t xml:space="preserve"> en su página web el 17 de julio de 2014, que recom</w:t>
      </w:r>
      <w:r w:rsidR="00691909">
        <w:rPr>
          <w:rFonts w:ascii="Times New Roman" w:hAnsi="Times New Roman" w:cs="Times New Roman"/>
          <w:sz w:val="24"/>
          <w:szCs w:val="24"/>
          <w:lang w:val="es-MX"/>
        </w:rPr>
        <w:t>ienda</w:t>
      </w:r>
      <w:r w:rsidR="00A5074B" w:rsidRPr="0041531E">
        <w:rPr>
          <w:rFonts w:ascii="Times New Roman" w:hAnsi="Times New Roman" w:cs="Times New Roman"/>
          <w:sz w:val="24"/>
          <w:szCs w:val="24"/>
          <w:lang w:val="es-MX"/>
        </w:rPr>
        <w:t xml:space="preserve"> 20 minutos diarios de lectura, ya que la misma es considerada como “clave para un buen aprendizaje en todas las áreas de conocim</w:t>
      </w:r>
      <w:r w:rsidR="0055275C" w:rsidRPr="0041531E">
        <w:rPr>
          <w:rFonts w:ascii="Times New Roman" w:hAnsi="Times New Roman" w:cs="Times New Roman"/>
          <w:sz w:val="24"/>
          <w:szCs w:val="24"/>
          <w:lang w:val="es-MX"/>
        </w:rPr>
        <w:t xml:space="preserve">iento, con la particularidad </w:t>
      </w:r>
      <w:r w:rsidR="00A11B02" w:rsidRPr="0041531E">
        <w:rPr>
          <w:rFonts w:ascii="Times New Roman" w:hAnsi="Times New Roman" w:cs="Times New Roman"/>
          <w:sz w:val="24"/>
          <w:szCs w:val="24"/>
          <w:lang w:val="es-MX"/>
        </w:rPr>
        <w:t>que,</w:t>
      </w:r>
      <w:r w:rsidR="00A5074B" w:rsidRPr="0041531E">
        <w:rPr>
          <w:rFonts w:ascii="Times New Roman" w:hAnsi="Times New Roman" w:cs="Times New Roman"/>
          <w:sz w:val="24"/>
          <w:szCs w:val="24"/>
          <w:lang w:val="es-MX"/>
        </w:rPr>
        <w:t xml:space="preserve"> con la actividad, se desarrolla la capacidad de observación, mayor atención, concentració</w:t>
      </w:r>
      <w:r w:rsidR="00691909">
        <w:rPr>
          <w:rFonts w:ascii="Times New Roman" w:hAnsi="Times New Roman" w:cs="Times New Roman"/>
          <w:sz w:val="24"/>
          <w:szCs w:val="24"/>
          <w:lang w:val="es-MX"/>
        </w:rPr>
        <w:t>n, análisis y espíritu crítico”, a</w:t>
      </w:r>
      <w:r w:rsidR="00A5074B" w:rsidRPr="0041531E">
        <w:rPr>
          <w:rFonts w:ascii="Times New Roman" w:hAnsi="Times New Roman" w:cs="Times New Roman"/>
          <w:sz w:val="24"/>
          <w:szCs w:val="24"/>
          <w:lang w:val="es-MX"/>
        </w:rPr>
        <w:t>unado con la oportunidad de divertirse, estimular la imaginación e incluyendo, mejorar el nivel de redacción y de la ortografía.</w:t>
      </w:r>
    </w:p>
    <w:p w14:paraId="69C40F46" w14:textId="77777777" w:rsidR="00A5074B" w:rsidRPr="0041531E" w:rsidRDefault="00C7479D" w:rsidP="00374907">
      <w:pPr>
        <w:spacing w:after="0" w:line="360" w:lineRule="auto"/>
        <w:ind w:firstLine="851"/>
        <w:jc w:val="both"/>
        <w:rPr>
          <w:rFonts w:ascii="Times New Roman" w:hAnsi="Times New Roman" w:cs="Times New Roman"/>
          <w:sz w:val="24"/>
          <w:szCs w:val="24"/>
          <w:lang w:val="es-MX"/>
        </w:rPr>
      </w:pPr>
      <w:r w:rsidRPr="00C7479D">
        <w:rPr>
          <w:rFonts w:ascii="Times New Roman" w:hAnsi="Times New Roman" w:cs="Times New Roman"/>
          <w:sz w:val="24"/>
          <w:szCs w:val="24"/>
          <w:lang w:val="es-MX"/>
        </w:rPr>
        <w:t xml:space="preserve">Chávez Remigio del </w:t>
      </w:r>
      <w:r>
        <w:rPr>
          <w:rFonts w:ascii="Times New Roman" w:hAnsi="Times New Roman" w:cs="Times New Roman"/>
          <w:sz w:val="24"/>
          <w:szCs w:val="24"/>
          <w:lang w:val="es-MX"/>
        </w:rPr>
        <w:t>Instituto Tecnológico de</w:t>
      </w:r>
      <w:r w:rsidR="00691909">
        <w:rPr>
          <w:rFonts w:ascii="Times New Roman" w:hAnsi="Times New Roman" w:cs="Times New Roman"/>
          <w:sz w:val="24"/>
          <w:szCs w:val="24"/>
          <w:lang w:val="es-MX"/>
        </w:rPr>
        <w:t xml:space="preserve"> Ensenada</w:t>
      </w:r>
      <w:r w:rsidR="00FD231A">
        <w:rPr>
          <w:rFonts w:ascii="Times New Roman" w:hAnsi="Times New Roman" w:cs="Times New Roman"/>
          <w:sz w:val="24"/>
          <w:szCs w:val="24"/>
          <w:lang w:val="es-MX"/>
        </w:rPr>
        <w:t xml:space="preserve">, </w:t>
      </w:r>
      <w:r>
        <w:rPr>
          <w:rFonts w:ascii="Times New Roman" w:hAnsi="Times New Roman" w:cs="Times New Roman"/>
          <w:sz w:val="24"/>
          <w:szCs w:val="24"/>
          <w:lang w:val="es-MX"/>
        </w:rPr>
        <w:t>en el 2022 en su ponencia</w:t>
      </w:r>
      <w:r w:rsidR="00A5074B" w:rsidRPr="0041531E">
        <w:rPr>
          <w:rFonts w:ascii="Times New Roman" w:hAnsi="Times New Roman" w:cs="Times New Roman"/>
          <w:sz w:val="24"/>
          <w:szCs w:val="24"/>
          <w:lang w:val="es-MX"/>
        </w:rPr>
        <w:t xml:space="preserve"> “Beneficios psicológicos de la lectura” resalta los </w:t>
      </w:r>
      <w:r>
        <w:rPr>
          <w:rFonts w:ascii="Times New Roman" w:hAnsi="Times New Roman" w:cs="Times New Roman"/>
          <w:sz w:val="24"/>
          <w:szCs w:val="24"/>
          <w:lang w:val="es-MX"/>
        </w:rPr>
        <w:t>frutos</w:t>
      </w:r>
      <w:r w:rsidR="00691909">
        <w:rPr>
          <w:rFonts w:ascii="Times New Roman" w:hAnsi="Times New Roman" w:cs="Times New Roman"/>
          <w:sz w:val="24"/>
          <w:szCs w:val="24"/>
          <w:lang w:val="es-MX"/>
        </w:rPr>
        <w:t xml:space="preserve"> abundantes que proporciona la l</w:t>
      </w:r>
      <w:r>
        <w:rPr>
          <w:rFonts w:ascii="Times New Roman" w:hAnsi="Times New Roman" w:cs="Times New Roman"/>
          <w:sz w:val="24"/>
          <w:szCs w:val="24"/>
          <w:lang w:val="es-MX"/>
        </w:rPr>
        <w:t>ectura</w:t>
      </w:r>
      <w:r w:rsidR="00A5074B" w:rsidRPr="0041531E">
        <w:rPr>
          <w:rFonts w:ascii="Times New Roman" w:hAnsi="Times New Roman" w:cs="Times New Roman"/>
          <w:sz w:val="24"/>
          <w:szCs w:val="24"/>
          <w:lang w:val="es-MX"/>
        </w:rPr>
        <w:t>, siendo estos:</w:t>
      </w:r>
    </w:p>
    <w:p w14:paraId="218ACDCB" w14:textId="77777777" w:rsidR="00A5074B" w:rsidRPr="0041531E" w:rsidRDefault="00A5074B" w:rsidP="00374907">
      <w:pPr>
        <w:spacing w:after="0" w:line="360" w:lineRule="auto"/>
        <w:jc w:val="both"/>
        <w:rPr>
          <w:rFonts w:ascii="Times New Roman" w:hAnsi="Times New Roman" w:cs="Times New Roman"/>
          <w:sz w:val="24"/>
          <w:szCs w:val="24"/>
          <w:lang w:val="es-MX"/>
        </w:rPr>
      </w:pPr>
      <w:r w:rsidRPr="0041531E">
        <w:rPr>
          <w:rFonts w:ascii="Times New Roman" w:hAnsi="Times New Roman" w:cs="Times New Roman"/>
          <w:sz w:val="24"/>
          <w:szCs w:val="24"/>
          <w:lang w:val="es-MX"/>
        </w:rPr>
        <w:t>•</w:t>
      </w:r>
      <w:r w:rsidRPr="0041531E">
        <w:rPr>
          <w:rFonts w:ascii="Times New Roman" w:hAnsi="Times New Roman" w:cs="Times New Roman"/>
          <w:sz w:val="24"/>
          <w:szCs w:val="24"/>
          <w:lang w:val="es-MX"/>
        </w:rPr>
        <w:tab/>
        <w:t>Ejercita el cerebro.</w:t>
      </w:r>
    </w:p>
    <w:p w14:paraId="6505A4A8" w14:textId="77777777" w:rsidR="00A5074B" w:rsidRPr="0041531E" w:rsidRDefault="00A5074B" w:rsidP="00374907">
      <w:pPr>
        <w:spacing w:after="0" w:line="360" w:lineRule="auto"/>
        <w:jc w:val="both"/>
        <w:rPr>
          <w:rFonts w:ascii="Times New Roman" w:hAnsi="Times New Roman" w:cs="Times New Roman"/>
          <w:sz w:val="24"/>
          <w:szCs w:val="24"/>
          <w:lang w:val="es-MX"/>
        </w:rPr>
      </w:pPr>
      <w:r w:rsidRPr="0041531E">
        <w:rPr>
          <w:rFonts w:ascii="Times New Roman" w:hAnsi="Times New Roman" w:cs="Times New Roman"/>
          <w:sz w:val="24"/>
          <w:szCs w:val="24"/>
          <w:lang w:val="es-MX"/>
        </w:rPr>
        <w:t>•</w:t>
      </w:r>
      <w:r w:rsidRPr="0041531E">
        <w:rPr>
          <w:rFonts w:ascii="Times New Roman" w:hAnsi="Times New Roman" w:cs="Times New Roman"/>
          <w:sz w:val="24"/>
          <w:szCs w:val="24"/>
          <w:lang w:val="es-MX"/>
        </w:rPr>
        <w:tab/>
        <w:t>Crea patrones de sueño saludable.</w:t>
      </w:r>
    </w:p>
    <w:p w14:paraId="248ABEEA" w14:textId="77777777" w:rsidR="00A5074B" w:rsidRPr="0041531E" w:rsidRDefault="00A5074B" w:rsidP="00374907">
      <w:pPr>
        <w:spacing w:after="0" w:line="360" w:lineRule="auto"/>
        <w:jc w:val="both"/>
        <w:rPr>
          <w:rFonts w:ascii="Times New Roman" w:hAnsi="Times New Roman" w:cs="Times New Roman"/>
          <w:sz w:val="24"/>
          <w:szCs w:val="24"/>
          <w:lang w:val="es-MX"/>
        </w:rPr>
      </w:pPr>
      <w:r w:rsidRPr="0041531E">
        <w:rPr>
          <w:rFonts w:ascii="Times New Roman" w:hAnsi="Times New Roman" w:cs="Times New Roman"/>
          <w:sz w:val="24"/>
          <w:szCs w:val="24"/>
          <w:lang w:val="es-MX"/>
        </w:rPr>
        <w:t>•</w:t>
      </w:r>
      <w:r w:rsidRPr="0041531E">
        <w:rPr>
          <w:rFonts w:ascii="Times New Roman" w:hAnsi="Times New Roman" w:cs="Times New Roman"/>
          <w:sz w:val="24"/>
          <w:szCs w:val="24"/>
          <w:lang w:val="es-MX"/>
        </w:rPr>
        <w:tab/>
        <w:t>Disminuye el riesgo de Alzheimer.</w:t>
      </w:r>
    </w:p>
    <w:p w14:paraId="79CAD07A" w14:textId="77777777" w:rsidR="00A5074B" w:rsidRPr="0041531E" w:rsidRDefault="00A5074B" w:rsidP="00374907">
      <w:pPr>
        <w:spacing w:after="0" w:line="360" w:lineRule="auto"/>
        <w:jc w:val="both"/>
        <w:rPr>
          <w:rFonts w:ascii="Times New Roman" w:hAnsi="Times New Roman" w:cs="Times New Roman"/>
          <w:sz w:val="24"/>
          <w:szCs w:val="24"/>
          <w:lang w:val="es-MX"/>
        </w:rPr>
      </w:pPr>
      <w:r w:rsidRPr="0041531E">
        <w:rPr>
          <w:rFonts w:ascii="Times New Roman" w:hAnsi="Times New Roman" w:cs="Times New Roman"/>
          <w:sz w:val="24"/>
          <w:szCs w:val="24"/>
          <w:lang w:val="es-MX"/>
        </w:rPr>
        <w:t>•</w:t>
      </w:r>
      <w:r w:rsidRPr="0041531E">
        <w:rPr>
          <w:rFonts w:ascii="Times New Roman" w:hAnsi="Times New Roman" w:cs="Times New Roman"/>
          <w:sz w:val="24"/>
          <w:szCs w:val="24"/>
          <w:lang w:val="es-MX"/>
        </w:rPr>
        <w:tab/>
        <w:t xml:space="preserve">Aumenta la capacidad de concentración. </w:t>
      </w:r>
    </w:p>
    <w:p w14:paraId="74ACBE5F" w14:textId="77777777" w:rsidR="00A5074B" w:rsidRPr="0041531E" w:rsidRDefault="00A5074B" w:rsidP="00374907">
      <w:pPr>
        <w:spacing w:after="0" w:line="360" w:lineRule="auto"/>
        <w:jc w:val="both"/>
        <w:rPr>
          <w:rFonts w:ascii="Times New Roman" w:hAnsi="Times New Roman" w:cs="Times New Roman"/>
          <w:sz w:val="24"/>
          <w:szCs w:val="24"/>
          <w:lang w:val="es-MX"/>
        </w:rPr>
      </w:pPr>
      <w:r w:rsidRPr="0041531E">
        <w:rPr>
          <w:rFonts w:ascii="Times New Roman" w:hAnsi="Times New Roman" w:cs="Times New Roman"/>
          <w:sz w:val="24"/>
          <w:szCs w:val="24"/>
          <w:lang w:val="es-MX"/>
        </w:rPr>
        <w:t>•</w:t>
      </w:r>
      <w:r w:rsidRPr="0041531E">
        <w:rPr>
          <w:rFonts w:ascii="Times New Roman" w:hAnsi="Times New Roman" w:cs="Times New Roman"/>
          <w:sz w:val="24"/>
          <w:szCs w:val="24"/>
          <w:lang w:val="es-MX"/>
        </w:rPr>
        <w:tab/>
        <w:t>Fortalece la memoria.</w:t>
      </w:r>
    </w:p>
    <w:p w14:paraId="22102BA3" w14:textId="77777777" w:rsidR="00A5074B" w:rsidRPr="0041531E" w:rsidRDefault="00A5074B" w:rsidP="00374907">
      <w:pPr>
        <w:spacing w:after="0" w:line="360" w:lineRule="auto"/>
        <w:jc w:val="both"/>
        <w:rPr>
          <w:rFonts w:ascii="Times New Roman" w:hAnsi="Times New Roman" w:cs="Times New Roman"/>
          <w:sz w:val="24"/>
          <w:szCs w:val="24"/>
          <w:lang w:val="es-MX"/>
        </w:rPr>
      </w:pPr>
      <w:r w:rsidRPr="0041531E">
        <w:rPr>
          <w:rFonts w:ascii="Times New Roman" w:hAnsi="Times New Roman" w:cs="Times New Roman"/>
          <w:sz w:val="24"/>
          <w:szCs w:val="24"/>
          <w:lang w:val="es-MX"/>
        </w:rPr>
        <w:t>•</w:t>
      </w:r>
      <w:r w:rsidRPr="0041531E">
        <w:rPr>
          <w:rFonts w:ascii="Times New Roman" w:hAnsi="Times New Roman" w:cs="Times New Roman"/>
          <w:sz w:val="24"/>
          <w:szCs w:val="24"/>
          <w:lang w:val="es-MX"/>
        </w:rPr>
        <w:tab/>
        <w:t>Disminuye el estrés.</w:t>
      </w:r>
    </w:p>
    <w:p w14:paraId="6166E00F" w14:textId="77777777" w:rsidR="00A5074B" w:rsidRPr="0041531E" w:rsidRDefault="00A5074B" w:rsidP="00374907">
      <w:pPr>
        <w:spacing w:after="0" w:line="360" w:lineRule="auto"/>
        <w:jc w:val="both"/>
        <w:rPr>
          <w:rFonts w:ascii="Times New Roman" w:hAnsi="Times New Roman" w:cs="Times New Roman"/>
          <w:sz w:val="24"/>
          <w:szCs w:val="24"/>
          <w:lang w:val="es-MX"/>
        </w:rPr>
      </w:pPr>
      <w:r w:rsidRPr="0041531E">
        <w:rPr>
          <w:rFonts w:ascii="Times New Roman" w:hAnsi="Times New Roman" w:cs="Times New Roman"/>
          <w:sz w:val="24"/>
          <w:szCs w:val="24"/>
          <w:lang w:val="es-MX"/>
        </w:rPr>
        <w:t>•</w:t>
      </w:r>
      <w:r w:rsidRPr="0041531E">
        <w:rPr>
          <w:rFonts w:ascii="Times New Roman" w:hAnsi="Times New Roman" w:cs="Times New Roman"/>
          <w:sz w:val="24"/>
          <w:szCs w:val="24"/>
          <w:lang w:val="es-MX"/>
        </w:rPr>
        <w:tab/>
        <w:t>Alimenta la imaginación.</w:t>
      </w:r>
    </w:p>
    <w:p w14:paraId="42AE831B" w14:textId="77777777" w:rsidR="00A5074B" w:rsidRPr="0041531E" w:rsidRDefault="00A5074B" w:rsidP="00374907">
      <w:pPr>
        <w:spacing w:after="0" w:line="360" w:lineRule="auto"/>
        <w:jc w:val="both"/>
        <w:rPr>
          <w:rFonts w:ascii="Times New Roman" w:hAnsi="Times New Roman" w:cs="Times New Roman"/>
          <w:sz w:val="24"/>
          <w:szCs w:val="24"/>
          <w:lang w:val="es-MX"/>
        </w:rPr>
      </w:pPr>
      <w:r w:rsidRPr="0041531E">
        <w:rPr>
          <w:rFonts w:ascii="Times New Roman" w:hAnsi="Times New Roman" w:cs="Times New Roman"/>
          <w:sz w:val="24"/>
          <w:szCs w:val="24"/>
          <w:lang w:val="es-MX"/>
        </w:rPr>
        <w:t>•</w:t>
      </w:r>
      <w:r w:rsidRPr="0041531E">
        <w:rPr>
          <w:rFonts w:ascii="Times New Roman" w:hAnsi="Times New Roman" w:cs="Times New Roman"/>
          <w:sz w:val="24"/>
          <w:szCs w:val="24"/>
          <w:lang w:val="es-MX"/>
        </w:rPr>
        <w:tab/>
        <w:t>Empatía.</w:t>
      </w:r>
    </w:p>
    <w:p w14:paraId="5E9B99A7" w14:textId="77777777" w:rsidR="00A5074B" w:rsidRPr="0041531E" w:rsidRDefault="00691909" w:rsidP="00374907">
      <w:pPr>
        <w:spacing w:after="0" w:line="360" w:lineRule="auto"/>
        <w:ind w:firstLine="851"/>
        <w:jc w:val="both"/>
        <w:rPr>
          <w:rFonts w:ascii="Times New Roman" w:hAnsi="Times New Roman" w:cs="Times New Roman"/>
          <w:sz w:val="24"/>
          <w:szCs w:val="24"/>
          <w:lang w:val="es-MX"/>
        </w:rPr>
      </w:pPr>
      <w:r>
        <w:rPr>
          <w:rFonts w:ascii="Times New Roman" w:hAnsi="Times New Roman" w:cs="Times New Roman"/>
          <w:sz w:val="24"/>
          <w:szCs w:val="24"/>
          <w:lang w:val="es-MX"/>
        </w:rPr>
        <w:t>El autor plasma que l</w:t>
      </w:r>
      <w:r w:rsidR="00965B2A">
        <w:rPr>
          <w:rFonts w:ascii="Times New Roman" w:hAnsi="Times New Roman" w:cs="Times New Roman"/>
          <w:sz w:val="24"/>
          <w:szCs w:val="24"/>
          <w:lang w:val="es-MX"/>
        </w:rPr>
        <w:t xml:space="preserve">a actividad de </w:t>
      </w:r>
      <w:r w:rsidR="00F032A8">
        <w:rPr>
          <w:rFonts w:ascii="Times New Roman" w:hAnsi="Times New Roman" w:cs="Times New Roman"/>
          <w:sz w:val="24"/>
          <w:szCs w:val="24"/>
          <w:lang w:val="es-MX"/>
        </w:rPr>
        <w:t xml:space="preserve">la </w:t>
      </w:r>
      <w:proofErr w:type="gramStart"/>
      <w:r w:rsidR="00F032A8">
        <w:rPr>
          <w:rFonts w:ascii="Times New Roman" w:hAnsi="Times New Roman" w:cs="Times New Roman"/>
          <w:sz w:val="24"/>
          <w:szCs w:val="24"/>
          <w:lang w:val="es-MX"/>
        </w:rPr>
        <w:t>lectura</w:t>
      </w:r>
      <w:r w:rsidR="00965B2A">
        <w:rPr>
          <w:rFonts w:ascii="Times New Roman" w:hAnsi="Times New Roman" w:cs="Times New Roman"/>
          <w:sz w:val="24"/>
          <w:szCs w:val="24"/>
          <w:lang w:val="es-MX"/>
        </w:rPr>
        <w:t>,</w:t>
      </w:r>
      <w:proofErr w:type="gramEnd"/>
      <w:r w:rsidR="00965B2A">
        <w:rPr>
          <w:rFonts w:ascii="Times New Roman" w:hAnsi="Times New Roman" w:cs="Times New Roman"/>
          <w:sz w:val="24"/>
          <w:szCs w:val="24"/>
          <w:lang w:val="es-MX"/>
        </w:rPr>
        <w:t xml:space="preserve"> </w:t>
      </w:r>
      <w:r w:rsidR="00F032A8">
        <w:rPr>
          <w:rFonts w:ascii="Times New Roman" w:hAnsi="Times New Roman" w:cs="Times New Roman"/>
          <w:sz w:val="24"/>
          <w:szCs w:val="24"/>
          <w:lang w:val="es-MX"/>
        </w:rPr>
        <w:t>no e</w:t>
      </w:r>
      <w:r>
        <w:rPr>
          <w:rFonts w:ascii="Times New Roman" w:hAnsi="Times New Roman" w:cs="Times New Roman"/>
          <w:sz w:val="24"/>
          <w:szCs w:val="24"/>
          <w:lang w:val="es-MX"/>
        </w:rPr>
        <w:t>s solo para obtener información; l</w:t>
      </w:r>
      <w:r w:rsidR="00A5074B" w:rsidRPr="0041531E">
        <w:rPr>
          <w:rFonts w:ascii="Times New Roman" w:hAnsi="Times New Roman" w:cs="Times New Roman"/>
          <w:sz w:val="24"/>
          <w:szCs w:val="24"/>
          <w:lang w:val="es-MX"/>
        </w:rPr>
        <w:t xml:space="preserve">eer, </w:t>
      </w:r>
      <w:r w:rsidR="00F032A8">
        <w:rPr>
          <w:rFonts w:ascii="Times New Roman" w:hAnsi="Times New Roman" w:cs="Times New Roman"/>
          <w:sz w:val="24"/>
          <w:szCs w:val="24"/>
          <w:lang w:val="es-MX"/>
        </w:rPr>
        <w:t>es adentrarse</w:t>
      </w:r>
      <w:r w:rsidR="00A5074B" w:rsidRPr="0041531E">
        <w:rPr>
          <w:rFonts w:ascii="Times New Roman" w:hAnsi="Times New Roman" w:cs="Times New Roman"/>
          <w:sz w:val="24"/>
          <w:szCs w:val="24"/>
          <w:lang w:val="es-MX"/>
        </w:rPr>
        <w:t xml:space="preserve"> </w:t>
      </w:r>
      <w:r w:rsidR="00C615C6">
        <w:rPr>
          <w:rFonts w:ascii="Times New Roman" w:hAnsi="Times New Roman" w:cs="Times New Roman"/>
          <w:sz w:val="24"/>
          <w:szCs w:val="24"/>
          <w:lang w:val="es-MX"/>
        </w:rPr>
        <w:t xml:space="preserve">a una forma </w:t>
      </w:r>
      <w:r w:rsidR="00A5074B" w:rsidRPr="0041531E">
        <w:rPr>
          <w:rFonts w:ascii="Times New Roman" w:hAnsi="Times New Roman" w:cs="Times New Roman"/>
          <w:sz w:val="24"/>
          <w:szCs w:val="24"/>
          <w:lang w:val="es-MX"/>
        </w:rPr>
        <w:t>inminente</w:t>
      </w:r>
      <w:r w:rsidR="00C615C6">
        <w:rPr>
          <w:rFonts w:ascii="Times New Roman" w:hAnsi="Times New Roman" w:cs="Times New Roman"/>
          <w:sz w:val="24"/>
          <w:szCs w:val="24"/>
          <w:lang w:val="es-MX"/>
        </w:rPr>
        <w:t xml:space="preserve"> de la</w:t>
      </w:r>
      <w:r w:rsidR="00A5074B" w:rsidRPr="0041531E">
        <w:rPr>
          <w:rFonts w:ascii="Times New Roman" w:hAnsi="Times New Roman" w:cs="Times New Roman"/>
          <w:sz w:val="24"/>
          <w:szCs w:val="24"/>
          <w:lang w:val="es-MX"/>
        </w:rPr>
        <w:t xml:space="preserve"> manifestación </w:t>
      </w:r>
      <w:r w:rsidR="00C615C6">
        <w:rPr>
          <w:rFonts w:ascii="Times New Roman" w:hAnsi="Times New Roman" w:cs="Times New Roman"/>
          <w:sz w:val="24"/>
          <w:szCs w:val="24"/>
          <w:lang w:val="es-MX"/>
        </w:rPr>
        <w:t>de una nueva visión del entorno</w:t>
      </w:r>
      <w:r>
        <w:rPr>
          <w:rFonts w:ascii="Times New Roman" w:hAnsi="Times New Roman" w:cs="Times New Roman"/>
          <w:sz w:val="24"/>
          <w:szCs w:val="24"/>
          <w:lang w:val="es-MX"/>
        </w:rPr>
        <w:t>,</w:t>
      </w:r>
      <w:r w:rsidR="00C615C6">
        <w:rPr>
          <w:rFonts w:ascii="Times New Roman" w:hAnsi="Times New Roman" w:cs="Times New Roman"/>
          <w:sz w:val="24"/>
          <w:szCs w:val="24"/>
          <w:lang w:val="es-MX"/>
        </w:rPr>
        <w:t xml:space="preserve"> </w:t>
      </w:r>
      <w:r w:rsidR="00F4652D">
        <w:rPr>
          <w:rFonts w:ascii="Times New Roman" w:hAnsi="Times New Roman" w:cs="Times New Roman"/>
          <w:sz w:val="24"/>
          <w:szCs w:val="24"/>
          <w:lang w:val="es-MX"/>
        </w:rPr>
        <w:t xml:space="preserve">sumado </w:t>
      </w:r>
      <w:r w:rsidR="00C615C6">
        <w:rPr>
          <w:rFonts w:ascii="Times New Roman" w:hAnsi="Times New Roman" w:cs="Times New Roman"/>
          <w:sz w:val="24"/>
          <w:szCs w:val="24"/>
          <w:lang w:val="es-MX"/>
        </w:rPr>
        <w:t>con el conocimiento y comprensión del lenguaje</w:t>
      </w:r>
      <w:r>
        <w:rPr>
          <w:rFonts w:ascii="Times New Roman" w:hAnsi="Times New Roman" w:cs="Times New Roman"/>
          <w:sz w:val="24"/>
          <w:szCs w:val="24"/>
          <w:lang w:val="es-MX"/>
        </w:rPr>
        <w:t>.</w:t>
      </w:r>
      <w:r w:rsidR="00C615C6">
        <w:rPr>
          <w:rFonts w:ascii="Times New Roman" w:hAnsi="Times New Roman" w:cs="Times New Roman"/>
          <w:sz w:val="24"/>
          <w:szCs w:val="24"/>
          <w:lang w:val="es-MX"/>
        </w:rPr>
        <w:t xml:space="preserve"> </w:t>
      </w:r>
    </w:p>
    <w:p w14:paraId="1262749C" w14:textId="77777777" w:rsidR="004B1225" w:rsidRPr="0041531E" w:rsidRDefault="00205F31" w:rsidP="00374907">
      <w:pPr>
        <w:spacing w:after="0" w:line="360" w:lineRule="auto"/>
        <w:ind w:firstLine="851"/>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A partir de aquí, Cassini </w:t>
      </w:r>
      <w:r w:rsidR="00F272D1">
        <w:rPr>
          <w:rFonts w:ascii="Times New Roman" w:hAnsi="Times New Roman" w:cs="Times New Roman"/>
          <w:sz w:val="24"/>
          <w:szCs w:val="24"/>
          <w:lang w:val="es-MX"/>
        </w:rPr>
        <w:t>(2002) pl</w:t>
      </w:r>
      <w:r w:rsidR="00A5074B" w:rsidRPr="0041531E">
        <w:rPr>
          <w:rFonts w:ascii="Times New Roman" w:hAnsi="Times New Roman" w:cs="Times New Roman"/>
          <w:sz w:val="24"/>
          <w:szCs w:val="24"/>
          <w:lang w:val="es-MX"/>
        </w:rPr>
        <w:t xml:space="preserve">antea tres posibles abordajes de la lectura: la lingüística, que existe por sí misma en tanto que las palabras han sido escritas en papel; la psicolingüística, es decir, aquel proceso en que el lector se enfrenta con el texto, lo conoce, interpreta y se apropia al hacerlo coincidir con sus propias experiencias. Por último, la concepción sociolingüística, la cual se dimensiona a partir de que el lector es capaz de </w:t>
      </w:r>
      <w:r w:rsidR="00A5074B" w:rsidRPr="0041531E">
        <w:rPr>
          <w:rFonts w:ascii="Times New Roman" w:hAnsi="Times New Roman" w:cs="Times New Roman"/>
          <w:sz w:val="24"/>
          <w:szCs w:val="24"/>
          <w:lang w:val="es-MX"/>
        </w:rPr>
        <w:lastRenderedPageBreak/>
        <w:t>compartir lo que ha leído con los demás, creando una red de comprensión, reflexión e interpretación mayor.</w:t>
      </w:r>
    </w:p>
    <w:p w14:paraId="66204F73" w14:textId="77777777" w:rsidR="00CE6C44" w:rsidRPr="0041531E" w:rsidRDefault="00C11258" w:rsidP="00374907">
      <w:pPr>
        <w:spacing w:after="0" w:line="360" w:lineRule="auto"/>
        <w:ind w:firstLine="851"/>
        <w:jc w:val="both"/>
        <w:rPr>
          <w:rFonts w:ascii="Times New Roman" w:hAnsi="Times New Roman" w:cs="Times New Roman"/>
          <w:sz w:val="24"/>
          <w:szCs w:val="24"/>
          <w:lang w:val="es-MX"/>
        </w:rPr>
      </w:pPr>
      <w:r w:rsidRPr="0041531E">
        <w:rPr>
          <w:rFonts w:ascii="Times New Roman" w:hAnsi="Times New Roman" w:cs="Times New Roman"/>
          <w:sz w:val="24"/>
          <w:szCs w:val="24"/>
          <w:lang w:val="es-MX"/>
        </w:rPr>
        <w:t>Bajo el tenor de medir el impacto de la lectura en los estudiantes y de facilitar y hacer accesible el manejo de la información, l</w:t>
      </w:r>
      <w:r w:rsidR="00A5074B" w:rsidRPr="0041531E">
        <w:rPr>
          <w:rFonts w:ascii="Times New Roman" w:hAnsi="Times New Roman" w:cs="Times New Roman"/>
          <w:sz w:val="24"/>
          <w:szCs w:val="24"/>
          <w:lang w:val="es-MX"/>
        </w:rPr>
        <w:t>a minería de dataos ed</w:t>
      </w:r>
      <w:r w:rsidRPr="0041531E">
        <w:rPr>
          <w:rFonts w:ascii="Times New Roman" w:hAnsi="Times New Roman" w:cs="Times New Roman"/>
          <w:sz w:val="24"/>
          <w:szCs w:val="24"/>
          <w:lang w:val="es-MX"/>
        </w:rPr>
        <w:t>u</w:t>
      </w:r>
      <w:r w:rsidR="00A5074B" w:rsidRPr="0041531E">
        <w:rPr>
          <w:rFonts w:ascii="Times New Roman" w:hAnsi="Times New Roman" w:cs="Times New Roman"/>
          <w:sz w:val="24"/>
          <w:szCs w:val="24"/>
          <w:lang w:val="es-MX"/>
        </w:rPr>
        <w:t>cacional</w:t>
      </w:r>
      <w:r w:rsidR="0058349A" w:rsidRPr="0041531E">
        <w:rPr>
          <w:rFonts w:ascii="Times New Roman" w:hAnsi="Times New Roman" w:cs="Times New Roman"/>
          <w:sz w:val="24"/>
          <w:szCs w:val="24"/>
          <w:lang w:val="es-MX"/>
        </w:rPr>
        <w:t>, es el tipo de herramienta</w:t>
      </w:r>
      <w:r w:rsidRPr="0041531E">
        <w:rPr>
          <w:rFonts w:ascii="Times New Roman" w:hAnsi="Times New Roman" w:cs="Times New Roman"/>
          <w:sz w:val="24"/>
          <w:szCs w:val="24"/>
          <w:lang w:val="es-MX"/>
        </w:rPr>
        <w:t xml:space="preserve">  para estudiar  una gran cantidad de información; datos que con frecuencia contienen un valioso contenido y a</w:t>
      </w:r>
      <w:r w:rsidR="0058349A" w:rsidRPr="0041531E">
        <w:rPr>
          <w:rFonts w:ascii="Times New Roman" w:hAnsi="Times New Roman" w:cs="Times New Roman"/>
          <w:sz w:val="24"/>
          <w:szCs w:val="24"/>
          <w:lang w:val="es-MX"/>
        </w:rPr>
        <w:t xml:space="preserve"> </w:t>
      </w:r>
      <w:r w:rsidRPr="0041531E">
        <w:rPr>
          <w:rFonts w:ascii="Times New Roman" w:hAnsi="Times New Roman" w:cs="Times New Roman"/>
          <w:sz w:val="24"/>
          <w:szCs w:val="24"/>
          <w:lang w:val="es-MX"/>
        </w:rPr>
        <w:t>su vez, pueden ser vistos como una recopilación masiva de información, formando parte importante en el área de conocimiento informático, aún con el uso de herramientas estadísticas clásicas para la manipulación, el análisis y la extracción de alguna información importante y llevar a una toma d</w:t>
      </w:r>
      <w:r w:rsidR="0058349A" w:rsidRPr="0041531E">
        <w:rPr>
          <w:rFonts w:ascii="Times New Roman" w:hAnsi="Times New Roman" w:cs="Times New Roman"/>
          <w:sz w:val="24"/>
          <w:szCs w:val="24"/>
          <w:lang w:val="es-MX"/>
        </w:rPr>
        <w:t>e</w:t>
      </w:r>
      <w:r w:rsidRPr="0041531E">
        <w:rPr>
          <w:rFonts w:ascii="Times New Roman" w:hAnsi="Times New Roman" w:cs="Times New Roman"/>
          <w:sz w:val="24"/>
          <w:szCs w:val="24"/>
          <w:lang w:val="es-MX"/>
        </w:rPr>
        <w:t xml:space="preserve"> </w:t>
      </w:r>
      <w:r w:rsidR="00264A11" w:rsidRPr="0041531E">
        <w:rPr>
          <w:rFonts w:ascii="Times New Roman" w:hAnsi="Times New Roman" w:cs="Times New Roman"/>
          <w:sz w:val="24"/>
          <w:szCs w:val="24"/>
          <w:lang w:val="es-MX"/>
        </w:rPr>
        <w:t>decisión</w:t>
      </w:r>
      <w:r w:rsidRPr="0041531E">
        <w:rPr>
          <w:rFonts w:ascii="Times New Roman" w:hAnsi="Times New Roman" w:cs="Times New Roman"/>
          <w:sz w:val="24"/>
          <w:szCs w:val="24"/>
          <w:lang w:val="es-MX"/>
        </w:rPr>
        <w:t xml:space="preserve">. </w:t>
      </w:r>
      <w:r w:rsidR="0058349A" w:rsidRPr="0041531E">
        <w:rPr>
          <w:rFonts w:ascii="Times New Roman" w:hAnsi="Times New Roman" w:cs="Times New Roman"/>
          <w:sz w:val="24"/>
          <w:szCs w:val="24"/>
          <w:lang w:val="es-MX"/>
        </w:rPr>
        <w:t>E</w:t>
      </w:r>
      <w:r w:rsidRPr="0041531E">
        <w:rPr>
          <w:rFonts w:ascii="Times New Roman" w:hAnsi="Times New Roman" w:cs="Times New Roman"/>
          <w:sz w:val="24"/>
          <w:szCs w:val="24"/>
          <w:lang w:val="es-MX"/>
        </w:rPr>
        <w:t xml:space="preserve">l uso de Minería de Datos (DM – Data </w:t>
      </w:r>
      <w:proofErr w:type="spellStart"/>
      <w:r w:rsidRPr="0041531E">
        <w:rPr>
          <w:rFonts w:ascii="Times New Roman" w:hAnsi="Times New Roman" w:cs="Times New Roman"/>
          <w:sz w:val="24"/>
          <w:szCs w:val="24"/>
          <w:lang w:val="es-MX"/>
        </w:rPr>
        <w:t>Mining</w:t>
      </w:r>
      <w:proofErr w:type="spellEnd"/>
      <w:r w:rsidR="00D11F74" w:rsidRPr="0041531E">
        <w:rPr>
          <w:rFonts w:ascii="Times New Roman" w:hAnsi="Times New Roman" w:cs="Times New Roman"/>
          <w:sz w:val="24"/>
          <w:szCs w:val="24"/>
          <w:lang w:val="es-MX"/>
        </w:rPr>
        <w:t xml:space="preserve"> en inglés) enfocada a la gestión educativa,</w:t>
      </w:r>
      <w:r w:rsidR="006A2C4C" w:rsidRPr="0041531E">
        <w:rPr>
          <w:rFonts w:ascii="Times New Roman" w:hAnsi="Times New Roman" w:cs="Times New Roman"/>
          <w:sz w:val="24"/>
          <w:szCs w:val="24"/>
          <w:lang w:val="es-MX"/>
        </w:rPr>
        <w:t xml:space="preserve"> posibilita</w:t>
      </w:r>
      <w:r w:rsidRPr="0041531E">
        <w:rPr>
          <w:rFonts w:ascii="Times New Roman" w:hAnsi="Times New Roman" w:cs="Times New Roman"/>
          <w:sz w:val="24"/>
          <w:szCs w:val="24"/>
          <w:lang w:val="es-MX"/>
        </w:rPr>
        <w:t xml:space="preserve"> la extracción de conocimiento en forma de reglas y patrones a partir de dichos datos, es decir, es un proceso de análisis de datos que conlleva a buscar o encontrar tendencias o variaciones de comportamiento en los datos denominados patrones</w:t>
      </w:r>
      <w:r w:rsidR="00284A44" w:rsidRPr="0041531E">
        <w:rPr>
          <w:rFonts w:ascii="Times New Roman" w:hAnsi="Times New Roman" w:cs="Times New Roman"/>
          <w:sz w:val="24"/>
          <w:szCs w:val="24"/>
          <w:lang w:val="es-MX"/>
        </w:rPr>
        <w:t xml:space="preserve"> específicos</w:t>
      </w:r>
      <w:r w:rsidR="00264A11" w:rsidRPr="0041531E">
        <w:rPr>
          <w:rFonts w:ascii="Times New Roman" w:hAnsi="Times New Roman" w:cs="Times New Roman"/>
          <w:sz w:val="24"/>
          <w:szCs w:val="24"/>
          <w:lang w:val="es-MX"/>
        </w:rPr>
        <w:t xml:space="preserve"> o atributos.</w:t>
      </w:r>
      <w:r w:rsidR="00CE6C44" w:rsidRPr="0041531E">
        <w:rPr>
          <w:rFonts w:ascii="Times New Roman" w:hAnsi="Times New Roman" w:cs="Times New Roman"/>
          <w:sz w:val="24"/>
          <w:szCs w:val="24"/>
          <w:lang w:val="es-MX"/>
        </w:rPr>
        <w:t xml:space="preserve"> </w:t>
      </w:r>
    </w:p>
    <w:p w14:paraId="0094D343" w14:textId="77777777" w:rsidR="006C2316" w:rsidRDefault="00CE6C44" w:rsidP="00374907">
      <w:pPr>
        <w:spacing w:after="0" w:line="360" w:lineRule="auto"/>
        <w:ind w:firstLine="851"/>
        <w:jc w:val="both"/>
        <w:rPr>
          <w:rFonts w:ascii="Times New Roman" w:hAnsi="Times New Roman" w:cs="Times New Roman"/>
          <w:sz w:val="24"/>
          <w:szCs w:val="24"/>
          <w:lang w:val="es-MX"/>
        </w:rPr>
      </w:pPr>
      <w:r w:rsidRPr="0041531E">
        <w:rPr>
          <w:rFonts w:ascii="Times New Roman" w:hAnsi="Times New Roman" w:cs="Times New Roman"/>
          <w:sz w:val="24"/>
          <w:szCs w:val="24"/>
          <w:lang w:val="es-MX"/>
        </w:rPr>
        <w:t xml:space="preserve">Al aplicar cualquier método analítico para la selección de atributos y la extracción de parámetros de información, se requiere </w:t>
      </w:r>
      <w:r w:rsidR="0055275C" w:rsidRPr="0041531E">
        <w:rPr>
          <w:rFonts w:ascii="Times New Roman" w:hAnsi="Times New Roman" w:cs="Times New Roman"/>
          <w:sz w:val="24"/>
          <w:szCs w:val="24"/>
          <w:lang w:val="es-MX"/>
        </w:rPr>
        <w:t>principalmente</w:t>
      </w:r>
      <w:r w:rsidRPr="0041531E">
        <w:rPr>
          <w:rFonts w:ascii="Times New Roman" w:hAnsi="Times New Roman" w:cs="Times New Roman"/>
          <w:sz w:val="24"/>
          <w:szCs w:val="24"/>
          <w:lang w:val="es-MX"/>
        </w:rPr>
        <w:t xml:space="preserve"> preparar </w:t>
      </w:r>
      <w:r w:rsidR="003A6A3D">
        <w:rPr>
          <w:rFonts w:ascii="Times New Roman" w:hAnsi="Times New Roman" w:cs="Times New Roman"/>
          <w:sz w:val="24"/>
          <w:szCs w:val="24"/>
          <w:lang w:val="es-MX"/>
        </w:rPr>
        <w:t>de manera correcta</w:t>
      </w:r>
      <w:r w:rsidRPr="0041531E">
        <w:rPr>
          <w:rFonts w:ascii="Times New Roman" w:hAnsi="Times New Roman" w:cs="Times New Roman"/>
          <w:sz w:val="24"/>
          <w:szCs w:val="24"/>
          <w:lang w:val="es-MX"/>
        </w:rPr>
        <w:t xml:space="preserve"> los datos antes de </w:t>
      </w:r>
      <w:r w:rsidR="003A6A3D">
        <w:rPr>
          <w:rFonts w:ascii="Times New Roman" w:hAnsi="Times New Roman" w:cs="Times New Roman"/>
          <w:sz w:val="24"/>
          <w:szCs w:val="24"/>
          <w:lang w:val="es-MX"/>
        </w:rPr>
        <w:t>ser procesados</w:t>
      </w:r>
      <w:r w:rsidRPr="0041531E">
        <w:rPr>
          <w:rFonts w:ascii="Times New Roman" w:hAnsi="Times New Roman" w:cs="Times New Roman"/>
          <w:sz w:val="24"/>
          <w:szCs w:val="24"/>
          <w:lang w:val="es-MX"/>
        </w:rPr>
        <w:t>. Así también, para seleccionar un método adecuado para la extracción de los patrones idóneos y determinar cómo evaluar</w:t>
      </w:r>
      <w:r w:rsidR="004F74B4">
        <w:rPr>
          <w:rFonts w:ascii="Times New Roman" w:hAnsi="Times New Roman" w:cs="Times New Roman"/>
          <w:sz w:val="24"/>
          <w:szCs w:val="24"/>
          <w:lang w:val="es-MX"/>
        </w:rPr>
        <w:t>los</w:t>
      </w:r>
      <w:r w:rsidRPr="0041531E">
        <w:rPr>
          <w:rFonts w:ascii="Times New Roman" w:hAnsi="Times New Roman" w:cs="Times New Roman"/>
          <w:sz w:val="24"/>
          <w:szCs w:val="24"/>
          <w:lang w:val="es-MX"/>
        </w:rPr>
        <w:t xml:space="preserve">, </w:t>
      </w:r>
      <w:r w:rsidR="00F227E8">
        <w:rPr>
          <w:rFonts w:ascii="Times New Roman" w:hAnsi="Times New Roman" w:cs="Times New Roman"/>
          <w:sz w:val="24"/>
          <w:szCs w:val="24"/>
          <w:lang w:val="es-MX"/>
        </w:rPr>
        <w:t>se necesita</w:t>
      </w:r>
      <w:r w:rsidR="004F74B4">
        <w:rPr>
          <w:rFonts w:ascii="Times New Roman" w:hAnsi="Times New Roman" w:cs="Times New Roman"/>
          <w:sz w:val="24"/>
          <w:szCs w:val="24"/>
          <w:lang w:val="es-MX"/>
        </w:rPr>
        <w:t xml:space="preserve"> de </w:t>
      </w:r>
      <w:r w:rsidRPr="0041531E">
        <w:rPr>
          <w:rFonts w:ascii="Times New Roman" w:hAnsi="Times New Roman" w:cs="Times New Roman"/>
          <w:sz w:val="24"/>
          <w:szCs w:val="24"/>
          <w:lang w:val="es-MX"/>
        </w:rPr>
        <w:t>fases</w:t>
      </w:r>
      <w:r w:rsidR="004F74B4">
        <w:rPr>
          <w:rFonts w:ascii="Times New Roman" w:hAnsi="Times New Roman" w:cs="Times New Roman"/>
          <w:sz w:val="24"/>
          <w:szCs w:val="24"/>
          <w:lang w:val="es-MX"/>
        </w:rPr>
        <w:t>, mismas</w:t>
      </w:r>
      <w:r w:rsidRPr="0041531E">
        <w:rPr>
          <w:rFonts w:ascii="Times New Roman" w:hAnsi="Times New Roman" w:cs="Times New Roman"/>
          <w:sz w:val="24"/>
          <w:szCs w:val="24"/>
          <w:lang w:val="es-MX"/>
        </w:rPr>
        <w:t xml:space="preserve"> que pueden ser organizadas bajo un esquema conocido como el proceso de Descubrimiento de Conocimiento en Bases de Datos (por sus siglas en in</w:t>
      </w:r>
      <w:r w:rsidR="007156E8">
        <w:rPr>
          <w:rFonts w:ascii="Times New Roman" w:hAnsi="Times New Roman" w:cs="Times New Roman"/>
          <w:sz w:val="24"/>
          <w:szCs w:val="24"/>
          <w:lang w:val="es-MX"/>
        </w:rPr>
        <w:t>glé</w:t>
      </w:r>
      <w:r w:rsidRPr="0041531E">
        <w:rPr>
          <w:rFonts w:ascii="Times New Roman" w:hAnsi="Times New Roman" w:cs="Times New Roman"/>
          <w:sz w:val="24"/>
          <w:szCs w:val="24"/>
          <w:lang w:val="es-MX"/>
        </w:rPr>
        <w:t xml:space="preserve">s KDD – </w:t>
      </w:r>
      <w:proofErr w:type="spellStart"/>
      <w:r w:rsidRPr="0041531E">
        <w:rPr>
          <w:rFonts w:ascii="Times New Roman" w:hAnsi="Times New Roman" w:cs="Times New Roman"/>
          <w:sz w:val="24"/>
          <w:szCs w:val="24"/>
          <w:lang w:val="es-MX"/>
        </w:rPr>
        <w:t>Knowledge</w:t>
      </w:r>
      <w:proofErr w:type="spellEnd"/>
      <w:r w:rsidRPr="0041531E">
        <w:rPr>
          <w:rFonts w:ascii="Times New Roman" w:hAnsi="Times New Roman" w:cs="Times New Roman"/>
          <w:sz w:val="24"/>
          <w:szCs w:val="24"/>
          <w:lang w:val="es-MX"/>
        </w:rPr>
        <w:t xml:space="preserve"> Data Discovery), siendo en una de sus principales fases el uso de la Minería de Datos o DM</w:t>
      </w:r>
      <w:r w:rsidR="001D6838">
        <w:rPr>
          <w:rFonts w:ascii="Times New Roman" w:hAnsi="Times New Roman" w:cs="Times New Roman"/>
          <w:sz w:val="24"/>
          <w:szCs w:val="24"/>
          <w:lang w:val="es-MX"/>
        </w:rPr>
        <w:t xml:space="preserve"> </w:t>
      </w:r>
      <w:sdt>
        <w:sdtPr>
          <w:rPr>
            <w:rFonts w:ascii="Times New Roman" w:hAnsi="Times New Roman" w:cs="Times New Roman"/>
            <w:sz w:val="24"/>
            <w:szCs w:val="24"/>
            <w:lang w:val="es-MX"/>
          </w:rPr>
          <w:id w:val="683414959"/>
          <w:citation/>
        </w:sdtPr>
        <w:sdtContent>
          <w:r w:rsidR="001D6838">
            <w:rPr>
              <w:rFonts w:ascii="Times New Roman" w:hAnsi="Times New Roman" w:cs="Times New Roman"/>
              <w:sz w:val="24"/>
              <w:szCs w:val="24"/>
              <w:lang w:val="es-MX"/>
            </w:rPr>
            <w:fldChar w:fldCharType="begin"/>
          </w:r>
          <w:r w:rsidR="001D6838">
            <w:rPr>
              <w:rFonts w:ascii="Times New Roman" w:hAnsi="Times New Roman" w:cs="Times New Roman"/>
              <w:sz w:val="24"/>
              <w:szCs w:val="24"/>
              <w:lang w:val="es-MX"/>
            </w:rPr>
            <w:instrText xml:space="preserve"> CITATION Lóp08 \l 2058 </w:instrText>
          </w:r>
          <w:r w:rsidR="001D6838">
            <w:rPr>
              <w:rFonts w:ascii="Times New Roman" w:hAnsi="Times New Roman" w:cs="Times New Roman"/>
              <w:sz w:val="24"/>
              <w:szCs w:val="24"/>
              <w:lang w:val="es-MX"/>
            </w:rPr>
            <w:fldChar w:fldCharType="separate"/>
          </w:r>
          <w:r w:rsidR="001D6838" w:rsidRPr="001D6838">
            <w:rPr>
              <w:rFonts w:ascii="Times New Roman" w:hAnsi="Times New Roman" w:cs="Times New Roman"/>
              <w:noProof/>
              <w:sz w:val="24"/>
              <w:szCs w:val="24"/>
              <w:lang w:val="es-MX"/>
            </w:rPr>
            <w:t>(López, 2008)</w:t>
          </w:r>
          <w:r w:rsidR="001D6838">
            <w:rPr>
              <w:rFonts w:ascii="Times New Roman" w:hAnsi="Times New Roman" w:cs="Times New Roman"/>
              <w:sz w:val="24"/>
              <w:szCs w:val="24"/>
              <w:lang w:val="es-MX"/>
            </w:rPr>
            <w:fldChar w:fldCharType="end"/>
          </w:r>
        </w:sdtContent>
      </w:sdt>
      <w:r w:rsidRPr="0041531E">
        <w:rPr>
          <w:rFonts w:ascii="Times New Roman" w:hAnsi="Times New Roman" w:cs="Times New Roman"/>
          <w:sz w:val="24"/>
          <w:szCs w:val="24"/>
          <w:lang w:val="es-MX"/>
        </w:rPr>
        <w:t>.</w:t>
      </w:r>
      <w:r w:rsidR="00305DDC">
        <w:rPr>
          <w:rFonts w:ascii="Times New Roman" w:hAnsi="Times New Roman" w:cs="Times New Roman"/>
          <w:sz w:val="24"/>
          <w:szCs w:val="24"/>
          <w:lang w:val="es-MX"/>
        </w:rPr>
        <w:t xml:space="preserve"> Parte en que se aplica </w:t>
      </w:r>
      <w:r w:rsidR="003D14CF">
        <w:rPr>
          <w:rFonts w:ascii="Times New Roman" w:hAnsi="Times New Roman" w:cs="Times New Roman"/>
          <w:sz w:val="24"/>
          <w:szCs w:val="24"/>
          <w:lang w:val="es-MX"/>
        </w:rPr>
        <w:t xml:space="preserve">un procesamiento estadístico; </w:t>
      </w:r>
      <w:r w:rsidR="00DD14DC">
        <w:rPr>
          <w:rFonts w:ascii="Times New Roman" w:hAnsi="Times New Roman" w:cs="Times New Roman"/>
          <w:sz w:val="24"/>
          <w:szCs w:val="24"/>
          <w:lang w:val="es-MX"/>
        </w:rPr>
        <w:t>m</w:t>
      </w:r>
      <w:r w:rsidR="003D14CF">
        <w:rPr>
          <w:rFonts w:ascii="Times New Roman" w:hAnsi="Times New Roman" w:cs="Times New Roman"/>
          <w:sz w:val="24"/>
          <w:szCs w:val="24"/>
          <w:lang w:val="es-MX"/>
        </w:rPr>
        <w:t>ediante</w:t>
      </w:r>
      <w:r w:rsidR="00DD14DC">
        <w:rPr>
          <w:rFonts w:ascii="Times New Roman" w:hAnsi="Times New Roman" w:cs="Times New Roman"/>
          <w:sz w:val="24"/>
          <w:szCs w:val="24"/>
          <w:lang w:val="es-MX"/>
        </w:rPr>
        <w:t xml:space="preserve"> el uso de</w:t>
      </w:r>
      <w:r w:rsidR="003D14CF">
        <w:rPr>
          <w:rFonts w:ascii="Times New Roman" w:hAnsi="Times New Roman" w:cs="Times New Roman"/>
          <w:sz w:val="24"/>
          <w:szCs w:val="24"/>
          <w:lang w:val="es-MX"/>
        </w:rPr>
        <w:t xml:space="preserve"> </w:t>
      </w:r>
      <w:r w:rsidR="003D14CF" w:rsidRPr="003D14CF">
        <w:rPr>
          <w:rFonts w:ascii="Times New Roman" w:hAnsi="Times New Roman" w:cs="Times New Roman"/>
          <w:sz w:val="24"/>
          <w:szCs w:val="24"/>
          <w:lang w:val="es-MX"/>
        </w:rPr>
        <w:t>asistentes estadísticos</w:t>
      </w:r>
      <w:r w:rsidR="00DD14DC">
        <w:rPr>
          <w:rFonts w:ascii="Times New Roman" w:hAnsi="Times New Roman" w:cs="Times New Roman"/>
          <w:sz w:val="24"/>
          <w:szCs w:val="24"/>
          <w:lang w:val="es-MX"/>
        </w:rPr>
        <w:t xml:space="preserve"> en</w:t>
      </w:r>
      <w:r w:rsidR="003D14CF">
        <w:rPr>
          <w:rFonts w:ascii="Times New Roman" w:hAnsi="Times New Roman" w:cs="Times New Roman"/>
          <w:sz w:val="24"/>
          <w:szCs w:val="24"/>
          <w:lang w:val="es-MX"/>
        </w:rPr>
        <w:t xml:space="preserve"> </w:t>
      </w:r>
      <w:r w:rsidR="003D14CF" w:rsidRPr="003D14CF">
        <w:rPr>
          <w:rFonts w:ascii="Times New Roman" w:hAnsi="Times New Roman" w:cs="Times New Roman"/>
          <w:sz w:val="24"/>
          <w:szCs w:val="24"/>
          <w:lang w:val="es-MX"/>
        </w:rPr>
        <w:t>hojas de cálculo</w:t>
      </w:r>
      <w:r w:rsidR="003D14CF">
        <w:rPr>
          <w:rFonts w:ascii="Times New Roman" w:hAnsi="Times New Roman" w:cs="Times New Roman"/>
          <w:sz w:val="24"/>
          <w:szCs w:val="24"/>
          <w:lang w:val="es-MX"/>
        </w:rPr>
        <w:t xml:space="preserve"> </w:t>
      </w:r>
      <w:r w:rsidR="00DD14DC">
        <w:rPr>
          <w:rFonts w:ascii="Times New Roman" w:hAnsi="Times New Roman" w:cs="Times New Roman"/>
          <w:sz w:val="24"/>
          <w:szCs w:val="24"/>
          <w:lang w:val="es-MX"/>
        </w:rPr>
        <w:t>del</w:t>
      </w:r>
      <w:r w:rsidR="003D14CF">
        <w:rPr>
          <w:rFonts w:ascii="Times New Roman" w:hAnsi="Times New Roman" w:cs="Times New Roman"/>
          <w:sz w:val="24"/>
          <w:szCs w:val="24"/>
          <w:lang w:val="es-MX"/>
        </w:rPr>
        <w:t xml:space="preserve"> Office Excel 2016</w:t>
      </w:r>
      <w:r w:rsidR="003D14CF" w:rsidRPr="003D14CF">
        <w:rPr>
          <w:rFonts w:ascii="Times New Roman" w:hAnsi="Times New Roman" w:cs="Times New Roman"/>
          <w:sz w:val="24"/>
          <w:szCs w:val="24"/>
          <w:lang w:val="es-MX"/>
        </w:rPr>
        <w:t xml:space="preserve"> y de forma manual.</w:t>
      </w:r>
    </w:p>
    <w:p w14:paraId="3741448A" w14:textId="77777777" w:rsidR="00374907" w:rsidRDefault="00374907" w:rsidP="00374907">
      <w:pPr>
        <w:spacing w:after="0"/>
        <w:jc w:val="center"/>
        <w:rPr>
          <w:rFonts w:ascii="Times New Roman" w:hAnsi="Times New Roman" w:cs="Times New Roman"/>
          <w:b/>
          <w:sz w:val="32"/>
          <w:szCs w:val="24"/>
          <w:lang w:val="es-MX"/>
        </w:rPr>
      </w:pPr>
    </w:p>
    <w:p w14:paraId="687954B4" w14:textId="7EF5D034" w:rsidR="009E5055" w:rsidRPr="00374907" w:rsidRDefault="009E5055" w:rsidP="00374907">
      <w:pPr>
        <w:spacing w:after="0"/>
        <w:jc w:val="center"/>
        <w:rPr>
          <w:rFonts w:ascii="Times New Roman" w:hAnsi="Times New Roman" w:cs="Times New Roman"/>
          <w:b/>
          <w:sz w:val="28"/>
          <w:lang w:val="es-MX"/>
        </w:rPr>
      </w:pPr>
      <w:r w:rsidRPr="00374907">
        <w:rPr>
          <w:rFonts w:ascii="Times New Roman" w:hAnsi="Times New Roman" w:cs="Times New Roman"/>
          <w:b/>
          <w:sz w:val="28"/>
          <w:lang w:val="es-MX"/>
        </w:rPr>
        <w:t>Objetivo</w:t>
      </w:r>
    </w:p>
    <w:p w14:paraId="11B37368" w14:textId="5DEF4077" w:rsidR="009E5055" w:rsidRDefault="00CA428B" w:rsidP="00374907">
      <w:pPr>
        <w:spacing w:after="0" w:line="360" w:lineRule="auto"/>
        <w:ind w:firstLine="851"/>
        <w:jc w:val="both"/>
        <w:rPr>
          <w:rFonts w:ascii="Times New Roman" w:hAnsi="Times New Roman" w:cs="Times New Roman"/>
          <w:sz w:val="24"/>
          <w:szCs w:val="24"/>
          <w:lang w:val="es-MX"/>
        </w:rPr>
      </w:pPr>
      <w:r w:rsidRPr="00CA428B">
        <w:rPr>
          <w:rFonts w:ascii="Times New Roman" w:hAnsi="Times New Roman" w:cs="Times New Roman"/>
          <w:sz w:val="24"/>
          <w:szCs w:val="24"/>
          <w:lang w:val="es-MX"/>
        </w:rPr>
        <w:t>Conformar cuestionarios que determin</w:t>
      </w:r>
      <w:r w:rsidR="00D43407">
        <w:rPr>
          <w:rFonts w:ascii="Times New Roman" w:hAnsi="Times New Roman" w:cs="Times New Roman"/>
          <w:sz w:val="24"/>
          <w:szCs w:val="24"/>
          <w:lang w:val="es-MX"/>
        </w:rPr>
        <w:t>en la importancia de cursar la actividad c</w:t>
      </w:r>
      <w:r w:rsidRPr="00CA428B">
        <w:rPr>
          <w:rFonts w:ascii="Times New Roman" w:hAnsi="Times New Roman" w:cs="Times New Roman"/>
          <w:sz w:val="24"/>
          <w:szCs w:val="24"/>
          <w:lang w:val="es-MX"/>
        </w:rPr>
        <w:t>ompleme</w:t>
      </w:r>
      <w:r>
        <w:rPr>
          <w:rFonts w:ascii="Times New Roman" w:hAnsi="Times New Roman" w:cs="Times New Roman"/>
          <w:sz w:val="24"/>
          <w:szCs w:val="24"/>
          <w:lang w:val="es-MX"/>
        </w:rPr>
        <w:t xml:space="preserve">ntaria </w:t>
      </w:r>
      <w:r w:rsidRPr="00CA428B">
        <w:rPr>
          <w:rFonts w:ascii="Times New Roman" w:hAnsi="Times New Roman" w:cs="Times New Roman"/>
          <w:sz w:val="24"/>
          <w:szCs w:val="24"/>
          <w:lang w:val="es-MX"/>
        </w:rPr>
        <w:t>Círculos de Lectura</w:t>
      </w:r>
      <w:r w:rsidR="009E5055">
        <w:rPr>
          <w:rFonts w:ascii="Times New Roman" w:hAnsi="Times New Roman" w:cs="Times New Roman"/>
          <w:sz w:val="24"/>
          <w:szCs w:val="24"/>
          <w:lang w:val="es-MX"/>
        </w:rPr>
        <w:t>.</w:t>
      </w:r>
    </w:p>
    <w:p w14:paraId="2C5F1EF2" w14:textId="040609DC" w:rsidR="009E5055" w:rsidRDefault="009E5055" w:rsidP="00374907">
      <w:pPr>
        <w:spacing w:after="0" w:line="360" w:lineRule="auto"/>
        <w:jc w:val="both"/>
        <w:rPr>
          <w:rFonts w:ascii="Times New Roman" w:hAnsi="Times New Roman" w:cs="Times New Roman"/>
          <w:sz w:val="24"/>
          <w:szCs w:val="24"/>
          <w:lang w:val="es-MX"/>
        </w:rPr>
      </w:pPr>
    </w:p>
    <w:p w14:paraId="76B4F33E" w14:textId="16E485D1" w:rsidR="00374907" w:rsidRDefault="00374907" w:rsidP="00374907">
      <w:pPr>
        <w:spacing w:after="0" w:line="360" w:lineRule="auto"/>
        <w:jc w:val="both"/>
        <w:rPr>
          <w:rFonts w:ascii="Times New Roman" w:hAnsi="Times New Roman" w:cs="Times New Roman"/>
          <w:sz w:val="24"/>
          <w:szCs w:val="24"/>
          <w:lang w:val="es-MX"/>
        </w:rPr>
      </w:pPr>
    </w:p>
    <w:p w14:paraId="57EE52CE" w14:textId="6CEB854C" w:rsidR="00374907" w:rsidRDefault="00374907" w:rsidP="00374907">
      <w:pPr>
        <w:spacing w:after="0" w:line="360" w:lineRule="auto"/>
        <w:jc w:val="both"/>
        <w:rPr>
          <w:rFonts w:ascii="Times New Roman" w:hAnsi="Times New Roman" w:cs="Times New Roman"/>
          <w:sz w:val="24"/>
          <w:szCs w:val="24"/>
          <w:lang w:val="es-MX"/>
        </w:rPr>
      </w:pPr>
    </w:p>
    <w:p w14:paraId="226593FF" w14:textId="2DEB59F5" w:rsidR="00374907" w:rsidRDefault="00374907" w:rsidP="00374907">
      <w:pPr>
        <w:spacing w:after="0" w:line="360" w:lineRule="auto"/>
        <w:jc w:val="both"/>
        <w:rPr>
          <w:rFonts w:ascii="Times New Roman" w:hAnsi="Times New Roman" w:cs="Times New Roman"/>
          <w:sz w:val="24"/>
          <w:szCs w:val="24"/>
          <w:lang w:val="es-MX"/>
        </w:rPr>
      </w:pPr>
    </w:p>
    <w:p w14:paraId="38E6C7F3" w14:textId="089174BF" w:rsidR="00374907" w:rsidRDefault="00374907" w:rsidP="00374907">
      <w:pPr>
        <w:spacing w:after="0" w:line="360" w:lineRule="auto"/>
        <w:jc w:val="both"/>
        <w:rPr>
          <w:rFonts w:ascii="Times New Roman" w:hAnsi="Times New Roman" w:cs="Times New Roman"/>
          <w:sz w:val="24"/>
          <w:szCs w:val="24"/>
          <w:lang w:val="es-MX"/>
        </w:rPr>
      </w:pPr>
    </w:p>
    <w:p w14:paraId="4F387118" w14:textId="435777EA" w:rsidR="00374907" w:rsidRDefault="00374907" w:rsidP="00374907">
      <w:pPr>
        <w:spacing w:after="0" w:line="360" w:lineRule="auto"/>
        <w:jc w:val="both"/>
        <w:rPr>
          <w:rFonts w:ascii="Times New Roman" w:hAnsi="Times New Roman" w:cs="Times New Roman"/>
          <w:sz w:val="24"/>
          <w:szCs w:val="24"/>
          <w:lang w:val="es-MX"/>
        </w:rPr>
      </w:pPr>
    </w:p>
    <w:p w14:paraId="0DA02FD1" w14:textId="5557164D" w:rsidR="00374907" w:rsidRDefault="00374907" w:rsidP="00374907">
      <w:pPr>
        <w:spacing w:after="0" w:line="360" w:lineRule="auto"/>
        <w:jc w:val="both"/>
        <w:rPr>
          <w:rFonts w:ascii="Times New Roman" w:hAnsi="Times New Roman" w:cs="Times New Roman"/>
          <w:sz w:val="24"/>
          <w:szCs w:val="24"/>
          <w:lang w:val="es-MX"/>
        </w:rPr>
      </w:pPr>
    </w:p>
    <w:p w14:paraId="08FF7CB7" w14:textId="77777777" w:rsidR="00374907" w:rsidRPr="0038498C" w:rsidRDefault="00374907" w:rsidP="00374907">
      <w:pPr>
        <w:spacing w:after="0" w:line="360" w:lineRule="auto"/>
        <w:jc w:val="both"/>
        <w:rPr>
          <w:rFonts w:ascii="Times New Roman" w:hAnsi="Times New Roman" w:cs="Times New Roman"/>
          <w:sz w:val="6"/>
          <w:szCs w:val="24"/>
          <w:lang w:val="es-MX"/>
        </w:rPr>
      </w:pPr>
    </w:p>
    <w:p w14:paraId="5832EC4D" w14:textId="77777777" w:rsidR="004B1225" w:rsidRDefault="004E5248" w:rsidP="00374907">
      <w:pPr>
        <w:spacing w:after="0" w:line="360" w:lineRule="auto"/>
        <w:jc w:val="center"/>
        <w:rPr>
          <w:rFonts w:ascii="Times New Roman" w:hAnsi="Times New Roman" w:cs="Times New Roman"/>
          <w:b/>
          <w:sz w:val="32"/>
          <w:szCs w:val="24"/>
          <w:lang w:val="es-MX"/>
        </w:rPr>
      </w:pPr>
      <w:r w:rsidRPr="00E6390C">
        <w:rPr>
          <w:rFonts w:ascii="Times New Roman" w:hAnsi="Times New Roman" w:cs="Times New Roman"/>
          <w:b/>
          <w:sz w:val="32"/>
          <w:szCs w:val="24"/>
          <w:lang w:val="es-MX"/>
        </w:rPr>
        <w:lastRenderedPageBreak/>
        <w:t>Metodología</w:t>
      </w:r>
    </w:p>
    <w:p w14:paraId="34A01D44" w14:textId="77777777" w:rsidR="00F753F3" w:rsidRDefault="001D6838" w:rsidP="00374907">
      <w:pPr>
        <w:spacing w:after="0" w:line="360" w:lineRule="auto"/>
        <w:ind w:firstLine="851"/>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El </w:t>
      </w:r>
      <w:r w:rsidR="00511934">
        <w:rPr>
          <w:rFonts w:ascii="Times New Roman" w:hAnsi="Times New Roman" w:cs="Times New Roman"/>
          <w:sz w:val="24"/>
          <w:szCs w:val="24"/>
          <w:lang w:val="es-MX"/>
        </w:rPr>
        <w:t>K</w:t>
      </w:r>
      <w:r w:rsidR="00F753F3" w:rsidRPr="0041531E">
        <w:rPr>
          <w:rFonts w:ascii="Times New Roman" w:hAnsi="Times New Roman" w:cs="Times New Roman"/>
          <w:sz w:val="24"/>
          <w:szCs w:val="24"/>
          <w:lang w:val="es-MX"/>
        </w:rPr>
        <w:t>DD es un proceso de identificación de patrones út</w:t>
      </w:r>
      <w:r w:rsidR="00756978">
        <w:rPr>
          <w:rFonts w:ascii="Times New Roman" w:hAnsi="Times New Roman" w:cs="Times New Roman"/>
          <w:sz w:val="24"/>
          <w:szCs w:val="24"/>
          <w:lang w:val="es-MX"/>
        </w:rPr>
        <w:t>iles sobre un conjunto de datos. E</w:t>
      </w:r>
      <w:r w:rsidR="00F753F3" w:rsidRPr="0041531E">
        <w:rPr>
          <w:rFonts w:ascii="Times New Roman" w:hAnsi="Times New Roman" w:cs="Times New Roman"/>
          <w:sz w:val="24"/>
          <w:szCs w:val="24"/>
          <w:lang w:val="es-MX"/>
        </w:rPr>
        <w:t xml:space="preserve">sto es, </w:t>
      </w:r>
      <w:r w:rsidR="00CC4DD8">
        <w:rPr>
          <w:rFonts w:ascii="Times New Roman" w:hAnsi="Times New Roman" w:cs="Times New Roman"/>
          <w:sz w:val="24"/>
          <w:szCs w:val="24"/>
          <w:lang w:val="es-MX"/>
        </w:rPr>
        <w:t xml:space="preserve">encontrar conocimiento útil </w:t>
      </w:r>
      <w:r w:rsidR="00756978">
        <w:rPr>
          <w:rFonts w:ascii="Times New Roman" w:hAnsi="Times New Roman" w:cs="Times New Roman"/>
          <w:sz w:val="24"/>
          <w:szCs w:val="24"/>
          <w:lang w:val="es-MX"/>
        </w:rPr>
        <w:t>que sirve de preparación</w:t>
      </w:r>
      <w:r>
        <w:rPr>
          <w:rFonts w:ascii="Times New Roman" w:hAnsi="Times New Roman" w:cs="Times New Roman"/>
          <w:sz w:val="24"/>
          <w:szCs w:val="24"/>
          <w:lang w:val="es-MX"/>
        </w:rPr>
        <w:t xml:space="preserve"> </w:t>
      </w:r>
      <w:r w:rsidR="00756978">
        <w:rPr>
          <w:rFonts w:ascii="Times New Roman" w:hAnsi="Times New Roman" w:cs="Times New Roman"/>
          <w:sz w:val="24"/>
          <w:szCs w:val="24"/>
          <w:lang w:val="es-MX"/>
        </w:rPr>
        <w:t>para</w:t>
      </w:r>
      <w:r w:rsidR="00CC4DD8">
        <w:rPr>
          <w:rFonts w:ascii="Times New Roman" w:hAnsi="Times New Roman" w:cs="Times New Roman"/>
          <w:sz w:val="24"/>
          <w:szCs w:val="24"/>
          <w:lang w:val="es-MX"/>
        </w:rPr>
        <w:t xml:space="preserve"> “suministr</w:t>
      </w:r>
      <w:r w:rsidR="00756978">
        <w:rPr>
          <w:rFonts w:ascii="Times New Roman" w:hAnsi="Times New Roman" w:cs="Times New Roman"/>
          <w:sz w:val="24"/>
          <w:szCs w:val="24"/>
          <w:lang w:val="es-MX"/>
        </w:rPr>
        <w:t>ar</w:t>
      </w:r>
      <w:r w:rsidR="00F753F3" w:rsidRPr="0041531E">
        <w:rPr>
          <w:rFonts w:ascii="Times New Roman" w:hAnsi="Times New Roman" w:cs="Times New Roman"/>
          <w:sz w:val="24"/>
          <w:szCs w:val="24"/>
          <w:lang w:val="es-MX"/>
        </w:rPr>
        <w:t xml:space="preserve">” la siguiente </w:t>
      </w:r>
      <w:r w:rsidR="00756978">
        <w:rPr>
          <w:rFonts w:ascii="Times New Roman" w:hAnsi="Times New Roman" w:cs="Times New Roman"/>
          <w:sz w:val="24"/>
          <w:szCs w:val="24"/>
          <w:lang w:val="es-MX"/>
        </w:rPr>
        <w:t xml:space="preserve">etapa del método KDD, implementando de esta forma, </w:t>
      </w:r>
      <w:r w:rsidR="00CB40D2">
        <w:rPr>
          <w:rFonts w:ascii="Times New Roman" w:hAnsi="Times New Roman" w:cs="Times New Roman"/>
          <w:sz w:val="24"/>
          <w:szCs w:val="24"/>
          <w:lang w:val="es-MX"/>
        </w:rPr>
        <w:t xml:space="preserve">las fases </w:t>
      </w:r>
      <w:r w:rsidR="00F753F3" w:rsidRPr="0041531E">
        <w:rPr>
          <w:rFonts w:ascii="Times New Roman" w:hAnsi="Times New Roman" w:cs="Times New Roman"/>
          <w:sz w:val="24"/>
          <w:szCs w:val="24"/>
          <w:lang w:val="es-MX"/>
        </w:rPr>
        <w:t xml:space="preserve">de minería de datos. El procesamiento </w:t>
      </w:r>
      <w:r w:rsidR="00756978">
        <w:rPr>
          <w:rFonts w:ascii="Times New Roman" w:hAnsi="Times New Roman" w:cs="Times New Roman"/>
          <w:sz w:val="24"/>
          <w:szCs w:val="24"/>
          <w:lang w:val="es-MX"/>
        </w:rPr>
        <w:t xml:space="preserve">es </w:t>
      </w:r>
      <w:r w:rsidR="00F753F3" w:rsidRPr="0041531E">
        <w:rPr>
          <w:rFonts w:ascii="Times New Roman" w:hAnsi="Times New Roman" w:cs="Times New Roman"/>
          <w:sz w:val="24"/>
          <w:szCs w:val="24"/>
          <w:lang w:val="es-MX"/>
        </w:rPr>
        <w:t>regido por cuatro pasos básicos</w:t>
      </w:r>
      <w:r w:rsidR="00511934">
        <w:rPr>
          <w:rFonts w:ascii="Times New Roman" w:hAnsi="Times New Roman" w:cs="Times New Roman"/>
          <w:sz w:val="24"/>
          <w:szCs w:val="24"/>
          <w:lang w:val="es-MX"/>
        </w:rPr>
        <w:t xml:space="preserve">, según </w:t>
      </w:r>
      <w:r w:rsidR="00511934" w:rsidRPr="00CE43AD">
        <w:rPr>
          <w:rFonts w:ascii="Times New Roman" w:hAnsi="Times New Roman" w:cs="Times New Roman"/>
          <w:noProof/>
          <w:sz w:val="24"/>
          <w:szCs w:val="24"/>
          <w:lang w:val="es-MX"/>
        </w:rPr>
        <w:t>Hernández, Ramírez &amp; Ferri,</w:t>
      </w:r>
      <w:r w:rsidR="00511934">
        <w:rPr>
          <w:rFonts w:ascii="Times New Roman" w:hAnsi="Times New Roman" w:cs="Times New Roman"/>
          <w:noProof/>
          <w:sz w:val="24"/>
          <w:szCs w:val="24"/>
          <w:lang w:val="es-MX"/>
        </w:rPr>
        <w:t xml:space="preserve"> (</w:t>
      </w:r>
      <w:r w:rsidR="00511934" w:rsidRPr="00CE43AD">
        <w:rPr>
          <w:rFonts w:ascii="Times New Roman" w:hAnsi="Times New Roman" w:cs="Times New Roman"/>
          <w:noProof/>
          <w:sz w:val="24"/>
          <w:szCs w:val="24"/>
          <w:lang w:val="es-MX"/>
        </w:rPr>
        <w:t>2008)</w:t>
      </w:r>
      <w:r w:rsidR="00511934">
        <w:rPr>
          <w:rFonts w:ascii="Times New Roman" w:hAnsi="Times New Roman" w:cs="Times New Roman"/>
          <w:noProof/>
          <w:sz w:val="24"/>
          <w:szCs w:val="24"/>
          <w:lang w:val="es-MX"/>
        </w:rPr>
        <w:t xml:space="preserve"> son:</w:t>
      </w:r>
      <w:r w:rsidR="00F753F3" w:rsidRPr="0041531E">
        <w:rPr>
          <w:rFonts w:ascii="Times New Roman" w:hAnsi="Times New Roman" w:cs="Times New Roman"/>
          <w:sz w:val="24"/>
          <w:szCs w:val="24"/>
          <w:lang w:val="es-MX"/>
        </w:rPr>
        <w:t xml:space="preserve"> selección, limpieza, preparación y transformación de los datos. La selección y limpieza de los </w:t>
      </w:r>
      <w:proofErr w:type="gramStart"/>
      <w:r w:rsidR="00F753F3" w:rsidRPr="0041531E">
        <w:rPr>
          <w:rFonts w:ascii="Times New Roman" w:hAnsi="Times New Roman" w:cs="Times New Roman"/>
          <w:sz w:val="24"/>
          <w:szCs w:val="24"/>
          <w:lang w:val="es-MX"/>
        </w:rPr>
        <w:t>datos,</w:t>
      </w:r>
      <w:proofErr w:type="gramEnd"/>
      <w:r w:rsidR="00F753F3" w:rsidRPr="0041531E">
        <w:rPr>
          <w:rFonts w:ascii="Times New Roman" w:hAnsi="Times New Roman" w:cs="Times New Roman"/>
          <w:sz w:val="24"/>
          <w:szCs w:val="24"/>
          <w:lang w:val="es-MX"/>
        </w:rPr>
        <w:t xml:space="preserve"> </w:t>
      </w:r>
      <w:r w:rsidR="003068A8">
        <w:rPr>
          <w:rFonts w:ascii="Times New Roman" w:hAnsi="Times New Roman" w:cs="Times New Roman"/>
          <w:sz w:val="24"/>
          <w:szCs w:val="24"/>
          <w:lang w:val="es-MX"/>
        </w:rPr>
        <w:t>son</w:t>
      </w:r>
      <w:r w:rsidR="00F753F3" w:rsidRPr="0041531E">
        <w:rPr>
          <w:rFonts w:ascii="Times New Roman" w:hAnsi="Times New Roman" w:cs="Times New Roman"/>
          <w:sz w:val="24"/>
          <w:szCs w:val="24"/>
          <w:lang w:val="es-MX"/>
        </w:rPr>
        <w:t xml:space="preserve"> necesaria</w:t>
      </w:r>
      <w:r w:rsidR="003068A8">
        <w:rPr>
          <w:rFonts w:ascii="Times New Roman" w:hAnsi="Times New Roman" w:cs="Times New Roman"/>
          <w:sz w:val="24"/>
          <w:szCs w:val="24"/>
          <w:lang w:val="es-MX"/>
        </w:rPr>
        <w:t>s</w:t>
      </w:r>
      <w:r w:rsidR="00F753F3" w:rsidRPr="0041531E">
        <w:rPr>
          <w:rFonts w:ascii="Times New Roman" w:hAnsi="Times New Roman" w:cs="Times New Roman"/>
          <w:sz w:val="24"/>
          <w:szCs w:val="24"/>
          <w:lang w:val="es-MX"/>
        </w:rPr>
        <w:t xml:space="preserve"> para determinar las fuentes y características de la información. </w:t>
      </w:r>
      <w:r w:rsidR="00310058">
        <w:rPr>
          <w:rFonts w:ascii="Times New Roman" w:hAnsi="Times New Roman" w:cs="Times New Roman"/>
          <w:sz w:val="24"/>
          <w:szCs w:val="24"/>
          <w:lang w:val="es-MX"/>
        </w:rPr>
        <w:t>L</w:t>
      </w:r>
      <w:r w:rsidR="00F753F3" w:rsidRPr="0041531E">
        <w:rPr>
          <w:rFonts w:ascii="Times New Roman" w:hAnsi="Times New Roman" w:cs="Times New Roman"/>
          <w:sz w:val="24"/>
          <w:szCs w:val="24"/>
          <w:lang w:val="es-MX"/>
        </w:rPr>
        <w:t xml:space="preserve">a fase de </w:t>
      </w:r>
      <w:proofErr w:type="gramStart"/>
      <w:r w:rsidR="00F753F3" w:rsidRPr="0041531E">
        <w:rPr>
          <w:rFonts w:ascii="Times New Roman" w:hAnsi="Times New Roman" w:cs="Times New Roman"/>
          <w:i/>
          <w:sz w:val="24"/>
          <w:szCs w:val="24"/>
          <w:lang w:val="es-MX"/>
        </w:rPr>
        <w:t>selección</w:t>
      </w:r>
      <w:r w:rsidR="00490353">
        <w:rPr>
          <w:rFonts w:ascii="Times New Roman" w:hAnsi="Times New Roman" w:cs="Times New Roman"/>
          <w:i/>
          <w:sz w:val="24"/>
          <w:szCs w:val="24"/>
          <w:lang w:val="es-MX"/>
        </w:rPr>
        <w:t>,</w:t>
      </w:r>
      <w:proofErr w:type="gramEnd"/>
      <w:r w:rsidR="00F753F3" w:rsidRPr="0041531E">
        <w:rPr>
          <w:rFonts w:ascii="Times New Roman" w:hAnsi="Times New Roman" w:cs="Times New Roman"/>
          <w:sz w:val="24"/>
          <w:szCs w:val="24"/>
          <w:lang w:val="es-MX"/>
        </w:rPr>
        <w:t xml:space="preserve"> empieza </w:t>
      </w:r>
      <w:r w:rsidR="00310058">
        <w:rPr>
          <w:rFonts w:ascii="Times New Roman" w:hAnsi="Times New Roman" w:cs="Times New Roman"/>
          <w:sz w:val="24"/>
          <w:szCs w:val="24"/>
          <w:lang w:val="es-MX"/>
        </w:rPr>
        <w:t>en la primera</w:t>
      </w:r>
      <w:r w:rsidR="00F753F3" w:rsidRPr="0041531E">
        <w:rPr>
          <w:rFonts w:ascii="Times New Roman" w:hAnsi="Times New Roman" w:cs="Times New Roman"/>
          <w:sz w:val="24"/>
          <w:szCs w:val="24"/>
          <w:lang w:val="es-MX"/>
        </w:rPr>
        <w:t xml:space="preserve"> base de dato</w:t>
      </w:r>
      <w:r w:rsidR="003068A8">
        <w:rPr>
          <w:rFonts w:ascii="Times New Roman" w:hAnsi="Times New Roman" w:cs="Times New Roman"/>
          <w:sz w:val="24"/>
          <w:szCs w:val="24"/>
          <w:lang w:val="es-MX"/>
        </w:rPr>
        <w:t>s</w:t>
      </w:r>
      <w:r w:rsidR="00310058">
        <w:rPr>
          <w:rFonts w:ascii="Times New Roman" w:hAnsi="Times New Roman" w:cs="Times New Roman"/>
          <w:sz w:val="24"/>
          <w:szCs w:val="24"/>
          <w:lang w:val="es-MX"/>
        </w:rPr>
        <w:t xml:space="preserve"> conformada</w:t>
      </w:r>
      <w:r w:rsidR="00F753F3" w:rsidRPr="0041531E">
        <w:rPr>
          <w:rFonts w:ascii="Times New Roman" w:hAnsi="Times New Roman" w:cs="Times New Roman"/>
          <w:sz w:val="24"/>
          <w:szCs w:val="24"/>
          <w:lang w:val="es-MX"/>
        </w:rPr>
        <w:t xml:space="preserve"> </w:t>
      </w:r>
      <w:r w:rsidR="00310058">
        <w:rPr>
          <w:rFonts w:ascii="Times New Roman" w:hAnsi="Times New Roman" w:cs="Times New Roman"/>
          <w:sz w:val="24"/>
          <w:szCs w:val="24"/>
          <w:lang w:val="es-MX"/>
        </w:rPr>
        <w:t>por</w:t>
      </w:r>
      <w:r w:rsidR="00F753F3" w:rsidRPr="0041531E">
        <w:rPr>
          <w:rFonts w:ascii="Times New Roman" w:hAnsi="Times New Roman" w:cs="Times New Roman"/>
          <w:sz w:val="24"/>
          <w:szCs w:val="24"/>
          <w:lang w:val="es-MX"/>
        </w:rPr>
        <w:t xml:space="preserve"> la población de la comunidad estudiantil registrada al curso semestral d</w:t>
      </w:r>
      <w:r w:rsidR="00294767">
        <w:rPr>
          <w:rFonts w:ascii="Times New Roman" w:hAnsi="Times New Roman" w:cs="Times New Roman"/>
          <w:sz w:val="24"/>
          <w:szCs w:val="24"/>
          <w:lang w:val="es-MX"/>
        </w:rPr>
        <w:t>e agosto-diciembre del año 2022. Como resultado de esta fase, la segunda base de datos e</w:t>
      </w:r>
      <w:r w:rsidR="00294767" w:rsidRPr="0041531E">
        <w:rPr>
          <w:rFonts w:ascii="Times New Roman" w:hAnsi="Times New Roman" w:cs="Times New Roman"/>
          <w:sz w:val="24"/>
          <w:szCs w:val="24"/>
          <w:lang w:val="es-MX"/>
        </w:rPr>
        <w:t>s generada, tal como lo muestra en la Fig</w:t>
      </w:r>
      <w:r w:rsidR="00294767">
        <w:rPr>
          <w:rFonts w:ascii="Times New Roman" w:hAnsi="Times New Roman" w:cs="Times New Roman"/>
          <w:sz w:val="24"/>
          <w:szCs w:val="24"/>
          <w:lang w:val="es-MX"/>
        </w:rPr>
        <w:t xml:space="preserve">ura 1, donde </w:t>
      </w:r>
      <w:r w:rsidR="00294767" w:rsidRPr="0041531E">
        <w:rPr>
          <w:rFonts w:ascii="Times New Roman" w:hAnsi="Times New Roman" w:cs="Times New Roman"/>
          <w:sz w:val="24"/>
          <w:szCs w:val="24"/>
          <w:lang w:val="es-MX"/>
        </w:rPr>
        <w:t>solo</w:t>
      </w:r>
      <w:r w:rsidR="00294767">
        <w:rPr>
          <w:rFonts w:ascii="Times New Roman" w:hAnsi="Times New Roman" w:cs="Times New Roman"/>
          <w:sz w:val="24"/>
          <w:szCs w:val="24"/>
          <w:lang w:val="es-MX"/>
        </w:rPr>
        <w:t xml:space="preserve"> se contemplan</w:t>
      </w:r>
      <w:r w:rsidR="00294767" w:rsidRPr="0041531E">
        <w:rPr>
          <w:rFonts w:ascii="Times New Roman" w:hAnsi="Times New Roman" w:cs="Times New Roman"/>
          <w:sz w:val="24"/>
          <w:szCs w:val="24"/>
          <w:lang w:val="es-MX"/>
        </w:rPr>
        <w:t xml:space="preserve"> a los estudiantes de la</w:t>
      </w:r>
      <w:r w:rsidR="00294767">
        <w:rPr>
          <w:rFonts w:ascii="Times New Roman" w:hAnsi="Times New Roman" w:cs="Times New Roman"/>
          <w:sz w:val="24"/>
          <w:szCs w:val="24"/>
          <w:lang w:val="es-MX"/>
        </w:rPr>
        <w:t xml:space="preserve"> </w:t>
      </w:r>
      <w:r w:rsidR="00294767" w:rsidRPr="0041531E">
        <w:rPr>
          <w:rFonts w:ascii="Times New Roman" w:hAnsi="Times New Roman" w:cs="Times New Roman"/>
          <w:sz w:val="24"/>
          <w:szCs w:val="24"/>
          <w:lang w:val="es-MX"/>
        </w:rPr>
        <w:t>actividad com</w:t>
      </w:r>
      <w:r w:rsidR="00294767">
        <w:rPr>
          <w:rFonts w:ascii="Times New Roman" w:hAnsi="Times New Roman" w:cs="Times New Roman"/>
          <w:sz w:val="24"/>
          <w:szCs w:val="24"/>
          <w:lang w:val="es-MX"/>
        </w:rPr>
        <w:t xml:space="preserve">plementaria Círculos de Lectura y en </w:t>
      </w:r>
      <w:r w:rsidR="00635A80">
        <w:rPr>
          <w:rFonts w:ascii="Times New Roman" w:hAnsi="Times New Roman" w:cs="Times New Roman"/>
          <w:sz w:val="24"/>
          <w:szCs w:val="24"/>
          <w:lang w:val="es-MX"/>
        </w:rPr>
        <w:t>el cual se aplica</w:t>
      </w:r>
      <w:r w:rsidR="00294767">
        <w:rPr>
          <w:rFonts w:ascii="Times New Roman" w:hAnsi="Times New Roman" w:cs="Times New Roman"/>
          <w:sz w:val="24"/>
          <w:szCs w:val="24"/>
          <w:lang w:val="es-MX"/>
        </w:rPr>
        <w:t xml:space="preserve"> la </w:t>
      </w:r>
      <w:r w:rsidR="003068A8">
        <w:rPr>
          <w:rFonts w:ascii="Times New Roman" w:hAnsi="Times New Roman" w:cs="Times New Roman"/>
          <w:sz w:val="24"/>
          <w:szCs w:val="24"/>
          <w:lang w:val="es-MX"/>
        </w:rPr>
        <w:t>fase de</w:t>
      </w:r>
      <w:r w:rsidR="00F753F3" w:rsidRPr="0041531E">
        <w:rPr>
          <w:rFonts w:ascii="Times New Roman" w:hAnsi="Times New Roman" w:cs="Times New Roman"/>
          <w:sz w:val="24"/>
          <w:szCs w:val="24"/>
          <w:lang w:val="es-MX"/>
        </w:rPr>
        <w:t xml:space="preserve"> </w:t>
      </w:r>
      <w:r w:rsidR="00635A80">
        <w:rPr>
          <w:rFonts w:ascii="Times New Roman" w:hAnsi="Times New Roman" w:cs="Times New Roman"/>
          <w:i/>
          <w:sz w:val="24"/>
          <w:szCs w:val="24"/>
          <w:lang w:val="es-MX"/>
        </w:rPr>
        <w:t>limpieza</w:t>
      </w:r>
      <w:r w:rsidR="00F753F3">
        <w:rPr>
          <w:rFonts w:ascii="Times New Roman" w:hAnsi="Times New Roman" w:cs="Times New Roman"/>
          <w:sz w:val="24"/>
          <w:szCs w:val="24"/>
          <w:lang w:val="es-MX"/>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8"/>
      </w:tblGrid>
      <w:tr w:rsidR="00B46158" w:rsidRPr="00FE25CD" w14:paraId="1ED377C0" w14:textId="77777777" w:rsidTr="00374907">
        <w:tc>
          <w:tcPr>
            <w:tcW w:w="8838" w:type="dxa"/>
            <w:vAlign w:val="center"/>
          </w:tcPr>
          <w:p w14:paraId="6D07AFC9" w14:textId="77777777" w:rsidR="00B12FCA" w:rsidRDefault="00B12FCA" w:rsidP="00F753F3">
            <w:pPr>
              <w:jc w:val="center"/>
              <w:rPr>
                <w:rFonts w:ascii="Times New Roman" w:hAnsi="Times New Roman" w:cs="Times New Roman"/>
                <w:b/>
                <w:sz w:val="24"/>
                <w:szCs w:val="24"/>
                <w:lang w:val="es-MX"/>
              </w:rPr>
            </w:pPr>
          </w:p>
          <w:p w14:paraId="5AEFAE40" w14:textId="77777777" w:rsidR="00F753F3" w:rsidRPr="0041531E" w:rsidRDefault="00F753F3" w:rsidP="00F753F3">
            <w:pPr>
              <w:jc w:val="center"/>
              <w:rPr>
                <w:rFonts w:ascii="Times New Roman" w:hAnsi="Times New Roman" w:cs="Times New Roman"/>
                <w:sz w:val="24"/>
                <w:szCs w:val="24"/>
                <w:lang w:val="es-MX"/>
              </w:rPr>
            </w:pPr>
            <w:r w:rsidRPr="0041531E">
              <w:rPr>
                <w:rFonts w:ascii="Times New Roman" w:hAnsi="Times New Roman" w:cs="Times New Roman"/>
                <w:b/>
                <w:sz w:val="24"/>
                <w:szCs w:val="24"/>
                <w:lang w:val="es-MX"/>
              </w:rPr>
              <w:t>Fig</w:t>
            </w:r>
            <w:r>
              <w:rPr>
                <w:rFonts w:ascii="Times New Roman" w:hAnsi="Times New Roman" w:cs="Times New Roman"/>
                <w:b/>
                <w:sz w:val="24"/>
                <w:szCs w:val="24"/>
                <w:lang w:val="es-MX"/>
              </w:rPr>
              <w:t>ura</w:t>
            </w:r>
            <w:r w:rsidRPr="0041531E">
              <w:rPr>
                <w:rFonts w:ascii="Times New Roman" w:hAnsi="Times New Roman" w:cs="Times New Roman"/>
                <w:b/>
                <w:sz w:val="24"/>
                <w:szCs w:val="24"/>
                <w:lang w:val="es-MX"/>
              </w:rPr>
              <w:t xml:space="preserve"> 1</w:t>
            </w:r>
            <w:r w:rsidRPr="0041531E">
              <w:rPr>
                <w:rFonts w:ascii="Times New Roman" w:hAnsi="Times New Roman" w:cs="Times New Roman"/>
                <w:sz w:val="24"/>
                <w:szCs w:val="24"/>
                <w:lang w:val="es-MX"/>
              </w:rPr>
              <w:t>. Proceso esquemático del Descubrimiento de Conocimiento de Datos</w:t>
            </w:r>
          </w:p>
          <w:p w14:paraId="37FCAD62" w14:textId="77777777" w:rsidR="00F753F3" w:rsidRDefault="00F753F3" w:rsidP="00FE25CD">
            <w:pPr>
              <w:spacing w:line="360" w:lineRule="auto"/>
              <w:jc w:val="both"/>
              <w:rPr>
                <w:rFonts w:ascii="Times New Roman" w:hAnsi="Times New Roman" w:cs="Times New Roman"/>
                <w:b/>
                <w:sz w:val="28"/>
                <w:szCs w:val="24"/>
                <w:lang w:val="es-MX"/>
              </w:rPr>
            </w:pPr>
          </w:p>
          <w:p w14:paraId="73946429" w14:textId="77777777" w:rsidR="00B46158" w:rsidRPr="0041531E" w:rsidRDefault="001374FF" w:rsidP="00FE25CD">
            <w:pPr>
              <w:jc w:val="center"/>
              <w:rPr>
                <w:rFonts w:ascii="Times New Roman" w:hAnsi="Times New Roman" w:cs="Times New Roman"/>
                <w:sz w:val="24"/>
                <w:szCs w:val="24"/>
                <w:lang w:val="es-MX"/>
              </w:rPr>
            </w:pPr>
            <w:r>
              <w:rPr>
                <w:rFonts w:ascii="Times New Roman" w:hAnsi="Times New Roman" w:cs="Times New Roman"/>
                <w:noProof/>
                <w:sz w:val="24"/>
                <w:szCs w:val="24"/>
                <w:lang w:val="es-MX" w:eastAsia="es-MX"/>
              </w:rPr>
              <w:drawing>
                <wp:inline distT="0" distB="0" distL="0" distR="0" wp14:anchorId="61A47371" wp14:editId="7CED94FB">
                  <wp:extent cx="5884401" cy="3339989"/>
                  <wp:effectExtent l="0" t="0" r="254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OCESO KDD.PNG"/>
                          <pic:cNvPicPr/>
                        </pic:nvPicPr>
                        <pic:blipFill>
                          <a:blip r:embed="rId13">
                            <a:extLst>
                              <a:ext uri="{28A0092B-C50C-407E-A947-70E740481C1C}">
                                <a14:useLocalDpi xmlns:a14="http://schemas.microsoft.com/office/drawing/2010/main" val="0"/>
                              </a:ext>
                            </a:extLst>
                          </a:blip>
                          <a:stretch>
                            <a:fillRect/>
                          </a:stretch>
                        </pic:blipFill>
                        <pic:spPr>
                          <a:xfrm>
                            <a:off x="0" y="0"/>
                            <a:ext cx="5898099" cy="3347764"/>
                          </a:xfrm>
                          <a:prstGeom prst="rect">
                            <a:avLst/>
                          </a:prstGeom>
                        </pic:spPr>
                      </pic:pic>
                    </a:graphicData>
                  </a:graphic>
                </wp:inline>
              </w:drawing>
            </w:r>
          </w:p>
        </w:tc>
      </w:tr>
      <w:tr w:rsidR="00B46158" w:rsidRPr="00C54183" w14:paraId="556DE754" w14:textId="77777777" w:rsidTr="00374907">
        <w:tc>
          <w:tcPr>
            <w:tcW w:w="8838" w:type="dxa"/>
            <w:vAlign w:val="center"/>
          </w:tcPr>
          <w:p w14:paraId="31A5C828" w14:textId="77777777" w:rsidR="00F47C1E" w:rsidRPr="0041531E" w:rsidRDefault="00F47C1E" w:rsidP="000D4E9C">
            <w:pPr>
              <w:jc w:val="center"/>
              <w:rPr>
                <w:rFonts w:ascii="Times New Roman" w:hAnsi="Times New Roman" w:cs="Times New Roman"/>
                <w:sz w:val="24"/>
                <w:szCs w:val="24"/>
                <w:lang w:val="es-MX"/>
              </w:rPr>
            </w:pPr>
          </w:p>
          <w:p w14:paraId="3FFC8458" w14:textId="77777777" w:rsidR="00B46158" w:rsidRPr="0041531E" w:rsidRDefault="004F6AE4" w:rsidP="000D4E9C">
            <w:pPr>
              <w:jc w:val="center"/>
              <w:rPr>
                <w:rFonts w:ascii="Times New Roman" w:hAnsi="Times New Roman" w:cs="Times New Roman"/>
                <w:sz w:val="24"/>
                <w:szCs w:val="24"/>
                <w:lang w:val="es-MX"/>
              </w:rPr>
            </w:pPr>
            <w:r>
              <w:rPr>
                <w:rFonts w:ascii="Times New Roman" w:hAnsi="Times New Roman" w:cs="Times New Roman"/>
                <w:sz w:val="24"/>
                <w:szCs w:val="24"/>
                <w:lang w:val="es-MX"/>
              </w:rPr>
              <w:t>Fuente: Ballestero, Sánchez &amp; García (2012)</w:t>
            </w:r>
          </w:p>
        </w:tc>
      </w:tr>
    </w:tbl>
    <w:p w14:paraId="4B7F9034" w14:textId="77777777" w:rsidR="00200806" w:rsidRPr="0041531E" w:rsidRDefault="002E0DAA" w:rsidP="003C5250">
      <w:pPr>
        <w:spacing w:line="360" w:lineRule="auto"/>
        <w:ind w:right="-1" w:firstLine="851"/>
        <w:jc w:val="both"/>
        <w:rPr>
          <w:rFonts w:ascii="Times New Roman" w:hAnsi="Times New Roman" w:cs="Times New Roman"/>
          <w:sz w:val="24"/>
          <w:szCs w:val="24"/>
          <w:lang w:val="es-MX"/>
        </w:rPr>
      </w:pPr>
      <w:r w:rsidRPr="0041531E">
        <w:rPr>
          <w:rFonts w:ascii="Times New Roman" w:hAnsi="Times New Roman" w:cs="Times New Roman"/>
          <w:sz w:val="24"/>
          <w:szCs w:val="24"/>
          <w:lang w:val="es-MX"/>
        </w:rPr>
        <w:t xml:space="preserve">A partir de la </w:t>
      </w:r>
      <w:r w:rsidR="0008452C" w:rsidRPr="0041531E">
        <w:rPr>
          <w:rFonts w:ascii="Times New Roman" w:hAnsi="Times New Roman" w:cs="Times New Roman"/>
          <w:sz w:val="24"/>
          <w:szCs w:val="24"/>
          <w:lang w:val="es-MX"/>
        </w:rPr>
        <w:t>limpieza</w:t>
      </w:r>
      <w:r w:rsidR="00200806" w:rsidRPr="0041531E">
        <w:rPr>
          <w:rFonts w:ascii="Times New Roman" w:hAnsi="Times New Roman" w:cs="Times New Roman"/>
          <w:sz w:val="24"/>
          <w:szCs w:val="24"/>
          <w:lang w:val="es-MX"/>
        </w:rPr>
        <w:t xml:space="preserve"> </w:t>
      </w:r>
      <w:r w:rsidRPr="0041531E">
        <w:rPr>
          <w:rFonts w:ascii="Times New Roman" w:hAnsi="Times New Roman" w:cs="Times New Roman"/>
          <w:sz w:val="24"/>
          <w:szCs w:val="24"/>
          <w:lang w:val="es-MX"/>
        </w:rPr>
        <w:t xml:space="preserve">se </w:t>
      </w:r>
      <w:r w:rsidR="00200806" w:rsidRPr="0041531E">
        <w:rPr>
          <w:rFonts w:ascii="Times New Roman" w:hAnsi="Times New Roman" w:cs="Times New Roman"/>
          <w:sz w:val="24"/>
          <w:szCs w:val="24"/>
          <w:lang w:val="es-MX"/>
        </w:rPr>
        <w:t>determina</w:t>
      </w:r>
      <w:r w:rsidR="0008452C" w:rsidRPr="0041531E">
        <w:rPr>
          <w:rFonts w:ascii="Times New Roman" w:hAnsi="Times New Roman" w:cs="Times New Roman"/>
          <w:sz w:val="24"/>
          <w:szCs w:val="24"/>
          <w:lang w:val="es-MX"/>
        </w:rPr>
        <w:t>n</w:t>
      </w:r>
      <w:r w:rsidR="00200806" w:rsidRPr="0041531E">
        <w:rPr>
          <w:rFonts w:ascii="Times New Roman" w:hAnsi="Times New Roman" w:cs="Times New Roman"/>
          <w:sz w:val="24"/>
          <w:szCs w:val="24"/>
          <w:lang w:val="es-MX"/>
        </w:rPr>
        <w:t xml:space="preserve"> características</w:t>
      </w:r>
      <w:r w:rsidR="00B040DB">
        <w:rPr>
          <w:rFonts w:ascii="Times New Roman" w:hAnsi="Times New Roman" w:cs="Times New Roman"/>
          <w:sz w:val="24"/>
          <w:szCs w:val="24"/>
          <w:lang w:val="es-MX"/>
        </w:rPr>
        <w:t xml:space="preserve"> importantes en</w:t>
      </w:r>
      <w:r w:rsidR="00200806" w:rsidRPr="0041531E">
        <w:rPr>
          <w:rFonts w:ascii="Times New Roman" w:hAnsi="Times New Roman" w:cs="Times New Roman"/>
          <w:sz w:val="24"/>
          <w:szCs w:val="24"/>
          <w:lang w:val="es-MX"/>
        </w:rPr>
        <w:t xml:space="preserve"> la información</w:t>
      </w:r>
      <w:r w:rsidR="00DA6CDC">
        <w:rPr>
          <w:rFonts w:ascii="Times New Roman" w:hAnsi="Times New Roman" w:cs="Times New Roman"/>
          <w:sz w:val="24"/>
          <w:szCs w:val="24"/>
          <w:lang w:val="es-MX"/>
        </w:rPr>
        <w:t>, p</w:t>
      </w:r>
      <w:r w:rsidR="00200806" w:rsidRPr="0041531E">
        <w:rPr>
          <w:rFonts w:ascii="Times New Roman" w:hAnsi="Times New Roman" w:cs="Times New Roman"/>
          <w:sz w:val="24"/>
          <w:szCs w:val="24"/>
          <w:lang w:val="es-MX"/>
        </w:rPr>
        <w:t xml:space="preserve">roporcionando </w:t>
      </w:r>
      <w:r w:rsidR="00B040DB">
        <w:rPr>
          <w:rFonts w:ascii="Times New Roman" w:hAnsi="Times New Roman" w:cs="Times New Roman"/>
          <w:sz w:val="24"/>
          <w:szCs w:val="24"/>
          <w:lang w:val="es-MX"/>
        </w:rPr>
        <w:t xml:space="preserve">de esta forma, </w:t>
      </w:r>
      <w:r w:rsidR="00200806" w:rsidRPr="0041531E">
        <w:rPr>
          <w:rFonts w:ascii="Times New Roman" w:hAnsi="Times New Roman" w:cs="Times New Roman"/>
          <w:sz w:val="24"/>
          <w:szCs w:val="24"/>
          <w:lang w:val="es-MX"/>
        </w:rPr>
        <w:t>aspectos importantes a ser estudiados</w:t>
      </w:r>
      <w:r w:rsidR="00DA6CDC">
        <w:rPr>
          <w:rFonts w:ascii="Times New Roman" w:hAnsi="Times New Roman" w:cs="Times New Roman"/>
          <w:sz w:val="24"/>
          <w:szCs w:val="24"/>
          <w:lang w:val="es-MX"/>
        </w:rPr>
        <w:t xml:space="preserve"> para</w:t>
      </w:r>
      <w:r w:rsidR="00200806" w:rsidRPr="0041531E">
        <w:rPr>
          <w:rFonts w:ascii="Times New Roman" w:hAnsi="Times New Roman" w:cs="Times New Roman"/>
          <w:sz w:val="24"/>
          <w:szCs w:val="24"/>
          <w:lang w:val="es-MX"/>
        </w:rPr>
        <w:t xml:space="preserve"> </w:t>
      </w:r>
      <w:r w:rsidR="00DA6CDC">
        <w:rPr>
          <w:rFonts w:ascii="Times New Roman" w:hAnsi="Times New Roman" w:cs="Times New Roman"/>
          <w:sz w:val="24"/>
          <w:szCs w:val="24"/>
          <w:lang w:val="es-MX"/>
        </w:rPr>
        <w:t>generar</w:t>
      </w:r>
      <w:r w:rsidR="00B040DB">
        <w:rPr>
          <w:rFonts w:ascii="Times New Roman" w:hAnsi="Times New Roman" w:cs="Times New Roman"/>
          <w:sz w:val="24"/>
          <w:szCs w:val="24"/>
          <w:lang w:val="es-MX"/>
        </w:rPr>
        <w:t xml:space="preserve"> nuevas bases de datos que permiten a su vez, </w:t>
      </w:r>
      <w:r w:rsidR="00200806" w:rsidRPr="0041531E">
        <w:rPr>
          <w:rFonts w:ascii="Times New Roman" w:hAnsi="Times New Roman" w:cs="Times New Roman"/>
          <w:sz w:val="24"/>
          <w:szCs w:val="24"/>
          <w:lang w:val="es-MX"/>
        </w:rPr>
        <w:t>el</w:t>
      </w:r>
      <w:r w:rsidRPr="0041531E">
        <w:rPr>
          <w:rFonts w:ascii="Times New Roman" w:hAnsi="Times New Roman" w:cs="Times New Roman"/>
          <w:sz w:val="24"/>
          <w:szCs w:val="24"/>
          <w:lang w:val="es-MX"/>
        </w:rPr>
        <w:t>iminar diversas inconsistencias</w:t>
      </w:r>
      <w:r w:rsidR="00B040DB">
        <w:rPr>
          <w:rFonts w:ascii="Times New Roman" w:hAnsi="Times New Roman" w:cs="Times New Roman"/>
          <w:sz w:val="24"/>
          <w:szCs w:val="24"/>
          <w:lang w:val="es-MX"/>
        </w:rPr>
        <w:t>,</w:t>
      </w:r>
      <w:r w:rsidR="00F25100">
        <w:rPr>
          <w:rFonts w:ascii="Times New Roman" w:hAnsi="Times New Roman" w:cs="Times New Roman"/>
          <w:sz w:val="24"/>
          <w:szCs w:val="24"/>
          <w:lang w:val="es-MX"/>
        </w:rPr>
        <w:t xml:space="preserve"> l</w:t>
      </w:r>
      <w:r w:rsidR="00200806" w:rsidRPr="0041531E">
        <w:rPr>
          <w:rFonts w:ascii="Times New Roman" w:hAnsi="Times New Roman" w:cs="Times New Roman"/>
          <w:sz w:val="24"/>
          <w:szCs w:val="24"/>
          <w:lang w:val="es-MX"/>
        </w:rPr>
        <w:t xml:space="preserve">ogrando obtener una </w:t>
      </w:r>
      <w:r w:rsidR="00200806" w:rsidRPr="0041531E">
        <w:rPr>
          <w:rFonts w:ascii="Times New Roman" w:hAnsi="Times New Roman" w:cs="Times New Roman"/>
          <w:sz w:val="24"/>
          <w:szCs w:val="24"/>
          <w:lang w:val="es-MX"/>
        </w:rPr>
        <w:lastRenderedPageBreak/>
        <w:t xml:space="preserve">visualización </w:t>
      </w:r>
      <w:r w:rsidR="008F5E95" w:rsidRPr="0041531E">
        <w:rPr>
          <w:rFonts w:ascii="Times New Roman" w:hAnsi="Times New Roman" w:cs="Times New Roman"/>
          <w:sz w:val="24"/>
          <w:szCs w:val="24"/>
          <w:lang w:val="es-MX"/>
        </w:rPr>
        <w:t>certera acerca de</w:t>
      </w:r>
      <w:r w:rsidR="00200806" w:rsidRPr="0041531E">
        <w:rPr>
          <w:rFonts w:ascii="Times New Roman" w:hAnsi="Times New Roman" w:cs="Times New Roman"/>
          <w:sz w:val="24"/>
          <w:szCs w:val="24"/>
          <w:lang w:val="es-MX"/>
        </w:rPr>
        <w:t xml:space="preserve"> los datos </w:t>
      </w:r>
      <w:r w:rsidR="008F5E95" w:rsidRPr="0041531E">
        <w:rPr>
          <w:rFonts w:ascii="Times New Roman" w:hAnsi="Times New Roman" w:cs="Times New Roman"/>
          <w:sz w:val="24"/>
          <w:szCs w:val="24"/>
          <w:lang w:val="es-MX"/>
        </w:rPr>
        <w:t>resu</w:t>
      </w:r>
      <w:r w:rsidR="00A91A68" w:rsidRPr="0041531E">
        <w:rPr>
          <w:rFonts w:ascii="Times New Roman" w:hAnsi="Times New Roman" w:cs="Times New Roman"/>
          <w:sz w:val="24"/>
          <w:szCs w:val="24"/>
          <w:lang w:val="es-MX"/>
        </w:rPr>
        <w:t>l</w:t>
      </w:r>
      <w:r w:rsidR="008F5E95" w:rsidRPr="0041531E">
        <w:rPr>
          <w:rFonts w:ascii="Times New Roman" w:hAnsi="Times New Roman" w:cs="Times New Roman"/>
          <w:sz w:val="24"/>
          <w:szCs w:val="24"/>
          <w:lang w:val="es-MX"/>
        </w:rPr>
        <w:t>tantes</w:t>
      </w:r>
      <w:r w:rsidR="00F25100">
        <w:rPr>
          <w:rFonts w:ascii="Times New Roman" w:hAnsi="Times New Roman" w:cs="Times New Roman"/>
          <w:sz w:val="24"/>
          <w:szCs w:val="24"/>
          <w:lang w:val="es-MX"/>
        </w:rPr>
        <w:t>. C</w:t>
      </w:r>
      <w:r w:rsidR="00200806" w:rsidRPr="0041531E">
        <w:rPr>
          <w:rFonts w:ascii="Times New Roman" w:hAnsi="Times New Roman" w:cs="Times New Roman"/>
          <w:sz w:val="24"/>
          <w:szCs w:val="24"/>
          <w:lang w:val="es-MX"/>
        </w:rPr>
        <w:t xml:space="preserve">on la fase del </w:t>
      </w:r>
      <w:r w:rsidR="00200806" w:rsidRPr="00F25100">
        <w:rPr>
          <w:rFonts w:ascii="Times New Roman" w:hAnsi="Times New Roman" w:cs="Times New Roman"/>
          <w:i/>
          <w:sz w:val="24"/>
          <w:szCs w:val="24"/>
          <w:lang w:val="es-MX"/>
        </w:rPr>
        <w:t>procesamiento de datos</w:t>
      </w:r>
      <w:r w:rsidR="0008452C" w:rsidRPr="0041531E">
        <w:rPr>
          <w:rFonts w:ascii="Times New Roman" w:hAnsi="Times New Roman" w:cs="Times New Roman"/>
          <w:sz w:val="24"/>
          <w:szCs w:val="24"/>
          <w:lang w:val="es-MX"/>
        </w:rPr>
        <w:t xml:space="preserve"> se involucra</w:t>
      </w:r>
      <w:r w:rsidR="00200806" w:rsidRPr="0041531E">
        <w:rPr>
          <w:rFonts w:ascii="Times New Roman" w:hAnsi="Times New Roman" w:cs="Times New Roman"/>
          <w:sz w:val="24"/>
          <w:szCs w:val="24"/>
          <w:lang w:val="es-MX"/>
        </w:rPr>
        <w:t xml:space="preserve"> estrat</w:t>
      </w:r>
      <w:r w:rsidR="00A91A68" w:rsidRPr="0041531E">
        <w:rPr>
          <w:rFonts w:ascii="Times New Roman" w:hAnsi="Times New Roman" w:cs="Times New Roman"/>
          <w:sz w:val="24"/>
          <w:szCs w:val="24"/>
          <w:lang w:val="es-MX"/>
        </w:rPr>
        <w:t xml:space="preserve">egias de agrupación, en base a </w:t>
      </w:r>
      <w:r w:rsidR="00200806" w:rsidRPr="0041531E">
        <w:rPr>
          <w:rFonts w:ascii="Times New Roman" w:hAnsi="Times New Roman" w:cs="Times New Roman"/>
          <w:sz w:val="24"/>
          <w:szCs w:val="24"/>
          <w:lang w:val="es-MX"/>
        </w:rPr>
        <w:t>ciertas características como son:</w:t>
      </w:r>
    </w:p>
    <w:p w14:paraId="77CBEBE3" w14:textId="77777777" w:rsidR="00200806" w:rsidRPr="0041531E" w:rsidRDefault="00231CFA" w:rsidP="00231CFA">
      <w:pPr>
        <w:tabs>
          <w:tab w:val="left" w:pos="567"/>
        </w:tabs>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a)  </w:t>
      </w:r>
      <w:r w:rsidR="00200806" w:rsidRPr="0041531E">
        <w:rPr>
          <w:rFonts w:ascii="Times New Roman" w:hAnsi="Times New Roman" w:cs="Times New Roman"/>
          <w:sz w:val="24"/>
          <w:szCs w:val="24"/>
          <w:lang w:val="es-MX"/>
        </w:rPr>
        <w:t>Estudiantes que no tomaron la actividad complementaria de Círculo de Lectura.</w:t>
      </w:r>
    </w:p>
    <w:p w14:paraId="65254ADD" w14:textId="77777777" w:rsidR="00200806" w:rsidRPr="0041531E" w:rsidRDefault="00231CFA" w:rsidP="006D7643">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b)  </w:t>
      </w:r>
      <w:r w:rsidR="00200806" w:rsidRPr="0041531E">
        <w:rPr>
          <w:rFonts w:ascii="Times New Roman" w:hAnsi="Times New Roman" w:cs="Times New Roman"/>
          <w:sz w:val="24"/>
          <w:szCs w:val="24"/>
          <w:lang w:val="es-MX"/>
        </w:rPr>
        <w:t xml:space="preserve">Estudiantes que </w:t>
      </w:r>
      <w:r w:rsidR="00CE3C64">
        <w:rPr>
          <w:rFonts w:ascii="Times New Roman" w:hAnsi="Times New Roman" w:cs="Times New Roman"/>
          <w:sz w:val="24"/>
          <w:szCs w:val="24"/>
          <w:lang w:val="es-MX"/>
        </w:rPr>
        <w:t>cursara</w:t>
      </w:r>
      <w:r w:rsidR="00200806" w:rsidRPr="0041531E">
        <w:rPr>
          <w:rFonts w:ascii="Times New Roman" w:hAnsi="Times New Roman" w:cs="Times New Roman"/>
          <w:sz w:val="24"/>
          <w:szCs w:val="24"/>
          <w:lang w:val="es-MX"/>
        </w:rPr>
        <w:t>n Círculo de Lectura (Evaluación Diagnóstica) y</w:t>
      </w:r>
    </w:p>
    <w:p w14:paraId="62B5F399" w14:textId="77777777" w:rsidR="00200806" w:rsidRPr="0041531E" w:rsidRDefault="00231CFA" w:rsidP="006D7643">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c)  </w:t>
      </w:r>
      <w:r w:rsidR="00200806" w:rsidRPr="0041531E">
        <w:rPr>
          <w:rFonts w:ascii="Times New Roman" w:hAnsi="Times New Roman" w:cs="Times New Roman"/>
          <w:sz w:val="24"/>
          <w:szCs w:val="24"/>
          <w:lang w:val="es-MX"/>
        </w:rPr>
        <w:t xml:space="preserve">Estudiantes que </w:t>
      </w:r>
      <w:r w:rsidR="00CF09DB" w:rsidRPr="0041531E">
        <w:rPr>
          <w:rFonts w:ascii="Times New Roman" w:hAnsi="Times New Roman" w:cs="Times New Roman"/>
          <w:sz w:val="24"/>
          <w:szCs w:val="24"/>
          <w:lang w:val="es-MX"/>
        </w:rPr>
        <w:t xml:space="preserve">ya cursaron Círculo de Lectura. </w:t>
      </w:r>
    </w:p>
    <w:p w14:paraId="794F2353" w14:textId="77777777" w:rsidR="00200806" w:rsidRDefault="00853FA5" w:rsidP="00233D55">
      <w:pPr>
        <w:spacing w:line="360" w:lineRule="auto"/>
        <w:ind w:firstLine="851"/>
        <w:jc w:val="both"/>
        <w:rPr>
          <w:rFonts w:ascii="Times New Roman" w:hAnsi="Times New Roman" w:cs="Times New Roman"/>
          <w:sz w:val="24"/>
          <w:szCs w:val="24"/>
          <w:lang w:val="es-MX"/>
        </w:rPr>
      </w:pPr>
      <w:r>
        <w:rPr>
          <w:rFonts w:ascii="Times New Roman" w:hAnsi="Times New Roman" w:cs="Times New Roman"/>
          <w:sz w:val="24"/>
          <w:szCs w:val="24"/>
          <w:lang w:val="es-MX"/>
        </w:rPr>
        <w:t>En la Figura 2, s</w:t>
      </w:r>
      <w:r w:rsidR="003D4362" w:rsidRPr="0041531E">
        <w:rPr>
          <w:rFonts w:ascii="Times New Roman" w:hAnsi="Times New Roman" w:cs="Times New Roman"/>
          <w:sz w:val="24"/>
          <w:szCs w:val="24"/>
          <w:lang w:val="es-MX"/>
        </w:rPr>
        <w:t>e observan las bases de datos o</w:t>
      </w:r>
      <w:r w:rsidR="00200806" w:rsidRPr="0041531E">
        <w:rPr>
          <w:rFonts w:ascii="Times New Roman" w:hAnsi="Times New Roman" w:cs="Times New Roman"/>
          <w:sz w:val="24"/>
          <w:szCs w:val="24"/>
          <w:lang w:val="es-MX"/>
        </w:rPr>
        <w:t>bteni</w:t>
      </w:r>
      <w:r w:rsidR="003D4362" w:rsidRPr="0041531E">
        <w:rPr>
          <w:rFonts w:ascii="Times New Roman" w:hAnsi="Times New Roman" w:cs="Times New Roman"/>
          <w:sz w:val="24"/>
          <w:szCs w:val="24"/>
          <w:lang w:val="es-MX"/>
        </w:rPr>
        <w:t>das</w:t>
      </w:r>
      <w:r w:rsidR="00200806" w:rsidRPr="0041531E">
        <w:rPr>
          <w:rFonts w:ascii="Times New Roman" w:hAnsi="Times New Roman" w:cs="Times New Roman"/>
          <w:sz w:val="24"/>
          <w:szCs w:val="24"/>
          <w:lang w:val="es-MX"/>
        </w:rPr>
        <w:t xml:space="preserve"> con la fase de procesamiento de datos.</w:t>
      </w:r>
      <w:r w:rsidR="00233D55">
        <w:rPr>
          <w:rFonts w:ascii="Times New Roman" w:hAnsi="Times New Roman" w:cs="Times New Roman"/>
          <w:sz w:val="24"/>
          <w:szCs w:val="24"/>
          <w:lang w:val="es-MX"/>
        </w:rPr>
        <w:t xml:space="preserve"> </w:t>
      </w:r>
      <w:r w:rsidR="00233D55" w:rsidRPr="0041531E">
        <w:rPr>
          <w:rFonts w:ascii="Times New Roman" w:hAnsi="Times New Roman" w:cs="Times New Roman"/>
          <w:sz w:val="24"/>
          <w:szCs w:val="24"/>
          <w:lang w:val="es-MX"/>
        </w:rPr>
        <w:t xml:space="preserve">Las bases de datos se generan con las </w:t>
      </w:r>
      <w:r w:rsidR="00DA6CDC">
        <w:rPr>
          <w:rFonts w:ascii="Times New Roman" w:hAnsi="Times New Roman" w:cs="Times New Roman"/>
          <w:sz w:val="24"/>
          <w:szCs w:val="24"/>
          <w:lang w:val="es-MX"/>
        </w:rPr>
        <w:t>propiedades</w:t>
      </w:r>
      <w:r w:rsidR="00233D55" w:rsidRPr="0041531E">
        <w:rPr>
          <w:rFonts w:ascii="Times New Roman" w:hAnsi="Times New Roman" w:cs="Times New Roman"/>
          <w:sz w:val="24"/>
          <w:szCs w:val="24"/>
          <w:lang w:val="es-MX"/>
        </w:rPr>
        <w:t xml:space="preserve"> de: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8"/>
      </w:tblGrid>
      <w:tr w:rsidR="0021293E" w:rsidRPr="00374907" w14:paraId="1A453ECE" w14:textId="77777777" w:rsidTr="0021293E">
        <w:tc>
          <w:tcPr>
            <w:tcW w:w="9771" w:type="dxa"/>
          </w:tcPr>
          <w:p w14:paraId="58BB0896" w14:textId="77777777" w:rsidR="0021293E" w:rsidRPr="0021293E" w:rsidRDefault="0021293E" w:rsidP="00A91A68">
            <w:pPr>
              <w:jc w:val="center"/>
              <w:rPr>
                <w:noProof/>
                <w:sz w:val="24"/>
                <w:szCs w:val="24"/>
                <w:lang w:val="es-MX"/>
              </w:rPr>
            </w:pPr>
            <w:r>
              <w:rPr>
                <w:rFonts w:ascii="Times New Roman" w:hAnsi="Times New Roman" w:cs="Times New Roman"/>
                <w:b/>
                <w:sz w:val="24"/>
                <w:szCs w:val="24"/>
                <w:lang w:val="es-MX"/>
              </w:rPr>
              <w:t>Figura</w:t>
            </w:r>
            <w:r w:rsidRPr="0041531E">
              <w:rPr>
                <w:rFonts w:ascii="Times New Roman" w:hAnsi="Times New Roman" w:cs="Times New Roman"/>
                <w:b/>
                <w:sz w:val="24"/>
                <w:szCs w:val="24"/>
                <w:lang w:val="es-MX"/>
              </w:rPr>
              <w:t xml:space="preserve"> 2</w:t>
            </w:r>
            <w:r w:rsidRPr="0041531E">
              <w:rPr>
                <w:rFonts w:ascii="Times New Roman" w:hAnsi="Times New Roman" w:cs="Times New Roman"/>
                <w:sz w:val="24"/>
                <w:szCs w:val="24"/>
                <w:lang w:val="es-MX"/>
              </w:rPr>
              <w:t>. Bases de datos generadas después de la selección y limpieza.</w:t>
            </w:r>
          </w:p>
        </w:tc>
      </w:tr>
      <w:tr w:rsidR="00A91A68" w:rsidRPr="0041531E" w14:paraId="138F281B" w14:textId="77777777" w:rsidTr="0021293E">
        <w:tc>
          <w:tcPr>
            <w:tcW w:w="9771" w:type="dxa"/>
          </w:tcPr>
          <w:p w14:paraId="6D873648" w14:textId="77777777" w:rsidR="00A91A68" w:rsidRDefault="00A91A68" w:rsidP="00A91A68">
            <w:pPr>
              <w:jc w:val="center"/>
              <w:rPr>
                <w:rFonts w:ascii="Times New Roman" w:hAnsi="Times New Roman" w:cs="Times New Roman"/>
                <w:sz w:val="24"/>
                <w:szCs w:val="24"/>
                <w:lang w:val="es-MX"/>
              </w:rPr>
            </w:pPr>
            <w:r w:rsidRPr="0041531E">
              <w:rPr>
                <w:noProof/>
                <w:sz w:val="24"/>
                <w:szCs w:val="24"/>
                <w:lang w:val="es-MX" w:eastAsia="es-MX"/>
              </w:rPr>
              <w:drawing>
                <wp:inline distT="0" distB="0" distL="0" distR="0" wp14:anchorId="417966B5" wp14:editId="6965FB9A">
                  <wp:extent cx="2553541" cy="1609969"/>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567621" cy="1618846"/>
                          </a:xfrm>
                          <a:prstGeom prst="rect">
                            <a:avLst/>
                          </a:prstGeom>
                        </pic:spPr>
                      </pic:pic>
                    </a:graphicData>
                  </a:graphic>
                </wp:inline>
              </w:drawing>
            </w:r>
          </w:p>
          <w:p w14:paraId="773A5300" w14:textId="77777777" w:rsidR="00853FA5" w:rsidRPr="0041531E" w:rsidRDefault="00853FA5" w:rsidP="00A91A68">
            <w:pPr>
              <w:jc w:val="center"/>
              <w:rPr>
                <w:rFonts w:ascii="Times New Roman" w:hAnsi="Times New Roman" w:cs="Times New Roman"/>
                <w:sz w:val="24"/>
                <w:szCs w:val="24"/>
                <w:lang w:val="es-MX"/>
              </w:rPr>
            </w:pPr>
            <w:r>
              <w:rPr>
                <w:rFonts w:ascii="Times New Roman" w:hAnsi="Times New Roman" w:cs="Times New Roman"/>
                <w:sz w:val="24"/>
                <w:szCs w:val="24"/>
                <w:lang w:val="es-MX"/>
              </w:rPr>
              <w:t>Fuente: Elaboración propia</w:t>
            </w:r>
          </w:p>
        </w:tc>
      </w:tr>
    </w:tbl>
    <w:p w14:paraId="50478F43" w14:textId="77777777" w:rsidR="00200806" w:rsidRPr="00BC46CF" w:rsidRDefault="00200806" w:rsidP="00BC46CF">
      <w:pPr>
        <w:pStyle w:val="Prrafodelista"/>
        <w:numPr>
          <w:ilvl w:val="0"/>
          <w:numId w:val="2"/>
        </w:numPr>
        <w:spacing w:line="360" w:lineRule="auto"/>
        <w:ind w:left="426" w:hanging="437"/>
        <w:jc w:val="both"/>
        <w:rPr>
          <w:rFonts w:ascii="Times New Roman" w:hAnsi="Times New Roman" w:cs="Times New Roman"/>
          <w:sz w:val="24"/>
          <w:szCs w:val="24"/>
          <w:lang w:val="es-MX"/>
        </w:rPr>
      </w:pPr>
      <w:r w:rsidRPr="00BC46CF">
        <w:rPr>
          <w:rFonts w:ascii="Times New Roman" w:hAnsi="Times New Roman" w:cs="Times New Roman"/>
          <w:sz w:val="24"/>
          <w:szCs w:val="24"/>
          <w:lang w:val="es-MX"/>
        </w:rPr>
        <w:t>Base de datos 1</w:t>
      </w:r>
      <w:r w:rsidR="00DF2A79">
        <w:rPr>
          <w:rFonts w:ascii="Times New Roman" w:hAnsi="Times New Roman" w:cs="Times New Roman"/>
          <w:sz w:val="24"/>
          <w:szCs w:val="24"/>
          <w:lang w:val="es-MX"/>
        </w:rPr>
        <w:t>.</w:t>
      </w:r>
      <w:r w:rsidRPr="00BC46CF">
        <w:rPr>
          <w:rFonts w:ascii="Times New Roman" w:hAnsi="Times New Roman" w:cs="Times New Roman"/>
          <w:sz w:val="24"/>
          <w:szCs w:val="24"/>
          <w:lang w:val="es-MX"/>
        </w:rPr>
        <w:t xml:space="preserve"> </w:t>
      </w:r>
      <w:r w:rsidR="008F5E95" w:rsidRPr="00BC46CF">
        <w:rPr>
          <w:rFonts w:ascii="Times New Roman" w:hAnsi="Times New Roman" w:cs="Times New Roman"/>
          <w:sz w:val="24"/>
          <w:szCs w:val="24"/>
          <w:lang w:val="es-MX"/>
        </w:rPr>
        <w:t>Población de los e</w:t>
      </w:r>
      <w:r w:rsidRPr="00BC46CF">
        <w:rPr>
          <w:rFonts w:ascii="Times New Roman" w:hAnsi="Times New Roman" w:cs="Times New Roman"/>
          <w:sz w:val="24"/>
          <w:szCs w:val="24"/>
          <w:lang w:val="es-MX"/>
        </w:rPr>
        <w:t>studiantes que no han cursado la actividad complementaria.</w:t>
      </w:r>
    </w:p>
    <w:p w14:paraId="644FCC16" w14:textId="77777777" w:rsidR="00200806" w:rsidRPr="00BC46CF" w:rsidRDefault="00DF2A79" w:rsidP="00BC46CF">
      <w:pPr>
        <w:pStyle w:val="Prrafodelista"/>
        <w:numPr>
          <w:ilvl w:val="0"/>
          <w:numId w:val="2"/>
        </w:numPr>
        <w:spacing w:line="360" w:lineRule="auto"/>
        <w:ind w:left="426" w:hanging="437"/>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Base de datos 2. </w:t>
      </w:r>
      <w:r w:rsidR="008F5E95" w:rsidRPr="00BC46CF">
        <w:rPr>
          <w:rFonts w:ascii="Times New Roman" w:hAnsi="Times New Roman" w:cs="Times New Roman"/>
          <w:sz w:val="24"/>
          <w:szCs w:val="24"/>
          <w:lang w:val="es-MX"/>
        </w:rPr>
        <w:t>Población de los estudiantes</w:t>
      </w:r>
      <w:r w:rsidR="00200806" w:rsidRPr="00BC46CF">
        <w:rPr>
          <w:rFonts w:ascii="Times New Roman" w:hAnsi="Times New Roman" w:cs="Times New Roman"/>
          <w:sz w:val="24"/>
          <w:szCs w:val="24"/>
          <w:lang w:val="es-MX"/>
        </w:rPr>
        <w:t xml:space="preserve"> </w:t>
      </w:r>
      <w:r w:rsidR="00824627" w:rsidRPr="00BC46CF">
        <w:rPr>
          <w:rFonts w:ascii="Times New Roman" w:hAnsi="Times New Roman" w:cs="Times New Roman"/>
          <w:sz w:val="24"/>
          <w:szCs w:val="24"/>
          <w:lang w:val="es-MX"/>
        </w:rPr>
        <w:t xml:space="preserve">que cursarán </w:t>
      </w:r>
      <w:r w:rsidR="00F168A9">
        <w:rPr>
          <w:rFonts w:ascii="Times New Roman" w:hAnsi="Times New Roman" w:cs="Times New Roman"/>
          <w:sz w:val="24"/>
          <w:szCs w:val="24"/>
          <w:lang w:val="es-MX"/>
        </w:rPr>
        <w:t>(e</w:t>
      </w:r>
      <w:r w:rsidR="00824627" w:rsidRPr="00BC46CF">
        <w:rPr>
          <w:rFonts w:ascii="Times New Roman" w:hAnsi="Times New Roman" w:cs="Times New Roman"/>
          <w:sz w:val="24"/>
          <w:szCs w:val="24"/>
          <w:lang w:val="es-MX"/>
        </w:rPr>
        <w:t>valuación diagnóstica)</w:t>
      </w:r>
      <w:r w:rsidR="00200806" w:rsidRPr="00BC46CF">
        <w:rPr>
          <w:rFonts w:ascii="Times New Roman" w:hAnsi="Times New Roman" w:cs="Times New Roman"/>
          <w:sz w:val="24"/>
          <w:szCs w:val="24"/>
          <w:lang w:val="es-MX"/>
        </w:rPr>
        <w:t xml:space="preserve"> la actividad complementaria. </w:t>
      </w:r>
    </w:p>
    <w:p w14:paraId="64556485" w14:textId="77777777" w:rsidR="00200806" w:rsidRPr="00BC46CF" w:rsidRDefault="00DF2A79" w:rsidP="00374907">
      <w:pPr>
        <w:pStyle w:val="Prrafodelista"/>
        <w:numPr>
          <w:ilvl w:val="0"/>
          <w:numId w:val="2"/>
        </w:numPr>
        <w:spacing w:after="0" w:line="360" w:lineRule="auto"/>
        <w:ind w:left="426" w:hanging="437"/>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Base de datos 3. </w:t>
      </w:r>
      <w:r w:rsidR="008F5E95" w:rsidRPr="00BC46CF">
        <w:rPr>
          <w:rFonts w:ascii="Times New Roman" w:hAnsi="Times New Roman" w:cs="Times New Roman"/>
          <w:sz w:val="24"/>
          <w:szCs w:val="24"/>
          <w:lang w:val="es-MX"/>
        </w:rPr>
        <w:t>Población de los estudiantes</w:t>
      </w:r>
      <w:r w:rsidR="00200806" w:rsidRPr="00BC46CF">
        <w:rPr>
          <w:rFonts w:ascii="Times New Roman" w:hAnsi="Times New Roman" w:cs="Times New Roman"/>
          <w:sz w:val="24"/>
          <w:szCs w:val="24"/>
          <w:lang w:val="es-MX"/>
        </w:rPr>
        <w:t xml:space="preserve"> que </w:t>
      </w:r>
      <w:r w:rsidR="00824627" w:rsidRPr="00BC46CF">
        <w:rPr>
          <w:rFonts w:ascii="Times New Roman" w:hAnsi="Times New Roman" w:cs="Times New Roman"/>
          <w:sz w:val="24"/>
          <w:szCs w:val="24"/>
          <w:lang w:val="es-MX"/>
        </w:rPr>
        <w:t xml:space="preserve">ya </w:t>
      </w:r>
      <w:r w:rsidR="00200806" w:rsidRPr="00BC46CF">
        <w:rPr>
          <w:rFonts w:ascii="Times New Roman" w:hAnsi="Times New Roman" w:cs="Times New Roman"/>
          <w:sz w:val="24"/>
          <w:szCs w:val="24"/>
          <w:lang w:val="es-MX"/>
        </w:rPr>
        <w:t>cursaron la actividad complementaria.</w:t>
      </w:r>
    </w:p>
    <w:p w14:paraId="3AFE3E2C" w14:textId="77777777" w:rsidR="00630886" w:rsidRDefault="00DF2A79" w:rsidP="00DF2A79">
      <w:pPr>
        <w:spacing w:line="360" w:lineRule="auto"/>
        <w:ind w:firstLine="851"/>
        <w:jc w:val="both"/>
        <w:rPr>
          <w:rFonts w:ascii="Times New Roman" w:hAnsi="Times New Roman" w:cs="Times New Roman"/>
          <w:sz w:val="24"/>
          <w:szCs w:val="24"/>
          <w:lang w:val="es-MX"/>
        </w:rPr>
      </w:pPr>
      <w:r>
        <w:rPr>
          <w:rFonts w:ascii="Times New Roman" w:hAnsi="Times New Roman" w:cs="Times New Roman"/>
          <w:sz w:val="24"/>
          <w:szCs w:val="24"/>
          <w:lang w:val="es-MX"/>
        </w:rPr>
        <w:t>En cada base de datos, fue importante obtener su tamaño de muestra respectivos</w:t>
      </w:r>
      <w:r w:rsidR="00FC643B">
        <w:rPr>
          <w:rFonts w:ascii="Times New Roman" w:hAnsi="Times New Roman" w:cs="Times New Roman"/>
          <w:sz w:val="24"/>
          <w:szCs w:val="24"/>
          <w:lang w:val="es-MX"/>
        </w:rPr>
        <w:t xml:space="preserve"> </w:t>
      </w:r>
      <w:sdt>
        <w:sdtPr>
          <w:rPr>
            <w:rFonts w:ascii="Times New Roman" w:hAnsi="Times New Roman" w:cs="Times New Roman"/>
            <w:sz w:val="24"/>
            <w:szCs w:val="24"/>
            <w:lang w:val="es-MX"/>
          </w:rPr>
          <w:id w:val="-346093174"/>
          <w:citation/>
        </w:sdtPr>
        <w:sdtContent>
          <w:r w:rsidR="00FC643B" w:rsidRPr="00E16A23">
            <w:rPr>
              <w:rFonts w:ascii="Times New Roman" w:hAnsi="Times New Roman" w:cs="Times New Roman"/>
              <w:sz w:val="24"/>
              <w:szCs w:val="24"/>
              <w:lang w:val="es-MX"/>
            </w:rPr>
            <w:fldChar w:fldCharType="begin"/>
          </w:r>
          <w:r w:rsidR="00FC643B" w:rsidRPr="00E16A23">
            <w:rPr>
              <w:rFonts w:ascii="Times New Roman" w:hAnsi="Times New Roman" w:cs="Times New Roman"/>
              <w:sz w:val="24"/>
              <w:szCs w:val="24"/>
              <w:lang w:val="es-MX"/>
            </w:rPr>
            <w:instrText xml:space="preserve"> CITATION And13 \l 2058 </w:instrText>
          </w:r>
          <w:r w:rsidR="00FC643B" w:rsidRPr="00E16A23">
            <w:rPr>
              <w:rFonts w:ascii="Times New Roman" w:hAnsi="Times New Roman" w:cs="Times New Roman"/>
              <w:sz w:val="24"/>
              <w:szCs w:val="24"/>
              <w:lang w:val="es-MX"/>
            </w:rPr>
            <w:fldChar w:fldCharType="separate"/>
          </w:r>
          <w:r w:rsidR="00FC643B" w:rsidRPr="00E16A23">
            <w:rPr>
              <w:rFonts w:ascii="Times New Roman" w:hAnsi="Times New Roman" w:cs="Times New Roman"/>
              <w:noProof/>
              <w:sz w:val="24"/>
              <w:szCs w:val="24"/>
              <w:lang w:val="es-MX"/>
            </w:rPr>
            <w:t>(Anderson, Sweeney, &amp; William, 2013)</w:t>
          </w:r>
          <w:r w:rsidR="00FC643B" w:rsidRPr="00E16A23">
            <w:rPr>
              <w:rFonts w:ascii="Times New Roman" w:hAnsi="Times New Roman" w:cs="Times New Roman"/>
              <w:sz w:val="24"/>
              <w:szCs w:val="24"/>
              <w:lang w:val="es-MX"/>
            </w:rPr>
            <w:fldChar w:fldCharType="end"/>
          </w:r>
        </w:sdtContent>
      </w:sdt>
      <w:r>
        <w:rPr>
          <w:rFonts w:ascii="Times New Roman" w:hAnsi="Times New Roman" w:cs="Times New Roman"/>
          <w:sz w:val="24"/>
          <w:szCs w:val="24"/>
          <w:lang w:val="es-MX"/>
        </w:rPr>
        <w:t xml:space="preserve">. </w:t>
      </w:r>
      <w:r w:rsidR="00552F0A">
        <w:rPr>
          <w:rFonts w:ascii="Times New Roman" w:hAnsi="Times New Roman" w:cs="Times New Roman"/>
          <w:sz w:val="24"/>
          <w:szCs w:val="24"/>
          <w:lang w:val="es-MX"/>
        </w:rPr>
        <w:t xml:space="preserve">Para </w:t>
      </w:r>
      <w:r w:rsidR="00406A6B">
        <w:rPr>
          <w:rFonts w:ascii="Times New Roman" w:hAnsi="Times New Roman" w:cs="Times New Roman"/>
          <w:sz w:val="24"/>
          <w:szCs w:val="24"/>
          <w:lang w:val="es-MX"/>
        </w:rPr>
        <w:t>el Cuestionario</w:t>
      </w:r>
      <w:r w:rsidR="00552F0A">
        <w:rPr>
          <w:rFonts w:ascii="Times New Roman" w:hAnsi="Times New Roman" w:cs="Times New Roman"/>
          <w:sz w:val="24"/>
          <w:szCs w:val="24"/>
          <w:lang w:val="es-MX"/>
        </w:rPr>
        <w:t xml:space="preserve"> 1, se</w:t>
      </w:r>
      <w:r w:rsidR="008F2808" w:rsidRPr="0041531E">
        <w:rPr>
          <w:rFonts w:ascii="Times New Roman" w:hAnsi="Times New Roman" w:cs="Times New Roman"/>
          <w:sz w:val="24"/>
          <w:szCs w:val="24"/>
          <w:lang w:val="es-MX"/>
        </w:rPr>
        <w:t xml:space="preserve"> </w:t>
      </w:r>
      <w:r w:rsidR="00552F0A">
        <w:rPr>
          <w:rFonts w:ascii="Times New Roman" w:hAnsi="Times New Roman" w:cs="Times New Roman"/>
          <w:sz w:val="24"/>
          <w:szCs w:val="24"/>
          <w:lang w:val="es-MX"/>
        </w:rPr>
        <w:t>obtuvo</w:t>
      </w:r>
      <w:r w:rsidR="000E1CA4">
        <w:rPr>
          <w:rFonts w:ascii="Times New Roman" w:hAnsi="Times New Roman" w:cs="Times New Roman"/>
          <w:sz w:val="24"/>
          <w:szCs w:val="24"/>
          <w:lang w:val="es-MX"/>
        </w:rPr>
        <w:t xml:space="preserve"> una estimación de la proporción poblacional con la precisión determinada (estudiantes que no han cursado el Círculos de Lectura)</w:t>
      </w:r>
      <w:r w:rsidR="00552F0A">
        <w:rPr>
          <w:rFonts w:ascii="Times New Roman" w:hAnsi="Times New Roman" w:cs="Times New Roman"/>
          <w:sz w:val="24"/>
          <w:szCs w:val="24"/>
          <w:lang w:val="es-MX"/>
        </w:rPr>
        <w:t>, debido a que, aunque se tiene el valor de la población de todos los estudiantes matriculados en el periodo agosto-diciembre 2022, es una incertidumbre el valor total de los estudiantes que no han llevado la actividad complementaria Círculos de Lectura. Por lo que se toma la fórmula “Tamaño de la Muestra</w:t>
      </w:r>
      <w:r w:rsidR="000E1CA4">
        <w:rPr>
          <w:rFonts w:ascii="Times New Roman" w:hAnsi="Times New Roman" w:cs="Times New Roman"/>
          <w:sz w:val="24"/>
          <w:szCs w:val="24"/>
          <w:lang w:val="es-MX"/>
        </w:rPr>
        <w:t xml:space="preserve"> </w:t>
      </w:r>
      <w:r w:rsidR="00552F0A">
        <w:rPr>
          <w:rFonts w:ascii="Times New Roman" w:hAnsi="Times New Roman" w:cs="Times New Roman"/>
          <w:sz w:val="24"/>
          <w:szCs w:val="24"/>
          <w:lang w:val="es-MX"/>
        </w:rPr>
        <w:t xml:space="preserve">para una Estimación por Intervalo de la Proporción Poblacional” </w:t>
      </w:r>
      <w:sdt>
        <w:sdtPr>
          <w:rPr>
            <w:rFonts w:ascii="Times New Roman" w:hAnsi="Times New Roman" w:cs="Times New Roman"/>
            <w:sz w:val="24"/>
            <w:szCs w:val="24"/>
            <w:lang w:val="es-MX"/>
          </w:rPr>
          <w:id w:val="-1277636143"/>
          <w:citation/>
        </w:sdtPr>
        <w:sdtContent>
          <w:r w:rsidR="00652D01">
            <w:rPr>
              <w:rFonts w:ascii="Times New Roman" w:hAnsi="Times New Roman" w:cs="Times New Roman"/>
              <w:sz w:val="24"/>
              <w:szCs w:val="24"/>
              <w:lang w:val="es-MX"/>
            </w:rPr>
            <w:fldChar w:fldCharType="begin"/>
          </w:r>
          <w:r w:rsidR="00652D01">
            <w:rPr>
              <w:rFonts w:ascii="Times New Roman" w:hAnsi="Times New Roman" w:cs="Times New Roman"/>
              <w:sz w:val="24"/>
              <w:szCs w:val="24"/>
              <w:lang w:val="es-MX"/>
            </w:rPr>
            <w:instrText xml:space="preserve"> CITATION Irw86 \l 2058 </w:instrText>
          </w:r>
          <w:r w:rsidR="00652D01">
            <w:rPr>
              <w:rFonts w:ascii="Times New Roman" w:hAnsi="Times New Roman" w:cs="Times New Roman"/>
              <w:sz w:val="24"/>
              <w:szCs w:val="24"/>
              <w:lang w:val="es-MX"/>
            </w:rPr>
            <w:fldChar w:fldCharType="separate"/>
          </w:r>
          <w:r w:rsidR="00652D01" w:rsidRPr="00652D01">
            <w:rPr>
              <w:rFonts w:ascii="Times New Roman" w:hAnsi="Times New Roman" w:cs="Times New Roman"/>
              <w:noProof/>
              <w:sz w:val="24"/>
              <w:szCs w:val="24"/>
              <w:lang w:val="es-MX"/>
            </w:rPr>
            <w:t>(Irwin &amp; Freud, 1986)</w:t>
          </w:r>
          <w:r w:rsidR="00652D01">
            <w:rPr>
              <w:rFonts w:ascii="Times New Roman" w:hAnsi="Times New Roman" w:cs="Times New Roman"/>
              <w:sz w:val="24"/>
              <w:szCs w:val="24"/>
              <w:lang w:val="es-MX"/>
            </w:rPr>
            <w:fldChar w:fldCharType="end"/>
          </w:r>
        </w:sdtContent>
      </w:sdt>
      <w:r w:rsidR="00652D01">
        <w:rPr>
          <w:rFonts w:ascii="Times New Roman" w:hAnsi="Times New Roman" w:cs="Times New Roman"/>
          <w:sz w:val="24"/>
          <w:szCs w:val="24"/>
          <w:lang w:val="es-MX"/>
        </w:rPr>
        <w:t xml:space="preserve"> </w:t>
      </w:r>
      <w:r w:rsidR="00630886">
        <w:rPr>
          <w:rFonts w:ascii="Times New Roman" w:hAnsi="Times New Roman" w:cs="Times New Roman"/>
          <w:sz w:val="24"/>
          <w:szCs w:val="24"/>
          <w:lang w:val="es-MX"/>
        </w:rPr>
        <w:t>que se muestra en la siguiente Tabla 1 para la obtención de la muestra.</w:t>
      </w:r>
    </w:p>
    <w:p w14:paraId="46A4017D" w14:textId="75C1E37D" w:rsidR="007A5904" w:rsidRDefault="007A5904" w:rsidP="00DF2A79">
      <w:pPr>
        <w:spacing w:line="360" w:lineRule="auto"/>
        <w:ind w:firstLine="851"/>
        <w:jc w:val="both"/>
        <w:rPr>
          <w:rFonts w:ascii="Times New Roman" w:hAnsi="Times New Roman" w:cs="Times New Roman"/>
          <w:sz w:val="2"/>
          <w:szCs w:val="24"/>
          <w:lang w:val="es-MX"/>
        </w:rPr>
      </w:pPr>
    </w:p>
    <w:p w14:paraId="2A412161" w14:textId="77777777" w:rsidR="00374907" w:rsidRPr="007A5904" w:rsidRDefault="00374907" w:rsidP="00DF2A79">
      <w:pPr>
        <w:spacing w:line="360" w:lineRule="auto"/>
        <w:ind w:firstLine="851"/>
        <w:jc w:val="both"/>
        <w:rPr>
          <w:rFonts w:ascii="Times New Roman" w:hAnsi="Times New Roman" w:cs="Times New Roman"/>
          <w:sz w:val="2"/>
          <w:szCs w:val="24"/>
          <w:lang w:val="es-MX"/>
        </w:rPr>
      </w:pPr>
    </w:p>
    <w:p w14:paraId="1CD9FAA5" w14:textId="77777777" w:rsidR="00F168A9" w:rsidRPr="00564D2D" w:rsidRDefault="00F168A9" w:rsidP="00F168A9">
      <w:pPr>
        <w:jc w:val="center"/>
        <w:rPr>
          <w:rFonts w:ascii="Times New Roman" w:hAnsi="Times New Roman" w:cs="Times New Roman"/>
          <w:sz w:val="24"/>
          <w:szCs w:val="24"/>
          <w:lang w:val="es-MX"/>
        </w:rPr>
      </w:pPr>
      <w:r w:rsidRPr="00DF2A79">
        <w:rPr>
          <w:rFonts w:ascii="Times New Roman" w:hAnsi="Times New Roman" w:cs="Times New Roman"/>
          <w:b/>
          <w:sz w:val="24"/>
          <w:szCs w:val="24"/>
          <w:lang w:val="es-MX"/>
        </w:rPr>
        <w:lastRenderedPageBreak/>
        <w:t xml:space="preserve">Tabla </w:t>
      </w:r>
      <w:r w:rsidR="00DF2A79" w:rsidRPr="00DF2A79">
        <w:rPr>
          <w:rFonts w:ascii="Times New Roman" w:hAnsi="Times New Roman" w:cs="Times New Roman"/>
          <w:b/>
          <w:sz w:val="24"/>
          <w:szCs w:val="24"/>
          <w:lang w:val="es-MX"/>
        </w:rPr>
        <w:t xml:space="preserve">1. </w:t>
      </w:r>
      <w:r w:rsidR="004E2D98">
        <w:rPr>
          <w:rFonts w:ascii="Times New Roman" w:hAnsi="Times New Roman" w:cs="Times New Roman"/>
          <w:sz w:val="24"/>
          <w:szCs w:val="24"/>
          <w:lang w:val="es-MX"/>
        </w:rPr>
        <w:t>T</w:t>
      </w:r>
      <w:r w:rsidR="00DF2A79" w:rsidRPr="00DF2A79">
        <w:rPr>
          <w:rFonts w:ascii="Times New Roman" w:hAnsi="Times New Roman" w:cs="Times New Roman"/>
          <w:sz w:val="24"/>
          <w:szCs w:val="24"/>
          <w:lang w:val="es-MX"/>
        </w:rPr>
        <w:t xml:space="preserve">amaño de muestra </w:t>
      </w:r>
      <w:r w:rsidR="001B2642">
        <w:rPr>
          <w:rFonts w:ascii="Times New Roman" w:hAnsi="Times New Roman" w:cs="Times New Roman"/>
          <w:sz w:val="24"/>
          <w:szCs w:val="24"/>
          <w:lang w:val="es-MX"/>
        </w:rPr>
        <w:t>para el</w:t>
      </w:r>
      <w:r w:rsidR="00DF2A79" w:rsidRPr="00DF2A79">
        <w:rPr>
          <w:rFonts w:ascii="Times New Roman" w:hAnsi="Times New Roman" w:cs="Times New Roman"/>
          <w:sz w:val="24"/>
          <w:szCs w:val="24"/>
          <w:lang w:val="es-MX"/>
        </w:rPr>
        <w:t xml:space="preserve"> Cuestionario 1</w:t>
      </w:r>
    </w:p>
    <w:tbl>
      <w:tblPr>
        <w:tblStyle w:val="Tablaconcuadrcula"/>
        <w:tblW w:w="0" w:type="auto"/>
        <w:jc w:val="center"/>
        <w:tblLook w:val="04A0" w:firstRow="1" w:lastRow="0" w:firstColumn="1" w:lastColumn="0" w:noHBand="0" w:noVBand="1"/>
      </w:tblPr>
      <w:tblGrid>
        <w:gridCol w:w="2553"/>
        <w:gridCol w:w="2267"/>
        <w:gridCol w:w="2409"/>
      </w:tblGrid>
      <w:tr w:rsidR="00F168A9" w14:paraId="2D1BEE26" w14:textId="77777777" w:rsidTr="00374907">
        <w:trPr>
          <w:jc w:val="center"/>
        </w:trPr>
        <w:tc>
          <w:tcPr>
            <w:tcW w:w="2553" w:type="dxa"/>
          </w:tcPr>
          <w:p w14:paraId="7171446F" w14:textId="77777777" w:rsidR="00F168A9" w:rsidRPr="00F168A9" w:rsidRDefault="00F168A9" w:rsidP="00E25F2D">
            <w:pPr>
              <w:jc w:val="center"/>
              <w:rPr>
                <w:rFonts w:ascii="Times New Roman" w:hAnsi="Times New Roman" w:cs="Times New Roman"/>
                <w:b/>
                <w:sz w:val="24"/>
                <w:szCs w:val="24"/>
                <w:lang w:val="es-MX"/>
              </w:rPr>
            </w:pPr>
            <w:r w:rsidRPr="00F168A9">
              <w:rPr>
                <w:rFonts w:ascii="Times New Roman" w:hAnsi="Times New Roman" w:cs="Times New Roman"/>
                <w:b/>
                <w:sz w:val="24"/>
                <w:szCs w:val="24"/>
                <w:lang w:val="es-MX"/>
              </w:rPr>
              <w:t>Fórmula</w:t>
            </w:r>
          </w:p>
        </w:tc>
        <w:tc>
          <w:tcPr>
            <w:tcW w:w="2267" w:type="dxa"/>
          </w:tcPr>
          <w:p w14:paraId="215B54E1" w14:textId="77777777" w:rsidR="00F168A9" w:rsidRPr="00F168A9" w:rsidRDefault="00F168A9" w:rsidP="00E25F2D">
            <w:pPr>
              <w:jc w:val="center"/>
              <w:rPr>
                <w:rFonts w:ascii="Times New Roman" w:hAnsi="Times New Roman" w:cs="Times New Roman"/>
                <w:b/>
                <w:sz w:val="24"/>
                <w:szCs w:val="24"/>
                <w:lang w:val="es-MX"/>
              </w:rPr>
            </w:pPr>
            <w:r w:rsidRPr="00F168A9">
              <w:rPr>
                <w:rFonts w:ascii="Times New Roman" w:hAnsi="Times New Roman" w:cs="Times New Roman"/>
                <w:b/>
                <w:sz w:val="24"/>
                <w:szCs w:val="24"/>
                <w:lang w:val="es-MX"/>
              </w:rPr>
              <w:t>Datos</w:t>
            </w:r>
          </w:p>
        </w:tc>
        <w:tc>
          <w:tcPr>
            <w:tcW w:w="2409" w:type="dxa"/>
          </w:tcPr>
          <w:p w14:paraId="47D40DA2" w14:textId="77777777" w:rsidR="00F168A9" w:rsidRPr="00F168A9" w:rsidRDefault="00F168A9" w:rsidP="00E25F2D">
            <w:pPr>
              <w:jc w:val="center"/>
              <w:rPr>
                <w:rFonts w:ascii="Times New Roman" w:hAnsi="Times New Roman" w:cs="Times New Roman"/>
                <w:b/>
                <w:sz w:val="24"/>
                <w:szCs w:val="24"/>
                <w:lang w:val="es-MX"/>
              </w:rPr>
            </w:pPr>
            <w:r w:rsidRPr="00F168A9">
              <w:rPr>
                <w:rFonts w:ascii="Times New Roman" w:hAnsi="Times New Roman" w:cs="Times New Roman"/>
                <w:b/>
                <w:sz w:val="24"/>
                <w:szCs w:val="24"/>
                <w:lang w:val="es-MX"/>
              </w:rPr>
              <w:t>Resultado</w:t>
            </w:r>
          </w:p>
        </w:tc>
      </w:tr>
      <w:tr w:rsidR="00F168A9" w:rsidRPr="00202E65" w14:paraId="305DD354" w14:textId="77777777" w:rsidTr="00374907">
        <w:trPr>
          <w:jc w:val="center"/>
        </w:trPr>
        <w:tc>
          <w:tcPr>
            <w:tcW w:w="2553" w:type="dxa"/>
            <w:vMerge w:val="restart"/>
            <w:vAlign w:val="center"/>
          </w:tcPr>
          <w:p w14:paraId="238BE9AB" w14:textId="77777777" w:rsidR="00866FA2" w:rsidRPr="00866FA2" w:rsidRDefault="00866FA2" w:rsidP="00F168A9">
            <w:pPr>
              <w:jc w:val="center"/>
              <w:rPr>
                <w:rFonts w:ascii="Times New Roman" w:hAnsi="Times New Roman" w:cs="Times New Roman"/>
                <w:i/>
                <w:sz w:val="24"/>
                <w:szCs w:val="24"/>
                <w:lang w:val="es-MX"/>
              </w:rPr>
            </w:pPr>
            <m:oMathPara>
              <m:oMathParaPr>
                <m:jc m:val="center"/>
              </m:oMathParaPr>
              <m:oMath>
                <m:r>
                  <w:rPr>
                    <w:rFonts w:ascii="Cambria Math" w:hAnsi="Cambria Math" w:cs="Times New Roman"/>
                    <w:sz w:val="24"/>
                    <w:szCs w:val="24"/>
                    <w:lang w:val="es-MX"/>
                  </w:rPr>
                  <m:t>n=</m:t>
                </m:r>
                <m:f>
                  <m:fPr>
                    <m:ctrlPr>
                      <w:rPr>
                        <w:rFonts w:ascii="Cambria Math" w:hAnsi="Cambria Math" w:cs="Times New Roman"/>
                        <w:i/>
                        <w:sz w:val="24"/>
                        <w:szCs w:val="24"/>
                        <w:lang w:val="es-MX"/>
                      </w:rPr>
                    </m:ctrlPr>
                  </m:fPr>
                  <m:num>
                    <m:sSup>
                      <m:sSupPr>
                        <m:ctrlPr>
                          <w:rPr>
                            <w:rFonts w:ascii="Cambria Math" w:hAnsi="Cambria Math" w:cs="Times New Roman"/>
                            <w:i/>
                            <w:sz w:val="24"/>
                            <w:szCs w:val="24"/>
                            <w:lang w:val="es-MX"/>
                          </w:rPr>
                        </m:ctrlPr>
                      </m:sSupPr>
                      <m:e>
                        <m:sSub>
                          <m:sSubPr>
                            <m:ctrlPr>
                              <w:rPr>
                                <w:rFonts w:ascii="Cambria Math" w:hAnsi="Cambria Math" w:cs="Times New Roman"/>
                                <w:i/>
                                <w:sz w:val="24"/>
                                <w:szCs w:val="24"/>
                                <w:lang w:val="es-MX"/>
                              </w:rPr>
                            </m:ctrlPr>
                          </m:sSubPr>
                          <m:e>
                            <m:r>
                              <w:rPr>
                                <w:rFonts w:ascii="Cambria Math" w:hAnsi="Cambria Math" w:cs="Times New Roman"/>
                                <w:sz w:val="24"/>
                                <w:szCs w:val="24"/>
                                <w:lang w:val="es-MX"/>
                              </w:rPr>
                              <m:t>Z</m:t>
                            </m:r>
                          </m:e>
                          <m:sub>
                            <m:r>
                              <w:rPr>
                                <w:rFonts w:ascii="Cambria Math" w:hAnsi="Cambria Math" w:cs="Times New Roman"/>
                                <w:sz w:val="24"/>
                                <w:szCs w:val="24"/>
                                <w:lang w:val="es-MX"/>
                              </w:rPr>
                              <m:t>α/2</m:t>
                            </m:r>
                          </m:sub>
                        </m:sSub>
                      </m:e>
                      <m:sup>
                        <m:r>
                          <w:rPr>
                            <w:rFonts w:ascii="Cambria Math" w:hAnsi="Cambria Math" w:cs="Times New Roman"/>
                            <w:sz w:val="24"/>
                            <w:szCs w:val="24"/>
                            <w:lang w:val="es-MX"/>
                          </w:rPr>
                          <m:t>2</m:t>
                        </m:r>
                      </m:sup>
                    </m:sSup>
                    <m:r>
                      <w:rPr>
                        <w:rFonts w:ascii="Cambria Math" w:hAnsi="Cambria Math" w:cs="Times New Roman"/>
                        <w:sz w:val="24"/>
                        <w:szCs w:val="24"/>
                        <w:lang w:val="es-MX"/>
                      </w:rPr>
                      <m:t>pq</m:t>
                    </m:r>
                  </m:num>
                  <m:den>
                    <m:sSup>
                      <m:sSupPr>
                        <m:ctrlPr>
                          <w:rPr>
                            <w:rFonts w:ascii="Cambria Math" w:hAnsi="Cambria Math" w:cs="Times New Roman"/>
                            <w:i/>
                            <w:sz w:val="24"/>
                            <w:szCs w:val="24"/>
                            <w:lang w:val="es-MX"/>
                          </w:rPr>
                        </m:ctrlPr>
                      </m:sSupPr>
                      <m:e>
                        <m:r>
                          <w:rPr>
                            <w:rFonts w:ascii="Cambria Math" w:hAnsi="Cambria Math" w:cs="Times New Roman"/>
                            <w:sz w:val="24"/>
                            <w:szCs w:val="24"/>
                            <w:lang w:val="es-MX"/>
                          </w:rPr>
                          <m:t>e</m:t>
                        </m:r>
                      </m:e>
                      <m:sup>
                        <m:r>
                          <w:rPr>
                            <w:rFonts w:ascii="Cambria Math" w:hAnsi="Cambria Math" w:cs="Times New Roman"/>
                            <w:sz w:val="24"/>
                            <w:szCs w:val="24"/>
                            <w:lang w:val="es-MX"/>
                          </w:rPr>
                          <m:t>2</m:t>
                        </m:r>
                      </m:sup>
                    </m:sSup>
                  </m:den>
                </m:f>
              </m:oMath>
            </m:oMathPara>
          </w:p>
          <w:p w14:paraId="499011FF" w14:textId="77777777" w:rsidR="00F168A9" w:rsidRDefault="00F168A9" w:rsidP="00F168A9">
            <w:pPr>
              <w:jc w:val="center"/>
              <w:rPr>
                <w:rFonts w:ascii="Times New Roman" w:hAnsi="Times New Roman" w:cs="Times New Roman"/>
                <w:sz w:val="24"/>
                <w:szCs w:val="24"/>
                <w:lang w:val="es-MX"/>
              </w:rPr>
            </w:pPr>
          </w:p>
        </w:tc>
        <w:tc>
          <w:tcPr>
            <w:tcW w:w="2267" w:type="dxa"/>
          </w:tcPr>
          <w:p w14:paraId="370F4B6A" w14:textId="77777777" w:rsidR="00F168A9" w:rsidRDefault="00000000" w:rsidP="008F2808">
            <w:pPr>
              <w:jc w:val="both"/>
              <w:rPr>
                <w:rFonts w:ascii="Times New Roman" w:hAnsi="Times New Roman" w:cs="Times New Roman"/>
                <w:sz w:val="24"/>
                <w:szCs w:val="24"/>
                <w:lang w:val="es-MX"/>
              </w:rPr>
            </w:pPr>
            <m:oMath>
              <m:sSub>
                <m:sSubPr>
                  <m:ctrlPr>
                    <w:rPr>
                      <w:rFonts w:ascii="Cambria Math" w:hAnsi="Cambria Math" w:cs="Times New Roman"/>
                      <w:i/>
                      <w:sz w:val="24"/>
                      <w:szCs w:val="24"/>
                      <w:lang w:val="es-MX"/>
                    </w:rPr>
                  </m:ctrlPr>
                </m:sSubPr>
                <m:e>
                  <m:r>
                    <m:rPr>
                      <m:sty m:val="p"/>
                    </m:rPr>
                    <w:rPr>
                      <w:rFonts w:ascii="Cambria Math" w:hAnsi="Cambria Math" w:cs="Times New Roman"/>
                      <w:sz w:val="24"/>
                      <w:szCs w:val="24"/>
                      <w:lang w:val="es-MX"/>
                    </w:rPr>
                    <m:t>Z</m:t>
                  </m:r>
                </m:e>
                <m:sub>
                  <m:r>
                    <w:rPr>
                      <w:rFonts w:ascii="Cambria Math" w:hAnsi="Cambria Math" w:cs="Times New Roman"/>
                      <w:sz w:val="24"/>
                      <w:szCs w:val="24"/>
                      <w:lang w:val="es-MX"/>
                    </w:rPr>
                    <m:t>α/2</m:t>
                  </m:r>
                </m:sub>
              </m:sSub>
            </m:oMath>
            <w:r w:rsidR="00F168A9">
              <w:rPr>
                <w:rFonts w:ascii="Times New Roman" w:hAnsi="Times New Roman" w:cs="Times New Roman"/>
                <w:sz w:val="24"/>
                <w:szCs w:val="24"/>
                <w:lang w:val="es-MX"/>
              </w:rPr>
              <w:t>=95 % (1.96)</w:t>
            </w:r>
          </w:p>
        </w:tc>
        <w:tc>
          <w:tcPr>
            <w:tcW w:w="2409" w:type="dxa"/>
            <w:vMerge w:val="restart"/>
            <w:vAlign w:val="center"/>
          </w:tcPr>
          <w:p w14:paraId="60CCEAF0" w14:textId="77777777" w:rsidR="00F168A9" w:rsidRDefault="00F168A9" w:rsidP="00E76557">
            <w:pPr>
              <w:jc w:val="center"/>
              <w:rPr>
                <w:rFonts w:ascii="Times New Roman" w:hAnsi="Times New Roman" w:cs="Times New Roman"/>
                <w:sz w:val="24"/>
                <w:szCs w:val="24"/>
                <w:lang w:val="es-MX"/>
              </w:rPr>
            </w:pPr>
            <w:r>
              <w:rPr>
                <w:rFonts w:ascii="Times New Roman" w:hAnsi="Times New Roman" w:cs="Times New Roman"/>
                <w:sz w:val="24"/>
                <w:szCs w:val="24"/>
                <w:lang w:val="es-MX"/>
              </w:rPr>
              <w:t>n = 20</w:t>
            </w:r>
            <w:r w:rsidR="00E76557">
              <w:rPr>
                <w:rFonts w:ascii="Times New Roman" w:hAnsi="Times New Roman" w:cs="Times New Roman"/>
                <w:sz w:val="24"/>
                <w:szCs w:val="24"/>
                <w:lang w:val="es-MX"/>
              </w:rPr>
              <w:t>2.67</w:t>
            </w:r>
          </w:p>
        </w:tc>
      </w:tr>
      <w:tr w:rsidR="00F168A9" w:rsidRPr="00202E65" w14:paraId="03B8C5E5" w14:textId="77777777" w:rsidTr="00374907">
        <w:trPr>
          <w:jc w:val="center"/>
        </w:trPr>
        <w:tc>
          <w:tcPr>
            <w:tcW w:w="2553" w:type="dxa"/>
            <w:vMerge/>
          </w:tcPr>
          <w:p w14:paraId="1A8104B3" w14:textId="77777777" w:rsidR="00F168A9" w:rsidRDefault="00F168A9" w:rsidP="008F2808">
            <w:pPr>
              <w:jc w:val="both"/>
              <w:rPr>
                <w:rFonts w:ascii="Times New Roman" w:hAnsi="Times New Roman" w:cs="Times New Roman"/>
                <w:sz w:val="24"/>
                <w:szCs w:val="24"/>
                <w:lang w:val="es-MX"/>
              </w:rPr>
            </w:pPr>
          </w:p>
        </w:tc>
        <w:tc>
          <w:tcPr>
            <w:tcW w:w="2267" w:type="dxa"/>
          </w:tcPr>
          <w:p w14:paraId="629E0FEE" w14:textId="77777777" w:rsidR="00F168A9" w:rsidRDefault="00F168A9" w:rsidP="0067631D">
            <w:pPr>
              <w:jc w:val="both"/>
              <w:rPr>
                <w:rFonts w:ascii="Times New Roman" w:hAnsi="Times New Roman" w:cs="Times New Roman"/>
                <w:sz w:val="24"/>
                <w:szCs w:val="24"/>
                <w:lang w:val="es-MX"/>
              </w:rPr>
            </w:pPr>
            <w:r>
              <w:rPr>
                <w:rFonts w:ascii="Times New Roman" w:hAnsi="Times New Roman" w:cs="Times New Roman"/>
                <w:sz w:val="24"/>
                <w:szCs w:val="24"/>
                <w:lang w:val="es-MX"/>
              </w:rPr>
              <w:t>p=</w:t>
            </w:r>
            <w:r w:rsidR="0067631D">
              <w:rPr>
                <w:rFonts w:ascii="Times New Roman" w:hAnsi="Times New Roman" w:cs="Times New Roman"/>
                <w:sz w:val="24"/>
                <w:szCs w:val="24"/>
                <w:lang w:val="es-MX"/>
              </w:rPr>
              <w:t>95</w:t>
            </w:r>
            <w:r>
              <w:rPr>
                <w:rFonts w:ascii="Times New Roman" w:hAnsi="Times New Roman" w:cs="Times New Roman"/>
                <w:sz w:val="24"/>
                <w:szCs w:val="24"/>
                <w:lang w:val="es-MX"/>
              </w:rPr>
              <w:t xml:space="preserve"> %</w:t>
            </w:r>
            <w:r w:rsidR="00D947AE">
              <w:rPr>
                <w:rFonts w:ascii="Times New Roman" w:hAnsi="Times New Roman" w:cs="Times New Roman"/>
                <w:sz w:val="24"/>
                <w:szCs w:val="24"/>
                <w:lang w:val="es-MX"/>
              </w:rPr>
              <w:t xml:space="preserve"> (0.95)</w:t>
            </w:r>
          </w:p>
        </w:tc>
        <w:tc>
          <w:tcPr>
            <w:tcW w:w="2409" w:type="dxa"/>
            <w:vMerge/>
          </w:tcPr>
          <w:p w14:paraId="64D6138C" w14:textId="77777777" w:rsidR="00F168A9" w:rsidRDefault="00F168A9" w:rsidP="008F2808">
            <w:pPr>
              <w:jc w:val="both"/>
              <w:rPr>
                <w:rFonts w:ascii="Times New Roman" w:hAnsi="Times New Roman" w:cs="Times New Roman"/>
                <w:sz w:val="24"/>
                <w:szCs w:val="24"/>
                <w:lang w:val="es-MX"/>
              </w:rPr>
            </w:pPr>
          </w:p>
        </w:tc>
      </w:tr>
      <w:tr w:rsidR="00F168A9" w:rsidRPr="00202E65" w14:paraId="1AFCFB05" w14:textId="77777777" w:rsidTr="00374907">
        <w:trPr>
          <w:jc w:val="center"/>
        </w:trPr>
        <w:tc>
          <w:tcPr>
            <w:tcW w:w="2553" w:type="dxa"/>
            <w:vMerge/>
          </w:tcPr>
          <w:p w14:paraId="628C821C" w14:textId="77777777" w:rsidR="00F168A9" w:rsidRDefault="00F168A9" w:rsidP="008F2808">
            <w:pPr>
              <w:jc w:val="both"/>
              <w:rPr>
                <w:rFonts w:ascii="Times New Roman" w:hAnsi="Times New Roman" w:cs="Times New Roman"/>
                <w:sz w:val="24"/>
                <w:szCs w:val="24"/>
                <w:lang w:val="es-MX"/>
              </w:rPr>
            </w:pPr>
          </w:p>
        </w:tc>
        <w:tc>
          <w:tcPr>
            <w:tcW w:w="2267" w:type="dxa"/>
          </w:tcPr>
          <w:p w14:paraId="4368548C" w14:textId="77777777" w:rsidR="00F168A9" w:rsidRDefault="00F168A9" w:rsidP="0067631D">
            <w:pPr>
              <w:jc w:val="both"/>
              <w:rPr>
                <w:rFonts w:ascii="Times New Roman" w:hAnsi="Times New Roman" w:cs="Times New Roman"/>
                <w:sz w:val="24"/>
                <w:szCs w:val="24"/>
                <w:lang w:val="es-MX"/>
              </w:rPr>
            </w:pPr>
            <w:r>
              <w:rPr>
                <w:rFonts w:ascii="Times New Roman" w:hAnsi="Times New Roman" w:cs="Times New Roman"/>
                <w:sz w:val="24"/>
                <w:szCs w:val="24"/>
                <w:lang w:val="es-MX"/>
              </w:rPr>
              <w:t>q=5%</w:t>
            </w:r>
            <w:r w:rsidR="00D947AE">
              <w:rPr>
                <w:rFonts w:ascii="Times New Roman" w:hAnsi="Times New Roman" w:cs="Times New Roman"/>
                <w:sz w:val="24"/>
                <w:szCs w:val="24"/>
                <w:lang w:val="es-MX"/>
              </w:rPr>
              <w:t xml:space="preserve"> (0.05)</w:t>
            </w:r>
          </w:p>
        </w:tc>
        <w:tc>
          <w:tcPr>
            <w:tcW w:w="2409" w:type="dxa"/>
            <w:vMerge/>
          </w:tcPr>
          <w:p w14:paraId="148059AD" w14:textId="77777777" w:rsidR="00F168A9" w:rsidRDefault="00F168A9" w:rsidP="008F2808">
            <w:pPr>
              <w:jc w:val="both"/>
              <w:rPr>
                <w:rFonts w:ascii="Times New Roman" w:hAnsi="Times New Roman" w:cs="Times New Roman"/>
                <w:sz w:val="24"/>
                <w:szCs w:val="24"/>
                <w:lang w:val="es-MX"/>
              </w:rPr>
            </w:pPr>
          </w:p>
        </w:tc>
      </w:tr>
      <w:tr w:rsidR="00F168A9" w:rsidRPr="00202E65" w14:paraId="032FCC61" w14:textId="77777777" w:rsidTr="00374907">
        <w:trPr>
          <w:jc w:val="center"/>
        </w:trPr>
        <w:tc>
          <w:tcPr>
            <w:tcW w:w="2553" w:type="dxa"/>
            <w:vMerge/>
          </w:tcPr>
          <w:p w14:paraId="7636B8FE" w14:textId="77777777" w:rsidR="00F168A9" w:rsidRDefault="00F168A9" w:rsidP="008F2808">
            <w:pPr>
              <w:jc w:val="both"/>
              <w:rPr>
                <w:rFonts w:ascii="Times New Roman" w:hAnsi="Times New Roman" w:cs="Times New Roman"/>
                <w:sz w:val="24"/>
                <w:szCs w:val="24"/>
                <w:lang w:val="es-MX"/>
              </w:rPr>
            </w:pPr>
          </w:p>
        </w:tc>
        <w:tc>
          <w:tcPr>
            <w:tcW w:w="2267" w:type="dxa"/>
          </w:tcPr>
          <w:p w14:paraId="2C63E1BC" w14:textId="77777777" w:rsidR="00F168A9" w:rsidRDefault="00F168A9" w:rsidP="0067631D">
            <w:pPr>
              <w:jc w:val="both"/>
              <w:rPr>
                <w:rFonts w:ascii="Times New Roman" w:hAnsi="Times New Roman" w:cs="Times New Roman"/>
                <w:sz w:val="24"/>
                <w:szCs w:val="24"/>
                <w:lang w:val="es-MX"/>
              </w:rPr>
            </w:pPr>
            <w:proofErr w:type="spellStart"/>
            <w:r>
              <w:rPr>
                <w:rFonts w:ascii="Times New Roman" w:hAnsi="Times New Roman" w:cs="Times New Roman"/>
                <w:sz w:val="24"/>
                <w:szCs w:val="24"/>
                <w:lang w:val="es-MX"/>
              </w:rPr>
              <w:t>e</w:t>
            </w:r>
            <w:proofErr w:type="spellEnd"/>
            <w:r>
              <w:rPr>
                <w:rFonts w:ascii="Times New Roman" w:hAnsi="Times New Roman" w:cs="Times New Roman"/>
                <w:sz w:val="24"/>
                <w:szCs w:val="24"/>
                <w:lang w:val="es-MX"/>
              </w:rPr>
              <w:t>=</w:t>
            </w:r>
            <w:r w:rsidR="0067631D">
              <w:rPr>
                <w:rFonts w:ascii="Times New Roman" w:hAnsi="Times New Roman" w:cs="Times New Roman"/>
                <w:sz w:val="24"/>
                <w:szCs w:val="24"/>
                <w:lang w:val="es-MX"/>
              </w:rPr>
              <w:t>3</w:t>
            </w:r>
            <w:r>
              <w:rPr>
                <w:rFonts w:ascii="Times New Roman" w:hAnsi="Times New Roman" w:cs="Times New Roman"/>
                <w:sz w:val="24"/>
                <w:szCs w:val="24"/>
                <w:lang w:val="es-MX"/>
              </w:rPr>
              <w:t>%</w:t>
            </w:r>
            <w:r w:rsidR="00D947AE">
              <w:rPr>
                <w:rFonts w:ascii="Times New Roman" w:hAnsi="Times New Roman" w:cs="Times New Roman"/>
                <w:sz w:val="24"/>
                <w:szCs w:val="24"/>
                <w:lang w:val="es-MX"/>
              </w:rPr>
              <w:t xml:space="preserve"> (0.03)</w:t>
            </w:r>
          </w:p>
        </w:tc>
        <w:tc>
          <w:tcPr>
            <w:tcW w:w="2409" w:type="dxa"/>
            <w:vMerge/>
          </w:tcPr>
          <w:p w14:paraId="0ED7ADB6" w14:textId="77777777" w:rsidR="00F168A9" w:rsidRDefault="00F168A9" w:rsidP="008F2808">
            <w:pPr>
              <w:jc w:val="both"/>
              <w:rPr>
                <w:rFonts w:ascii="Times New Roman" w:hAnsi="Times New Roman" w:cs="Times New Roman"/>
                <w:sz w:val="24"/>
                <w:szCs w:val="24"/>
                <w:lang w:val="es-MX"/>
              </w:rPr>
            </w:pPr>
          </w:p>
        </w:tc>
      </w:tr>
    </w:tbl>
    <w:p w14:paraId="5BC04DA0" w14:textId="77777777" w:rsidR="00F168A9" w:rsidRDefault="00564D2D" w:rsidP="00564D2D">
      <w:pPr>
        <w:jc w:val="center"/>
        <w:rPr>
          <w:rFonts w:ascii="Times New Roman" w:hAnsi="Times New Roman" w:cs="Times New Roman"/>
          <w:noProof/>
          <w:sz w:val="24"/>
          <w:szCs w:val="24"/>
          <w:lang w:val="es-MX"/>
        </w:rPr>
      </w:pPr>
      <w:r w:rsidRPr="00202E65">
        <w:rPr>
          <w:rFonts w:ascii="Times New Roman" w:hAnsi="Times New Roman" w:cs="Times New Roman"/>
          <w:sz w:val="24"/>
          <w:szCs w:val="24"/>
          <w:lang w:val="es-MX"/>
        </w:rPr>
        <w:t xml:space="preserve">Fuente: </w:t>
      </w:r>
      <w:r w:rsidR="003340ED" w:rsidRPr="00202E65">
        <w:rPr>
          <w:rFonts w:ascii="Times New Roman" w:hAnsi="Times New Roman" w:cs="Times New Roman"/>
          <w:noProof/>
          <w:sz w:val="24"/>
          <w:szCs w:val="24"/>
          <w:lang w:val="es-MX"/>
        </w:rPr>
        <w:t>Elaboración propia</w:t>
      </w:r>
    </w:p>
    <w:p w14:paraId="642D2EBE" w14:textId="77777777" w:rsidR="00384ABB" w:rsidRPr="0041531E" w:rsidRDefault="00384ABB" w:rsidP="00E25F2D">
      <w:pPr>
        <w:spacing w:line="360" w:lineRule="auto"/>
        <w:ind w:firstLine="851"/>
        <w:jc w:val="both"/>
        <w:rPr>
          <w:rFonts w:ascii="Times New Roman" w:hAnsi="Times New Roman" w:cs="Times New Roman"/>
          <w:sz w:val="24"/>
          <w:szCs w:val="24"/>
          <w:lang w:val="es-MX"/>
        </w:rPr>
      </w:pPr>
      <w:r w:rsidRPr="0041531E">
        <w:rPr>
          <w:rFonts w:ascii="Times New Roman" w:hAnsi="Times New Roman" w:cs="Times New Roman"/>
          <w:sz w:val="24"/>
          <w:szCs w:val="24"/>
          <w:lang w:val="es-MX"/>
        </w:rPr>
        <w:t xml:space="preserve">A partir del </w:t>
      </w:r>
      <w:r w:rsidR="001D7C03">
        <w:rPr>
          <w:rFonts w:ascii="Times New Roman" w:hAnsi="Times New Roman" w:cs="Times New Roman"/>
          <w:sz w:val="24"/>
          <w:szCs w:val="24"/>
          <w:lang w:val="es-MX"/>
        </w:rPr>
        <w:t xml:space="preserve">valor obtenido del </w:t>
      </w:r>
      <w:r w:rsidRPr="0041531E">
        <w:rPr>
          <w:rFonts w:ascii="Times New Roman" w:hAnsi="Times New Roman" w:cs="Times New Roman"/>
          <w:sz w:val="24"/>
          <w:szCs w:val="24"/>
          <w:lang w:val="es-MX"/>
        </w:rPr>
        <w:t>tamaño de</w:t>
      </w:r>
      <w:r w:rsidR="000953D3" w:rsidRPr="0041531E">
        <w:rPr>
          <w:rFonts w:ascii="Times New Roman" w:hAnsi="Times New Roman" w:cs="Times New Roman"/>
          <w:sz w:val="24"/>
          <w:szCs w:val="24"/>
          <w:lang w:val="es-MX"/>
        </w:rPr>
        <w:t xml:space="preserve"> </w:t>
      </w:r>
      <w:r w:rsidR="001D7C03">
        <w:rPr>
          <w:rFonts w:ascii="Times New Roman" w:hAnsi="Times New Roman" w:cs="Times New Roman"/>
          <w:sz w:val="24"/>
          <w:szCs w:val="24"/>
          <w:lang w:val="es-MX"/>
        </w:rPr>
        <w:t>muestra</w:t>
      </w:r>
      <w:r w:rsidR="00E76557">
        <w:rPr>
          <w:rFonts w:ascii="Times New Roman" w:hAnsi="Times New Roman" w:cs="Times New Roman"/>
          <w:sz w:val="24"/>
          <w:szCs w:val="24"/>
          <w:lang w:val="es-MX"/>
        </w:rPr>
        <w:t xml:space="preserve"> es 203</w:t>
      </w:r>
      <w:r w:rsidR="00692BF7">
        <w:rPr>
          <w:rFonts w:ascii="Times New Roman" w:hAnsi="Times New Roman" w:cs="Times New Roman"/>
          <w:sz w:val="24"/>
          <w:szCs w:val="24"/>
          <w:lang w:val="es-MX"/>
        </w:rPr>
        <w:t xml:space="preserve"> (redondeado)</w:t>
      </w:r>
      <w:r w:rsidRPr="0041531E">
        <w:rPr>
          <w:rFonts w:ascii="Times New Roman" w:hAnsi="Times New Roman" w:cs="Times New Roman"/>
          <w:sz w:val="24"/>
          <w:szCs w:val="24"/>
          <w:lang w:val="es-MX"/>
        </w:rPr>
        <w:t xml:space="preserve">, al momento de aplicar el cuestionario se presentó la oportunidad </w:t>
      </w:r>
      <w:r w:rsidR="00564D2D">
        <w:rPr>
          <w:rFonts w:ascii="Times New Roman" w:hAnsi="Times New Roman" w:cs="Times New Roman"/>
          <w:sz w:val="24"/>
          <w:szCs w:val="24"/>
          <w:lang w:val="es-MX"/>
        </w:rPr>
        <w:t xml:space="preserve">de obtener </w:t>
      </w:r>
      <w:r w:rsidR="00E25F2D">
        <w:rPr>
          <w:rFonts w:ascii="Times New Roman" w:hAnsi="Times New Roman" w:cs="Times New Roman"/>
          <w:sz w:val="24"/>
          <w:szCs w:val="24"/>
          <w:lang w:val="es-MX"/>
        </w:rPr>
        <w:t>dos</w:t>
      </w:r>
      <w:r w:rsidRPr="0041531E">
        <w:rPr>
          <w:rFonts w:ascii="Times New Roman" w:hAnsi="Times New Roman" w:cs="Times New Roman"/>
          <w:sz w:val="24"/>
          <w:szCs w:val="24"/>
          <w:lang w:val="es-MX"/>
        </w:rPr>
        <w:t xml:space="preserve"> </w:t>
      </w:r>
      <w:r w:rsidR="00564D2D">
        <w:rPr>
          <w:rFonts w:ascii="Times New Roman" w:hAnsi="Times New Roman" w:cs="Times New Roman"/>
          <w:sz w:val="24"/>
          <w:szCs w:val="24"/>
          <w:lang w:val="es-MX"/>
        </w:rPr>
        <w:t xml:space="preserve">respuestas </w:t>
      </w:r>
      <w:r w:rsidRPr="0041531E">
        <w:rPr>
          <w:rFonts w:ascii="Times New Roman" w:hAnsi="Times New Roman" w:cs="Times New Roman"/>
          <w:sz w:val="24"/>
          <w:szCs w:val="24"/>
          <w:lang w:val="es-MX"/>
        </w:rPr>
        <w:t>más</w:t>
      </w:r>
      <w:r w:rsidR="00E25F2D">
        <w:rPr>
          <w:rFonts w:ascii="Times New Roman" w:hAnsi="Times New Roman" w:cs="Times New Roman"/>
          <w:sz w:val="24"/>
          <w:szCs w:val="24"/>
          <w:lang w:val="es-MX"/>
        </w:rPr>
        <w:t xml:space="preserve"> de estudiantes</w:t>
      </w:r>
      <w:r w:rsidR="00564D2D">
        <w:rPr>
          <w:rFonts w:ascii="Times New Roman" w:hAnsi="Times New Roman" w:cs="Times New Roman"/>
          <w:sz w:val="24"/>
          <w:szCs w:val="24"/>
          <w:lang w:val="es-MX"/>
        </w:rPr>
        <w:t>, s</w:t>
      </w:r>
      <w:r w:rsidRPr="0041531E">
        <w:rPr>
          <w:rFonts w:ascii="Times New Roman" w:hAnsi="Times New Roman" w:cs="Times New Roman"/>
          <w:sz w:val="24"/>
          <w:szCs w:val="24"/>
          <w:lang w:val="es-MX"/>
        </w:rPr>
        <w:t xml:space="preserve">iendo en total </w:t>
      </w:r>
      <w:r w:rsidR="006275A2">
        <w:rPr>
          <w:rFonts w:ascii="Times New Roman" w:hAnsi="Times New Roman" w:cs="Times New Roman"/>
          <w:sz w:val="24"/>
          <w:szCs w:val="24"/>
          <w:lang w:val="es-MX"/>
        </w:rPr>
        <w:t>205 encuestados para el C</w:t>
      </w:r>
      <w:r w:rsidRPr="0041531E">
        <w:rPr>
          <w:rFonts w:ascii="Times New Roman" w:hAnsi="Times New Roman" w:cs="Times New Roman"/>
          <w:sz w:val="24"/>
          <w:szCs w:val="24"/>
          <w:lang w:val="es-MX"/>
        </w:rPr>
        <w:t>uestionario 1.</w:t>
      </w:r>
    </w:p>
    <w:p w14:paraId="34670977" w14:textId="77777777" w:rsidR="004B496E" w:rsidRDefault="00CD5A3B" w:rsidP="001D7C03">
      <w:pPr>
        <w:spacing w:line="360" w:lineRule="auto"/>
        <w:ind w:firstLine="851"/>
        <w:jc w:val="both"/>
        <w:rPr>
          <w:rFonts w:ascii="Times New Roman" w:hAnsi="Times New Roman" w:cs="Times New Roman"/>
          <w:sz w:val="24"/>
          <w:szCs w:val="24"/>
          <w:lang w:val="es-MX"/>
        </w:rPr>
      </w:pPr>
      <w:r>
        <w:rPr>
          <w:rFonts w:ascii="Times New Roman" w:hAnsi="Times New Roman" w:cs="Times New Roman"/>
          <w:sz w:val="24"/>
          <w:szCs w:val="24"/>
          <w:lang w:val="es-MX"/>
        </w:rPr>
        <w:t>Para determinación del tamaño de muestra del cuestionario 2, se considera</w:t>
      </w:r>
      <w:r w:rsidR="001D7C03">
        <w:rPr>
          <w:rFonts w:ascii="Times New Roman" w:hAnsi="Times New Roman" w:cs="Times New Roman"/>
          <w:sz w:val="24"/>
          <w:szCs w:val="24"/>
          <w:lang w:val="es-MX"/>
        </w:rPr>
        <w:t xml:space="preserve"> la población de </w:t>
      </w:r>
      <w:r w:rsidR="0023688D">
        <w:rPr>
          <w:rFonts w:ascii="Times New Roman" w:hAnsi="Times New Roman" w:cs="Times New Roman"/>
          <w:sz w:val="24"/>
          <w:szCs w:val="24"/>
          <w:lang w:val="es-MX"/>
        </w:rPr>
        <w:t>los estudiantes que cursara</w:t>
      </w:r>
      <w:r w:rsidR="00E25F2D">
        <w:rPr>
          <w:rFonts w:ascii="Times New Roman" w:hAnsi="Times New Roman" w:cs="Times New Roman"/>
          <w:sz w:val="24"/>
          <w:szCs w:val="24"/>
          <w:lang w:val="es-MX"/>
        </w:rPr>
        <w:t>n la actividad Círculos de Lectura</w:t>
      </w:r>
      <w:r w:rsidR="001D7C03">
        <w:rPr>
          <w:rFonts w:ascii="Times New Roman" w:hAnsi="Times New Roman" w:cs="Times New Roman"/>
          <w:sz w:val="24"/>
          <w:szCs w:val="24"/>
          <w:lang w:val="es-MX"/>
        </w:rPr>
        <w:t>. El total de estudiantes inscritos en cada semestre</w:t>
      </w:r>
      <w:r w:rsidR="00E25F2D">
        <w:rPr>
          <w:rFonts w:ascii="Times New Roman" w:hAnsi="Times New Roman" w:cs="Times New Roman"/>
          <w:sz w:val="24"/>
          <w:szCs w:val="24"/>
          <w:lang w:val="es-MX"/>
        </w:rPr>
        <w:t xml:space="preserve"> </w:t>
      </w:r>
      <w:r w:rsidR="001D7C03">
        <w:rPr>
          <w:rFonts w:ascii="Times New Roman" w:hAnsi="Times New Roman" w:cs="Times New Roman"/>
          <w:sz w:val="24"/>
          <w:szCs w:val="24"/>
          <w:lang w:val="es-MX"/>
        </w:rPr>
        <w:t>oscila en un valor</w:t>
      </w:r>
      <w:r w:rsidR="00E25F2D">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promedio de 300 </w:t>
      </w:r>
      <w:r w:rsidR="00384ABB" w:rsidRPr="0041531E">
        <w:rPr>
          <w:rFonts w:ascii="Times New Roman" w:hAnsi="Times New Roman" w:cs="Times New Roman"/>
          <w:sz w:val="24"/>
          <w:szCs w:val="24"/>
          <w:lang w:val="es-MX"/>
        </w:rPr>
        <w:t>estudiantes</w:t>
      </w:r>
      <w:r w:rsidR="0075276A">
        <w:rPr>
          <w:rFonts w:ascii="Times New Roman" w:hAnsi="Times New Roman" w:cs="Times New Roman"/>
          <w:sz w:val="24"/>
          <w:szCs w:val="24"/>
          <w:lang w:val="es-MX"/>
        </w:rPr>
        <w:t>, d</w:t>
      </w:r>
      <w:r w:rsidR="001D7C03">
        <w:rPr>
          <w:rFonts w:ascii="Times New Roman" w:hAnsi="Times New Roman" w:cs="Times New Roman"/>
          <w:sz w:val="24"/>
          <w:szCs w:val="24"/>
          <w:lang w:val="es-MX"/>
        </w:rPr>
        <w:t>ato tomado como la población para obtener el tamaño de muestra. Por lo que el cálculo es el siguiente:</w:t>
      </w:r>
      <w:r w:rsidR="00384ABB" w:rsidRPr="0041531E">
        <w:rPr>
          <w:rFonts w:ascii="Times New Roman" w:hAnsi="Times New Roman" w:cs="Times New Roman"/>
          <w:sz w:val="24"/>
          <w:szCs w:val="24"/>
          <w:lang w:val="es-MX"/>
        </w:rPr>
        <w:t xml:space="preserve"> </w:t>
      </w:r>
    </w:p>
    <w:p w14:paraId="6FE2D6EB" w14:textId="77777777" w:rsidR="008416E8" w:rsidRPr="00564D2D" w:rsidRDefault="004B496E" w:rsidP="008416E8">
      <w:pPr>
        <w:jc w:val="center"/>
        <w:rPr>
          <w:rFonts w:ascii="Times New Roman" w:hAnsi="Times New Roman" w:cs="Times New Roman"/>
          <w:sz w:val="24"/>
          <w:szCs w:val="24"/>
          <w:lang w:val="es-MX"/>
        </w:rPr>
      </w:pPr>
      <w:r w:rsidRPr="001B2642">
        <w:rPr>
          <w:rFonts w:ascii="Times New Roman" w:hAnsi="Times New Roman" w:cs="Times New Roman"/>
          <w:b/>
          <w:sz w:val="24"/>
          <w:szCs w:val="24"/>
          <w:lang w:val="es-MX"/>
        </w:rPr>
        <w:t>T</w:t>
      </w:r>
      <w:r w:rsidR="008416E8" w:rsidRPr="001B2642">
        <w:rPr>
          <w:rFonts w:ascii="Times New Roman" w:hAnsi="Times New Roman" w:cs="Times New Roman"/>
          <w:b/>
          <w:sz w:val="24"/>
          <w:szCs w:val="24"/>
          <w:lang w:val="es-MX"/>
        </w:rPr>
        <w:t xml:space="preserve">abla </w:t>
      </w:r>
      <w:r w:rsidR="001B2642">
        <w:rPr>
          <w:rFonts w:ascii="Times New Roman" w:hAnsi="Times New Roman" w:cs="Times New Roman"/>
          <w:b/>
          <w:sz w:val="24"/>
          <w:szCs w:val="24"/>
          <w:lang w:val="es-MX"/>
        </w:rPr>
        <w:t>2.</w:t>
      </w:r>
      <w:r w:rsidR="001B2642" w:rsidRPr="001B2642">
        <w:rPr>
          <w:rFonts w:ascii="Times New Roman" w:hAnsi="Times New Roman" w:cs="Times New Roman"/>
          <w:sz w:val="24"/>
          <w:szCs w:val="24"/>
          <w:lang w:val="es-MX"/>
        </w:rPr>
        <w:t xml:space="preserve"> </w:t>
      </w:r>
      <w:r w:rsidR="001B2642">
        <w:rPr>
          <w:rFonts w:ascii="Times New Roman" w:hAnsi="Times New Roman" w:cs="Times New Roman"/>
          <w:sz w:val="24"/>
          <w:szCs w:val="24"/>
          <w:lang w:val="es-MX"/>
        </w:rPr>
        <w:t>T</w:t>
      </w:r>
      <w:r w:rsidR="001B2642" w:rsidRPr="00DF2A79">
        <w:rPr>
          <w:rFonts w:ascii="Times New Roman" w:hAnsi="Times New Roman" w:cs="Times New Roman"/>
          <w:sz w:val="24"/>
          <w:szCs w:val="24"/>
          <w:lang w:val="es-MX"/>
        </w:rPr>
        <w:t xml:space="preserve">amaño de muestra </w:t>
      </w:r>
      <w:r w:rsidR="001B2642">
        <w:rPr>
          <w:rFonts w:ascii="Times New Roman" w:hAnsi="Times New Roman" w:cs="Times New Roman"/>
          <w:sz w:val="24"/>
          <w:szCs w:val="24"/>
          <w:lang w:val="es-MX"/>
        </w:rPr>
        <w:t>para el</w:t>
      </w:r>
      <w:r w:rsidR="001B2642" w:rsidRPr="00DF2A79">
        <w:rPr>
          <w:rFonts w:ascii="Times New Roman" w:hAnsi="Times New Roman" w:cs="Times New Roman"/>
          <w:sz w:val="24"/>
          <w:szCs w:val="24"/>
          <w:lang w:val="es-MX"/>
        </w:rPr>
        <w:t xml:space="preserve"> Cuestionario</w:t>
      </w:r>
      <w:r w:rsidR="001B2642">
        <w:rPr>
          <w:rFonts w:ascii="Times New Roman" w:hAnsi="Times New Roman" w:cs="Times New Roman"/>
          <w:sz w:val="24"/>
          <w:szCs w:val="24"/>
          <w:lang w:val="es-MX"/>
        </w:rPr>
        <w:t xml:space="preserve"> </w:t>
      </w:r>
      <w:r w:rsidR="00273FB1">
        <w:rPr>
          <w:rFonts w:ascii="Times New Roman" w:hAnsi="Times New Roman" w:cs="Times New Roman"/>
          <w:sz w:val="24"/>
          <w:szCs w:val="24"/>
          <w:lang w:val="es-MX"/>
        </w:rPr>
        <w:t>2</w:t>
      </w:r>
      <w:r w:rsidR="001B2642">
        <w:rPr>
          <w:rFonts w:ascii="Times New Roman" w:hAnsi="Times New Roman" w:cs="Times New Roman"/>
          <w:sz w:val="24"/>
          <w:szCs w:val="24"/>
          <w:lang w:val="es-MX"/>
        </w:rPr>
        <w:t xml:space="preserve"> </w:t>
      </w:r>
    </w:p>
    <w:tbl>
      <w:tblPr>
        <w:tblStyle w:val="Tablaconcuadrcula"/>
        <w:tblW w:w="0" w:type="auto"/>
        <w:jc w:val="center"/>
        <w:tblLook w:val="04A0" w:firstRow="1" w:lastRow="0" w:firstColumn="1" w:lastColumn="0" w:noHBand="0" w:noVBand="1"/>
      </w:tblPr>
      <w:tblGrid>
        <w:gridCol w:w="3686"/>
        <w:gridCol w:w="1984"/>
        <w:gridCol w:w="287"/>
        <w:gridCol w:w="2263"/>
      </w:tblGrid>
      <w:tr w:rsidR="008416E8" w:rsidRPr="001B2642" w14:paraId="5FF2D69D" w14:textId="77777777" w:rsidTr="00374907">
        <w:trPr>
          <w:jc w:val="center"/>
        </w:trPr>
        <w:tc>
          <w:tcPr>
            <w:tcW w:w="3686" w:type="dxa"/>
          </w:tcPr>
          <w:p w14:paraId="6C5BFA84" w14:textId="77777777" w:rsidR="008416E8" w:rsidRPr="00F168A9" w:rsidRDefault="008416E8" w:rsidP="003340ED">
            <w:pPr>
              <w:jc w:val="center"/>
              <w:rPr>
                <w:rFonts w:ascii="Times New Roman" w:hAnsi="Times New Roman" w:cs="Times New Roman"/>
                <w:b/>
                <w:sz w:val="24"/>
                <w:szCs w:val="24"/>
                <w:lang w:val="es-MX"/>
              </w:rPr>
            </w:pPr>
            <w:r w:rsidRPr="00F168A9">
              <w:rPr>
                <w:rFonts w:ascii="Times New Roman" w:hAnsi="Times New Roman" w:cs="Times New Roman"/>
                <w:b/>
                <w:sz w:val="24"/>
                <w:szCs w:val="24"/>
                <w:lang w:val="es-MX"/>
              </w:rPr>
              <w:t>Fórmula</w:t>
            </w:r>
          </w:p>
        </w:tc>
        <w:tc>
          <w:tcPr>
            <w:tcW w:w="2271" w:type="dxa"/>
            <w:gridSpan w:val="2"/>
          </w:tcPr>
          <w:p w14:paraId="1FA6919E" w14:textId="77777777" w:rsidR="008416E8" w:rsidRPr="00F168A9" w:rsidRDefault="008416E8" w:rsidP="003340ED">
            <w:pPr>
              <w:jc w:val="center"/>
              <w:rPr>
                <w:rFonts w:ascii="Times New Roman" w:hAnsi="Times New Roman" w:cs="Times New Roman"/>
                <w:b/>
                <w:sz w:val="24"/>
                <w:szCs w:val="24"/>
                <w:lang w:val="es-MX"/>
              </w:rPr>
            </w:pPr>
            <w:r w:rsidRPr="00F168A9">
              <w:rPr>
                <w:rFonts w:ascii="Times New Roman" w:hAnsi="Times New Roman" w:cs="Times New Roman"/>
                <w:b/>
                <w:sz w:val="24"/>
                <w:szCs w:val="24"/>
                <w:lang w:val="es-MX"/>
              </w:rPr>
              <w:t>Datos</w:t>
            </w:r>
          </w:p>
        </w:tc>
        <w:tc>
          <w:tcPr>
            <w:tcW w:w="2263" w:type="dxa"/>
          </w:tcPr>
          <w:p w14:paraId="542D1105" w14:textId="77777777" w:rsidR="008416E8" w:rsidRPr="00F168A9" w:rsidRDefault="008416E8" w:rsidP="003340ED">
            <w:pPr>
              <w:jc w:val="center"/>
              <w:rPr>
                <w:rFonts w:ascii="Times New Roman" w:hAnsi="Times New Roman" w:cs="Times New Roman"/>
                <w:b/>
                <w:sz w:val="24"/>
                <w:szCs w:val="24"/>
                <w:lang w:val="es-MX"/>
              </w:rPr>
            </w:pPr>
            <w:r w:rsidRPr="00F168A9">
              <w:rPr>
                <w:rFonts w:ascii="Times New Roman" w:hAnsi="Times New Roman" w:cs="Times New Roman"/>
                <w:b/>
                <w:sz w:val="24"/>
                <w:szCs w:val="24"/>
                <w:lang w:val="es-MX"/>
              </w:rPr>
              <w:t>Resultado</w:t>
            </w:r>
          </w:p>
        </w:tc>
      </w:tr>
      <w:tr w:rsidR="008416E8" w:rsidRPr="001B2642" w14:paraId="07EDCBFD" w14:textId="77777777" w:rsidTr="00374907">
        <w:trPr>
          <w:jc w:val="center"/>
        </w:trPr>
        <w:tc>
          <w:tcPr>
            <w:tcW w:w="3686" w:type="dxa"/>
            <w:vMerge w:val="restart"/>
            <w:vAlign w:val="center"/>
          </w:tcPr>
          <w:p w14:paraId="02203129" w14:textId="77777777" w:rsidR="00C1407D" w:rsidRDefault="00C1407D" w:rsidP="00C1407D">
            <w:pPr>
              <w:jc w:val="center"/>
              <w:rPr>
                <w:rFonts w:eastAsiaTheme="minorEastAsia"/>
                <w:sz w:val="24"/>
                <w:szCs w:val="24"/>
                <w:lang w:val="es-MX"/>
              </w:rPr>
            </w:pPr>
          </w:p>
          <w:p w14:paraId="280AA97E" w14:textId="77777777" w:rsidR="00C1407D" w:rsidRPr="003340ED" w:rsidRDefault="00C1407D" w:rsidP="00C1407D">
            <w:pPr>
              <w:jc w:val="center"/>
              <w:rPr>
                <w:rFonts w:ascii="Times New Roman" w:hAnsi="Times New Roman" w:cs="Times New Roman"/>
                <w:i/>
                <w:sz w:val="24"/>
                <w:szCs w:val="24"/>
                <w:lang w:val="es-MX"/>
              </w:rPr>
            </w:pPr>
            <m:oMathPara>
              <m:oMathParaPr>
                <m:jc m:val="center"/>
              </m:oMathParaPr>
              <m:oMath>
                <m:r>
                  <w:rPr>
                    <w:rFonts w:ascii="Cambria Math" w:hAnsi="Cambria Math" w:cs="Times New Roman"/>
                    <w:sz w:val="24"/>
                    <w:szCs w:val="24"/>
                    <w:lang w:val="es-MX"/>
                  </w:rPr>
                  <m:t>n=</m:t>
                </m:r>
                <m:f>
                  <m:fPr>
                    <m:ctrlPr>
                      <w:rPr>
                        <w:rFonts w:ascii="Cambria Math" w:hAnsi="Cambria Math" w:cs="Times New Roman"/>
                        <w:i/>
                        <w:sz w:val="24"/>
                        <w:szCs w:val="24"/>
                        <w:lang w:val="es-MX"/>
                      </w:rPr>
                    </m:ctrlPr>
                  </m:fPr>
                  <m:num>
                    <m:sSup>
                      <m:sSupPr>
                        <m:ctrlPr>
                          <w:rPr>
                            <w:rFonts w:ascii="Cambria Math" w:hAnsi="Cambria Math" w:cs="Times New Roman"/>
                            <w:i/>
                            <w:sz w:val="24"/>
                            <w:szCs w:val="24"/>
                            <w:lang w:val="es-MX"/>
                          </w:rPr>
                        </m:ctrlPr>
                      </m:sSupPr>
                      <m:e>
                        <m:sSub>
                          <m:sSubPr>
                            <m:ctrlPr>
                              <w:rPr>
                                <w:rFonts w:ascii="Cambria Math" w:hAnsi="Cambria Math" w:cs="Times New Roman"/>
                                <w:i/>
                                <w:sz w:val="24"/>
                                <w:szCs w:val="24"/>
                                <w:lang w:val="es-MX"/>
                              </w:rPr>
                            </m:ctrlPr>
                          </m:sSubPr>
                          <m:e>
                            <m:r>
                              <w:rPr>
                                <w:rFonts w:ascii="Cambria Math" w:hAnsi="Cambria Math" w:cs="Times New Roman"/>
                                <w:sz w:val="24"/>
                                <w:szCs w:val="24"/>
                                <w:lang w:val="es-MX"/>
                              </w:rPr>
                              <m:t>N∙Z</m:t>
                            </m:r>
                          </m:e>
                          <m:sub>
                            <m:r>
                              <w:rPr>
                                <w:rFonts w:ascii="Cambria Math" w:hAnsi="Cambria Math" w:cs="Times New Roman"/>
                                <w:sz w:val="24"/>
                                <w:szCs w:val="24"/>
                                <w:lang w:val="es-MX"/>
                              </w:rPr>
                              <m:t>α/2</m:t>
                            </m:r>
                          </m:sub>
                        </m:sSub>
                      </m:e>
                      <m:sup>
                        <m:r>
                          <w:rPr>
                            <w:rFonts w:ascii="Cambria Math" w:hAnsi="Cambria Math" w:cs="Times New Roman"/>
                            <w:sz w:val="24"/>
                            <w:szCs w:val="24"/>
                            <w:lang w:val="es-MX"/>
                          </w:rPr>
                          <m:t>2</m:t>
                        </m:r>
                      </m:sup>
                    </m:sSup>
                    <m:r>
                      <w:rPr>
                        <w:rFonts w:ascii="Cambria Math" w:hAnsi="Cambria Math" w:cs="Times New Roman"/>
                        <w:sz w:val="24"/>
                        <w:szCs w:val="24"/>
                        <w:lang w:val="es-MX"/>
                      </w:rPr>
                      <m:t>∙p∙q</m:t>
                    </m:r>
                  </m:num>
                  <m:den>
                    <m:sSup>
                      <m:sSupPr>
                        <m:ctrlPr>
                          <w:rPr>
                            <w:rFonts w:ascii="Cambria Math" w:hAnsi="Cambria Math" w:cs="Times New Roman"/>
                            <w:i/>
                            <w:sz w:val="24"/>
                            <w:szCs w:val="24"/>
                            <w:lang w:val="es-MX"/>
                          </w:rPr>
                        </m:ctrlPr>
                      </m:sSupPr>
                      <m:e>
                        <m:r>
                          <w:rPr>
                            <w:rFonts w:ascii="Cambria Math" w:hAnsi="Cambria Math" w:cs="Times New Roman"/>
                            <w:sz w:val="24"/>
                            <w:szCs w:val="24"/>
                            <w:lang w:val="es-MX"/>
                          </w:rPr>
                          <m:t>e</m:t>
                        </m:r>
                      </m:e>
                      <m:sup>
                        <m:r>
                          <w:rPr>
                            <w:rFonts w:ascii="Cambria Math" w:hAnsi="Cambria Math" w:cs="Times New Roman"/>
                            <w:sz w:val="24"/>
                            <w:szCs w:val="24"/>
                            <w:lang w:val="es-MX"/>
                          </w:rPr>
                          <m:t>2</m:t>
                        </m:r>
                      </m:sup>
                    </m:sSup>
                    <m:r>
                      <w:rPr>
                        <w:rFonts w:ascii="Cambria Math" w:hAnsi="Cambria Math" w:cs="Times New Roman"/>
                        <w:sz w:val="24"/>
                        <w:szCs w:val="24"/>
                        <w:lang w:val="es-MX"/>
                      </w:rPr>
                      <m:t>∙</m:t>
                    </m:r>
                    <m:d>
                      <m:dPr>
                        <m:ctrlPr>
                          <w:rPr>
                            <w:rFonts w:ascii="Cambria Math" w:hAnsi="Cambria Math" w:cs="Times New Roman"/>
                            <w:i/>
                            <w:sz w:val="24"/>
                            <w:szCs w:val="24"/>
                            <w:lang w:val="es-MX"/>
                          </w:rPr>
                        </m:ctrlPr>
                      </m:dPr>
                      <m:e>
                        <m:r>
                          <w:rPr>
                            <w:rFonts w:ascii="Cambria Math" w:hAnsi="Cambria Math" w:cs="Times New Roman"/>
                            <w:sz w:val="24"/>
                            <w:szCs w:val="24"/>
                            <w:lang w:val="es-MX"/>
                          </w:rPr>
                          <m:t>N-1</m:t>
                        </m:r>
                      </m:e>
                    </m:d>
                    <m:r>
                      <w:rPr>
                        <w:rFonts w:ascii="Cambria Math" w:hAnsi="Cambria Math" w:cs="Times New Roman"/>
                        <w:sz w:val="24"/>
                        <w:szCs w:val="24"/>
                        <w:lang w:val="es-MX"/>
                      </w:rPr>
                      <m:t>+</m:t>
                    </m:r>
                    <m:sSup>
                      <m:sSupPr>
                        <m:ctrlPr>
                          <w:rPr>
                            <w:rFonts w:ascii="Cambria Math" w:hAnsi="Cambria Math" w:cs="Times New Roman"/>
                            <w:i/>
                            <w:sz w:val="24"/>
                            <w:szCs w:val="24"/>
                            <w:lang w:val="es-MX"/>
                          </w:rPr>
                        </m:ctrlPr>
                      </m:sSupPr>
                      <m:e>
                        <m:sSub>
                          <m:sSubPr>
                            <m:ctrlPr>
                              <w:rPr>
                                <w:rFonts w:ascii="Cambria Math" w:hAnsi="Cambria Math" w:cs="Times New Roman"/>
                                <w:i/>
                                <w:sz w:val="24"/>
                                <w:szCs w:val="24"/>
                                <w:lang w:val="es-MX"/>
                              </w:rPr>
                            </m:ctrlPr>
                          </m:sSubPr>
                          <m:e>
                            <m:r>
                              <w:rPr>
                                <w:rFonts w:ascii="Cambria Math" w:hAnsi="Cambria Math" w:cs="Times New Roman"/>
                                <w:sz w:val="24"/>
                                <w:szCs w:val="24"/>
                                <w:lang w:val="es-MX"/>
                              </w:rPr>
                              <m:t>Z</m:t>
                            </m:r>
                          </m:e>
                          <m:sub>
                            <m:r>
                              <w:rPr>
                                <w:rFonts w:ascii="Cambria Math" w:hAnsi="Cambria Math" w:cs="Times New Roman"/>
                                <w:sz w:val="24"/>
                                <w:szCs w:val="24"/>
                                <w:lang w:val="es-MX"/>
                              </w:rPr>
                              <m:t>α/2</m:t>
                            </m:r>
                          </m:sub>
                        </m:sSub>
                      </m:e>
                      <m:sup>
                        <m:r>
                          <w:rPr>
                            <w:rFonts w:ascii="Cambria Math" w:hAnsi="Cambria Math" w:cs="Times New Roman"/>
                            <w:sz w:val="24"/>
                            <w:szCs w:val="24"/>
                            <w:lang w:val="es-MX"/>
                          </w:rPr>
                          <m:t>2</m:t>
                        </m:r>
                      </m:sup>
                    </m:sSup>
                    <m:r>
                      <w:rPr>
                        <w:rFonts w:ascii="Cambria Math" w:hAnsi="Cambria Math" w:cs="Times New Roman"/>
                        <w:sz w:val="24"/>
                        <w:szCs w:val="24"/>
                        <w:lang w:val="es-MX"/>
                      </w:rPr>
                      <m:t>∙p∙q</m:t>
                    </m:r>
                  </m:den>
                </m:f>
              </m:oMath>
            </m:oMathPara>
          </w:p>
          <w:p w14:paraId="3C151813" w14:textId="77777777" w:rsidR="008416E8" w:rsidRDefault="008416E8" w:rsidP="00C1407D">
            <w:pPr>
              <w:rPr>
                <w:rFonts w:ascii="Times New Roman" w:hAnsi="Times New Roman" w:cs="Times New Roman"/>
                <w:sz w:val="24"/>
                <w:szCs w:val="24"/>
                <w:lang w:val="es-MX"/>
              </w:rPr>
            </w:pPr>
          </w:p>
        </w:tc>
        <w:tc>
          <w:tcPr>
            <w:tcW w:w="1984" w:type="dxa"/>
          </w:tcPr>
          <w:p w14:paraId="10495E75" w14:textId="77777777" w:rsidR="008416E8" w:rsidRDefault="00000000" w:rsidP="00544526">
            <w:pPr>
              <w:jc w:val="both"/>
              <w:rPr>
                <w:rFonts w:ascii="Times New Roman" w:hAnsi="Times New Roman" w:cs="Times New Roman"/>
                <w:sz w:val="24"/>
                <w:szCs w:val="24"/>
                <w:lang w:val="es-MX"/>
              </w:rPr>
            </w:pPr>
            <m:oMath>
              <m:sSub>
                <m:sSubPr>
                  <m:ctrlPr>
                    <w:rPr>
                      <w:rFonts w:ascii="Cambria Math" w:hAnsi="Cambria Math" w:cs="Times New Roman"/>
                      <w:i/>
                      <w:sz w:val="24"/>
                      <w:szCs w:val="24"/>
                      <w:lang w:val="es-MX"/>
                    </w:rPr>
                  </m:ctrlPr>
                </m:sSubPr>
                <m:e>
                  <m:r>
                    <m:rPr>
                      <m:sty m:val="p"/>
                    </m:rPr>
                    <w:rPr>
                      <w:rFonts w:ascii="Cambria Math" w:hAnsi="Cambria Math" w:cs="Times New Roman"/>
                      <w:sz w:val="24"/>
                      <w:szCs w:val="24"/>
                      <w:lang w:val="es-MX"/>
                    </w:rPr>
                    <m:t>Z</m:t>
                  </m:r>
                </m:e>
                <m:sub>
                  <m:r>
                    <w:rPr>
                      <w:rFonts w:ascii="Cambria Math" w:hAnsi="Cambria Math" w:cs="Times New Roman"/>
                      <w:sz w:val="24"/>
                      <w:szCs w:val="24"/>
                      <w:lang w:val="es-MX"/>
                    </w:rPr>
                    <m:t>α/2</m:t>
                  </m:r>
                </m:sub>
              </m:sSub>
            </m:oMath>
            <w:r w:rsidR="00544526">
              <w:rPr>
                <w:rFonts w:ascii="Times New Roman" w:hAnsi="Times New Roman" w:cs="Times New Roman"/>
                <w:sz w:val="24"/>
                <w:szCs w:val="24"/>
                <w:lang w:val="es-MX"/>
              </w:rPr>
              <w:t>=99</w:t>
            </w:r>
            <w:r w:rsidR="008416E8">
              <w:rPr>
                <w:rFonts w:ascii="Times New Roman" w:hAnsi="Times New Roman" w:cs="Times New Roman"/>
                <w:sz w:val="24"/>
                <w:szCs w:val="24"/>
                <w:lang w:val="es-MX"/>
              </w:rPr>
              <w:t xml:space="preserve">% </w:t>
            </w:r>
            <w:r w:rsidR="00544526">
              <w:rPr>
                <w:rFonts w:ascii="Times New Roman" w:hAnsi="Times New Roman" w:cs="Times New Roman"/>
                <w:sz w:val="24"/>
                <w:szCs w:val="24"/>
                <w:lang w:val="es-MX"/>
              </w:rPr>
              <w:t>(2.575</w:t>
            </w:r>
            <w:r w:rsidR="008416E8">
              <w:rPr>
                <w:rFonts w:ascii="Times New Roman" w:hAnsi="Times New Roman" w:cs="Times New Roman"/>
                <w:sz w:val="24"/>
                <w:szCs w:val="24"/>
                <w:lang w:val="es-MX"/>
              </w:rPr>
              <w:t>)</w:t>
            </w:r>
          </w:p>
        </w:tc>
        <w:tc>
          <w:tcPr>
            <w:tcW w:w="2550" w:type="dxa"/>
            <w:gridSpan w:val="2"/>
            <w:vMerge w:val="restart"/>
            <w:vAlign w:val="center"/>
          </w:tcPr>
          <w:p w14:paraId="69B961E7" w14:textId="77777777" w:rsidR="008416E8" w:rsidRDefault="008416E8" w:rsidP="00692BF7">
            <w:pPr>
              <w:jc w:val="center"/>
              <w:rPr>
                <w:rFonts w:ascii="Times New Roman" w:hAnsi="Times New Roman" w:cs="Times New Roman"/>
                <w:sz w:val="24"/>
                <w:szCs w:val="24"/>
                <w:lang w:val="es-MX"/>
              </w:rPr>
            </w:pPr>
            <w:r>
              <w:rPr>
                <w:rFonts w:ascii="Times New Roman" w:hAnsi="Times New Roman" w:cs="Times New Roman"/>
                <w:sz w:val="24"/>
                <w:szCs w:val="24"/>
                <w:lang w:val="es-MX"/>
              </w:rPr>
              <w:t>n</w:t>
            </w:r>
            <w:r w:rsidR="00E76557">
              <w:rPr>
                <w:rFonts w:ascii="Times New Roman" w:hAnsi="Times New Roman" w:cs="Times New Roman"/>
                <w:sz w:val="24"/>
                <w:szCs w:val="24"/>
                <w:lang w:val="es-MX"/>
              </w:rPr>
              <w:t xml:space="preserve"> = </w:t>
            </w:r>
            <w:r w:rsidR="00692BF7">
              <w:rPr>
                <w:rFonts w:ascii="Times New Roman" w:hAnsi="Times New Roman" w:cs="Times New Roman"/>
                <w:sz w:val="24"/>
                <w:szCs w:val="24"/>
                <w:lang w:val="es-MX"/>
              </w:rPr>
              <w:t>149.57</w:t>
            </w:r>
          </w:p>
        </w:tc>
      </w:tr>
      <w:tr w:rsidR="008416E8" w:rsidRPr="001B2642" w14:paraId="6D23BB78" w14:textId="77777777" w:rsidTr="00374907">
        <w:trPr>
          <w:jc w:val="center"/>
        </w:trPr>
        <w:tc>
          <w:tcPr>
            <w:tcW w:w="3686" w:type="dxa"/>
            <w:vMerge/>
          </w:tcPr>
          <w:p w14:paraId="48B7600F" w14:textId="77777777" w:rsidR="008416E8" w:rsidRDefault="008416E8" w:rsidP="00DC69CF">
            <w:pPr>
              <w:jc w:val="both"/>
              <w:rPr>
                <w:rFonts w:ascii="Times New Roman" w:hAnsi="Times New Roman" w:cs="Times New Roman"/>
                <w:sz w:val="24"/>
                <w:szCs w:val="24"/>
                <w:lang w:val="es-MX"/>
              </w:rPr>
            </w:pPr>
          </w:p>
        </w:tc>
        <w:tc>
          <w:tcPr>
            <w:tcW w:w="1984" w:type="dxa"/>
          </w:tcPr>
          <w:p w14:paraId="3DECED4D" w14:textId="77777777" w:rsidR="008416E8" w:rsidRDefault="008416E8" w:rsidP="00D8218F">
            <w:pPr>
              <w:jc w:val="both"/>
              <w:rPr>
                <w:rFonts w:ascii="Times New Roman" w:hAnsi="Times New Roman" w:cs="Times New Roman"/>
                <w:sz w:val="24"/>
                <w:szCs w:val="24"/>
                <w:lang w:val="es-MX"/>
              </w:rPr>
            </w:pPr>
            <w:r>
              <w:rPr>
                <w:rFonts w:ascii="Times New Roman" w:hAnsi="Times New Roman" w:cs="Times New Roman"/>
                <w:sz w:val="24"/>
                <w:szCs w:val="24"/>
                <w:lang w:val="es-MX"/>
              </w:rPr>
              <w:t>p=</w:t>
            </w:r>
            <w:r w:rsidR="00544526">
              <w:rPr>
                <w:rFonts w:ascii="Times New Roman" w:hAnsi="Times New Roman" w:cs="Times New Roman"/>
                <w:sz w:val="24"/>
                <w:szCs w:val="24"/>
                <w:lang w:val="es-MX"/>
              </w:rPr>
              <w:t>9</w:t>
            </w:r>
            <w:r w:rsidR="00D8218F">
              <w:rPr>
                <w:rFonts w:ascii="Times New Roman" w:hAnsi="Times New Roman" w:cs="Times New Roman"/>
                <w:sz w:val="24"/>
                <w:szCs w:val="24"/>
                <w:lang w:val="es-MX"/>
              </w:rPr>
              <w:t>4</w:t>
            </w:r>
            <w:r>
              <w:rPr>
                <w:rFonts w:ascii="Times New Roman" w:hAnsi="Times New Roman" w:cs="Times New Roman"/>
                <w:sz w:val="24"/>
                <w:szCs w:val="24"/>
                <w:lang w:val="es-MX"/>
              </w:rPr>
              <w:t xml:space="preserve"> %</w:t>
            </w:r>
            <w:r w:rsidR="00544526">
              <w:rPr>
                <w:rFonts w:ascii="Times New Roman" w:hAnsi="Times New Roman" w:cs="Times New Roman"/>
                <w:sz w:val="24"/>
                <w:szCs w:val="24"/>
                <w:lang w:val="es-MX"/>
              </w:rPr>
              <w:t xml:space="preserve"> (0.9</w:t>
            </w:r>
            <w:r w:rsidR="00D8218F">
              <w:rPr>
                <w:rFonts w:ascii="Times New Roman" w:hAnsi="Times New Roman" w:cs="Times New Roman"/>
                <w:sz w:val="24"/>
                <w:szCs w:val="24"/>
                <w:lang w:val="es-MX"/>
              </w:rPr>
              <w:t>4</w:t>
            </w:r>
            <w:r w:rsidR="00544526">
              <w:rPr>
                <w:rFonts w:ascii="Times New Roman" w:hAnsi="Times New Roman" w:cs="Times New Roman"/>
                <w:sz w:val="24"/>
                <w:szCs w:val="24"/>
                <w:lang w:val="es-MX"/>
              </w:rPr>
              <w:t>)</w:t>
            </w:r>
          </w:p>
        </w:tc>
        <w:tc>
          <w:tcPr>
            <w:tcW w:w="2550" w:type="dxa"/>
            <w:gridSpan w:val="2"/>
            <w:vMerge/>
          </w:tcPr>
          <w:p w14:paraId="4558723F" w14:textId="77777777" w:rsidR="008416E8" w:rsidRDefault="008416E8" w:rsidP="00DC69CF">
            <w:pPr>
              <w:jc w:val="both"/>
              <w:rPr>
                <w:rFonts w:ascii="Times New Roman" w:hAnsi="Times New Roman" w:cs="Times New Roman"/>
                <w:sz w:val="24"/>
                <w:szCs w:val="24"/>
                <w:lang w:val="es-MX"/>
              </w:rPr>
            </w:pPr>
          </w:p>
        </w:tc>
      </w:tr>
      <w:tr w:rsidR="008416E8" w:rsidRPr="001B2642" w14:paraId="50FD67C2" w14:textId="77777777" w:rsidTr="00374907">
        <w:trPr>
          <w:jc w:val="center"/>
        </w:trPr>
        <w:tc>
          <w:tcPr>
            <w:tcW w:w="3686" w:type="dxa"/>
            <w:vMerge/>
          </w:tcPr>
          <w:p w14:paraId="0EDBC99B" w14:textId="77777777" w:rsidR="008416E8" w:rsidRDefault="008416E8" w:rsidP="00DC69CF">
            <w:pPr>
              <w:jc w:val="both"/>
              <w:rPr>
                <w:rFonts w:ascii="Times New Roman" w:hAnsi="Times New Roman" w:cs="Times New Roman"/>
                <w:sz w:val="24"/>
                <w:szCs w:val="24"/>
                <w:lang w:val="es-MX"/>
              </w:rPr>
            </w:pPr>
          </w:p>
        </w:tc>
        <w:tc>
          <w:tcPr>
            <w:tcW w:w="1984" w:type="dxa"/>
          </w:tcPr>
          <w:p w14:paraId="20D1FF13" w14:textId="77777777" w:rsidR="008416E8" w:rsidRDefault="00D8218F" w:rsidP="00D8218F">
            <w:pPr>
              <w:jc w:val="both"/>
              <w:rPr>
                <w:rFonts w:ascii="Times New Roman" w:hAnsi="Times New Roman" w:cs="Times New Roman"/>
                <w:sz w:val="24"/>
                <w:szCs w:val="24"/>
                <w:lang w:val="es-MX"/>
              </w:rPr>
            </w:pPr>
            <w:r>
              <w:rPr>
                <w:rFonts w:ascii="Times New Roman" w:hAnsi="Times New Roman" w:cs="Times New Roman"/>
                <w:sz w:val="24"/>
                <w:szCs w:val="24"/>
                <w:lang w:val="es-MX"/>
              </w:rPr>
              <w:t>q=6</w:t>
            </w:r>
            <w:r w:rsidR="008416E8">
              <w:rPr>
                <w:rFonts w:ascii="Times New Roman" w:hAnsi="Times New Roman" w:cs="Times New Roman"/>
                <w:sz w:val="24"/>
                <w:szCs w:val="24"/>
                <w:lang w:val="es-MX"/>
              </w:rPr>
              <w:t xml:space="preserve"> %</w:t>
            </w:r>
            <w:r w:rsidR="00544526">
              <w:rPr>
                <w:rFonts w:ascii="Times New Roman" w:hAnsi="Times New Roman" w:cs="Times New Roman"/>
                <w:sz w:val="24"/>
                <w:szCs w:val="24"/>
                <w:lang w:val="es-MX"/>
              </w:rPr>
              <w:t xml:space="preserve"> (0.06)</w:t>
            </w:r>
          </w:p>
        </w:tc>
        <w:tc>
          <w:tcPr>
            <w:tcW w:w="2550" w:type="dxa"/>
            <w:gridSpan w:val="2"/>
            <w:vMerge/>
          </w:tcPr>
          <w:p w14:paraId="3333457C" w14:textId="77777777" w:rsidR="008416E8" w:rsidRDefault="008416E8" w:rsidP="00DC69CF">
            <w:pPr>
              <w:jc w:val="both"/>
              <w:rPr>
                <w:rFonts w:ascii="Times New Roman" w:hAnsi="Times New Roman" w:cs="Times New Roman"/>
                <w:sz w:val="24"/>
                <w:szCs w:val="24"/>
                <w:lang w:val="es-MX"/>
              </w:rPr>
            </w:pPr>
          </w:p>
        </w:tc>
      </w:tr>
      <w:tr w:rsidR="008416E8" w:rsidRPr="001B2642" w14:paraId="009FE64A" w14:textId="77777777" w:rsidTr="00374907">
        <w:trPr>
          <w:jc w:val="center"/>
        </w:trPr>
        <w:tc>
          <w:tcPr>
            <w:tcW w:w="3686" w:type="dxa"/>
            <w:vMerge/>
          </w:tcPr>
          <w:p w14:paraId="248262C8" w14:textId="77777777" w:rsidR="008416E8" w:rsidRDefault="008416E8" w:rsidP="00DC69CF">
            <w:pPr>
              <w:jc w:val="both"/>
              <w:rPr>
                <w:rFonts w:ascii="Times New Roman" w:hAnsi="Times New Roman" w:cs="Times New Roman"/>
                <w:sz w:val="24"/>
                <w:szCs w:val="24"/>
                <w:lang w:val="es-MX"/>
              </w:rPr>
            </w:pPr>
          </w:p>
        </w:tc>
        <w:tc>
          <w:tcPr>
            <w:tcW w:w="1984" w:type="dxa"/>
          </w:tcPr>
          <w:p w14:paraId="39145C50" w14:textId="77777777" w:rsidR="008416E8" w:rsidRDefault="008416E8" w:rsidP="00DC69CF">
            <w:pPr>
              <w:jc w:val="both"/>
              <w:rPr>
                <w:rFonts w:ascii="Times New Roman" w:hAnsi="Times New Roman" w:cs="Times New Roman"/>
                <w:sz w:val="24"/>
                <w:szCs w:val="24"/>
                <w:lang w:val="es-MX"/>
              </w:rPr>
            </w:pPr>
            <w:proofErr w:type="spellStart"/>
            <w:r>
              <w:rPr>
                <w:rFonts w:ascii="Times New Roman" w:hAnsi="Times New Roman" w:cs="Times New Roman"/>
                <w:sz w:val="24"/>
                <w:szCs w:val="24"/>
                <w:lang w:val="es-MX"/>
              </w:rPr>
              <w:t>e</w:t>
            </w:r>
            <w:proofErr w:type="spellEnd"/>
            <w:r>
              <w:rPr>
                <w:rFonts w:ascii="Times New Roman" w:hAnsi="Times New Roman" w:cs="Times New Roman"/>
                <w:sz w:val="24"/>
                <w:szCs w:val="24"/>
                <w:lang w:val="es-MX"/>
              </w:rPr>
              <w:t>=5 %</w:t>
            </w:r>
            <w:r w:rsidR="00544526">
              <w:rPr>
                <w:rFonts w:ascii="Times New Roman" w:hAnsi="Times New Roman" w:cs="Times New Roman"/>
                <w:sz w:val="24"/>
                <w:szCs w:val="24"/>
                <w:lang w:val="es-MX"/>
              </w:rPr>
              <w:t xml:space="preserve"> (0.05)</w:t>
            </w:r>
          </w:p>
          <w:p w14:paraId="5D2631BE" w14:textId="77777777" w:rsidR="00001F94" w:rsidRDefault="00001F94" w:rsidP="00DC69CF">
            <w:pPr>
              <w:jc w:val="both"/>
              <w:rPr>
                <w:rFonts w:ascii="Times New Roman" w:hAnsi="Times New Roman" w:cs="Times New Roman"/>
                <w:sz w:val="24"/>
                <w:szCs w:val="24"/>
                <w:lang w:val="es-MX"/>
              </w:rPr>
            </w:pPr>
            <w:r>
              <w:rPr>
                <w:rFonts w:ascii="Times New Roman" w:hAnsi="Times New Roman" w:cs="Times New Roman"/>
                <w:sz w:val="24"/>
                <w:szCs w:val="24"/>
                <w:lang w:val="es-MX"/>
              </w:rPr>
              <w:t>N=300</w:t>
            </w:r>
          </w:p>
        </w:tc>
        <w:tc>
          <w:tcPr>
            <w:tcW w:w="2550" w:type="dxa"/>
            <w:gridSpan w:val="2"/>
            <w:vMerge/>
          </w:tcPr>
          <w:p w14:paraId="1D4F2735" w14:textId="77777777" w:rsidR="008416E8" w:rsidRDefault="008416E8" w:rsidP="00DC69CF">
            <w:pPr>
              <w:jc w:val="both"/>
              <w:rPr>
                <w:rFonts w:ascii="Times New Roman" w:hAnsi="Times New Roman" w:cs="Times New Roman"/>
                <w:sz w:val="24"/>
                <w:szCs w:val="24"/>
                <w:lang w:val="es-MX"/>
              </w:rPr>
            </w:pPr>
          </w:p>
        </w:tc>
      </w:tr>
    </w:tbl>
    <w:p w14:paraId="115243AE" w14:textId="77777777" w:rsidR="00337F00" w:rsidRPr="00337F00" w:rsidRDefault="00337F00" w:rsidP="00374907">
      <w:pPr>
        <w:spacing w:after="0"/>
        <w:jc w:val="center"/>
        <w:rPr>
          <w:rFonts w:ascii="Times New Roman" w:hAnsi="Times New Roman" w:cs="Times New Roman"/>
          <w:sz w:val="24"/>
          <w:szCs w:val="24"/>
        </w:rPr>
      </w:pPr>
      <w:r w:rsidRPr="00337F00">
        <w:rPr>
          <w:rFonts w:ascii="Times New Roman" w:hAnsi="Times New Roman" w:cs="Times New Roman"/>
          <w:sz w:val="24"/>
          <w:szCs w:val="24"/>
        </w:rPr>
        <w:t xml:space="preserve">Fuente: </w:t>
      </w:r>
      <w:r w:rsidR="0075276A">
        <w:rPr>
          <w:rFonts w:ascii="Times New Roman" w:hAnsi="Times New Roman" w:cs="Times New Roman"/>
          <w:noProof/>
          <w:sz w:val="24"/>
          <w:szCs w:val="24"/>
        </w:rPr>
        <w:t>Elaboración propia</w:t>
      </w:r>
    </w:p>
    <w:p w14:paraId="1BFB36CB" w14:textId="77777777" w:rsidR="00692BF7" w:rsidRPr="00692BF7" w:rsidRDefault="00692BF7" w:rsidP="00692BF7">
      <w:pPr>
        <w:spacing w:line="360" w:lineRule="auto"/>
        <w:ind w:firstLine="851"/>
        <w:jc w:val="both"/>
        <w:rPr>
          <w:rFonts w:ascii="Times New Roman" w:hAnsi="Times New Roman" w:cs="Times New Roman"/>
          <w:sz w:val="2"/>
          <w:szCs w:val="24"/>
          <w:lang w:val="es-MX"/>
        </w:rPr>
      </w:pPr>
    </w:p>
    <w:p w14:paraId="0F71BACA" w14:textId="77777777" w:rsidR="008416E8" w:rsidRPr="0041531E" w:rsidRDefault="00273FB1" w:rsidP="00374907">
      <w:pPr>
        <w:spacing w:after="0" w:line="360" w:lineRule="auto"/>
        <w:ind w:firstLine="851"/>
        <w:jc w:val="both"/>
        <w:rPr>
          <w:rFonts w:ascii="Times New Roman" w:hAnsi="Times New Roman" w:cs="Times New Roman"/>
          <w:sz w:val="24"/>
          <w:szCs w:val="24"/>
          <w:lang w:val="es-MX"/>
        </w:rPr>
      </w:pPr>
      <w:r>
        <w:rPr>
          <w:rFonts w:ascii="Times New Roman" w:hAnsi="Times New Roman" w:cs="Times New Roman"/>
          <w:sz w:val="24"/>
          <w:szCs w:val="24"/>
          <w:lang w:val="es-MX"/>
        </w:rPr>
        <w:t>Los valores asignados a cada dato, es en base a las propiedades del comportamiento de la población en cada semestre, por lo que e</w:t>
      </w:r>
      <w:r w:rsidR="00692BF7" w:rsidRPr="0041531E">
        <w:rPr>
          <w:rFonts w:ascii="Times New Roman" w:hAnsi="Times New Roman" w:cs="Times New Roman"/>
          <w:sz w:val="24"/>
          <w:szCs w:val="24"/>
          <w:lang w:val="es-MX"/>
        </w:rPr>
        <w:t xml:space="preserve">l </w:t>
      </w:r>
      <w:r w:rsidR="00692BF7">
        <w:rPr>
          <w:rFonts w:ascii="Times New Roman" w:hAnsi="Times New Roman" w:cs="Times New Roman"/>
          <w:sz w:val="24"/>
          <w:szCs w:val="24"/>
          <w:lang w:val="es-MX"/>
        </w:rPr>
        <w:t xml:space="preserve">valor obtenido del </w:t>
      </w:r>
      <w:r w:rsidR="00692BF7" w:rsidRPr="0041531E">
        <w:rPr>
          <w:rFonts w:ascii="Times New Roman" w:hAnsi="Times New Roman" w:cs="Times New Roman"/>
          <w:sz w:val="24"/>
          <w:szCs w:val="24"/>
          <w:lang w:val="es-MX"/>
        </w:rPr>
        <w:t xml:space="preserve">tamaño de </w:t>
      </w:r>
      <w:r w:rsidR="00692BF7">
        <w:rPr>
          <w:rFonts w:ascii="Times New Roman" w:hAnsi="Times New Roman" w:cs="Times New Roman"/>
          <w:sz w:val="24"/>
          <w:szCs w:val="24"/>
          <w:lang w:val="es-MX"/>
        </w:rPr>
        <w:t xml:space="preserve">muestra para el Cuestionario 2 es de 150 (redondeado). </w:t>
      </w:r>
    </w:p>
    <w:p w14:paraId="19179996" w14:textId="77777777" w:rsidR="002F203C" w:rsidRPr="0041531E" w:rsidRDefault="004F32D0" w:rsidP="004F32D0">
      <w:pPr>
        <w:spacing w:line="360" w:lineRule="auto"/>
        <w:ind w:firstLine="851"/>
        <w:jc w:val="both"/>
        <w:rPr>
          <w:rFonts w:ascii="Times New Roman" w:hAnsi="Times New Roman" w:cs="Times New Roman"/>
          <w:sz w:val="24"/>
          <w:szCs w:val="24"/>
          <w:lang w:val="es-MX"/>
        </w:rPr>
      </w:pPr>
      <w:r>
        <w:rPr>
          <w:rFonts w:ascii="Times New Roman" w:hAnsi="Times New Roman" w:cs="Times New Roman"/>
          <w:sz w:val="24"/>
          <w:szCs w:val="24"/>
          <w:lang w:val="es-MX"/>
        </w:rPr>
        <w:t>Respecto al C</w:t>
      </w:r>
      <w:r w:rsidR="002F203C">
        <w:rPr>
          <w:rFonts w:ascii="Times New Roman" w:hAnsi="Times New Roman" w:cs="Times New Roman"/>
          <w:sz w:val="24"/>
          <w:szCs w:val="24"/>
          <w:lang w:val="es-MX"/>
        </w:rPr>
        <w:t>uestion</w:t>
      </w:r>
      <w:r>
        <w:rPr>
          <w:rFonts w:ascii="Times New Roman" w:hAnsi="Times New Roman" w:cs="Times New Roman"/>
          <w:sz w:val="24"/>
          <w:szCs w:val="24"/>
          <w:lang w:val="es-MX"/>
        </w:rPr>
        <w:t xml:space="preserve">ario 3, </w:t>
      </w:r>
      <w:r w:rsidR="002F203C">
        <w:rPr>
          <w:rFonts w:ascii="Times New Roman" w:hAnsi="Times New Roman" w:cs="Times New Roman"/>
          <w:sz w:val="24"/>
          <w:szCs w:val="24"/>
          <w:lang w:val="es-MX"/>
        </w:rPr>
        <w:t>se contempla la población de estudiantes que ya han cursado Círculos de Lectura,</w:t>
      </w:r>
      <w:r w:rsidR="00241212">
        <w:rPr>
          <w:rFonts w:ascii="Times New Roman" w:hAnsi="Times New Roman" w:cs="Times New Roman"/>
          <w:sz w:val="24"/>
          <w:szCs w:val="24"/>
          <w:lang w:val="es-MX"/>
        </w:rPr>
        <w:t xml:space="preserve"> obteniendo su tamaño de muestra.</w:t>
      </w:r>
    </w:p>
    <w:p w14:paraId="396BC22F" w14:textId="77777777" w:rsidR="00CD5A3B" w:rsidRPr="00001F94" w:rsidRDefault="00CD5A3B" w:rsidP="00CD5A3B">
      <w:pPr>
        <w:jc w:val="center"/>
        <w:rPr>
          <w:rFonts w:ascii="Times New Roman" w:hAnsi="Times New Roman" w:cs="Times New Roman"/>
          <w:sz w:val="24"/>
          <w:szCs w:val="24"/>
          <w:lang w:val="es-MX"/>
        </w:rPr>
      </w:pPr>
      <w:r w:rsidRPr="00001F94">
        <w:rPr>
          <w:rFonts w:ascii="Times New Roman" w:hAnsi="Times New Roman" w:cs="Times New Roman"/>
          <w:b/>
          <w:sz w:val="24"/>
          <w:szCs w:val="24"/>
          <w:lang w:val="es-MX"/>
        </w:rPr>
        <w:t xml:space="preserve">Tabla </w:t>
      </w:r>
      <w:r w:rsidR="00001F94" w:rsidRPr="00001F94">
        <w:rPr>
          <w:rFonts w:ascii="Times New Roman" w:hAnsi="Times New Roman" w:cs="Times New Roman"/>
          <w:b/>
          <w:sz w:val="24"/>
          <w:szCs w:val="24"/>
          <w:lang w:val="es-MX"/>
        </w:rPr>
        <w:t xml:space="preserve">3. </w:t>
      </w:r>
      <w:r w:rsidR="00001F94" w:rsidRPr="00001F94">
        <w:rPr>
          <w:rFonts w:ascii="Times New Roman" w:hAnsi="Times New Roman" w:cs="Times New Roman"/>
          <w:sz w:val="24"/>
          <w:szCs w:val="24"/>
          <w:lang w:val="es-MX"/>
        </w:rPr>
        <w:t>Tamaño de muestra para el Cuestionario 3</w:t>
      </w:r>
    </w:p>
    <w:tbl>
      <w:tblPr>
        <w:tblStyle w:val="Tablaconcuadrcula"/>
        <w:tblW w:w="0" w:type="auto"/>
        <w:jc w:val="center"/>
        <w:tblLook w:val="04A0" w:firstRow="1" w:lastRow="0" w:firstColumn="1" w:lastColumn="0" w:noHBand="0" w:noVBand="1"/>
      </w:tblPr>
      <w:tblGrid>
        <w:gridCol w:w="3686"/>
        <w:gridCol w:w="1984"/>
        <w:gridCol w:w="287"/>
        <w:gridCol w:w="2263"/>
      </w:tblGrid>
      <w:tr w:rsidR="00892775" w:rsidRPr="001B2642" w14:paraId="7B09F896" w14:textId="77777777" w:rsidTr="00374907">
        <w:trPr>
          <w:jc w:val="center"/>
        </w:trPr>
        <w:tc>
          <w:tcPr>
            <w:tcW w:w="3686" w:type="dxa"/>
          </w:tcPr>
          <w:p w14:paraId="7605471F" w14:textId="77777777" w:rsidR="00892775" w:rsidRPr="00F168A9" w:rsidRDefault="00892775" w:rsidP="00575489">
            <w:pPr>
              <w:jc w:val="center"/>
              <w:rPr>
                <w:rFonts w:ascii="Times New Roman" w:hAnsi="Times New Roman" w:cs="Times New Roman"/>
                <w:b/>
                <w:sz w:val="24"/>
                <w:szCs w:val="24"/>
                <w:lang w:val="es-MX"/>
              </w:rPr>
            </w:pPr>
            <w:r w:rsidRPr="00F168A9">
              <w:rPr>
                <w:rFonts w:ascii="Times New Roman" w:hAnsi="Times New Roman" w:cs="Times New Roman"/>
                <w:b/>
                <w:sz w:val="24"/>
                <w:szCs w:val="24"/>
                <w:lang w:val="es-MX"/>
              </w:rPr>
              <w:t>Fórmula</w:t>
            </w:r>
          </w:p>
        </w:tc>
        <w:tc>
          <w:tcPr>
            <w:tcW w:w="2271" w:type="dxa"/>
            <w:gridSpan w:val="2"/>
          </w:tcPr>
          <w:p w14:paraId="438661B4" w14:textId="77777777" w:rsidR="00892775" w:rsidRPr="00F168A9" w:rsidRDefault="00892775" w:rsidP="00575489">
            <w:pPr>
              <w:jc w:val="center"/>
              <w:rPr>
                <w:rFonts w:ascii="Times New Roman" w:hAnsi="Times New Roman" w:cs="Times New Roman"/>
                <w:b/>
                <w:sz w:val="24"/>
                <w:szCs w:val="24"/>
                <w:lang w:val="es-MX"/>
              </w:rPr>
            </w:pPr>
            <w:r w:rsidRPr="00F168A9">
              <w:rPr>
                <w:rFonts w:ascii="Times New Roman" w:hAnsi="Times New Roman" w:cs="Times New Roman"/>
                <w:b/>
                <w:sz w:val="24"/>
                <w:szCs w:val="24"/>
                <w:lang w:val="es-MX"/>
              </w:rPr>
              <w:t>Datos</w:t>
            </w:r>
          </w:p>
        </w:tc>
        <w:tc>
          <w:tcPr>
            <w:tcW w:w="2263" w:type="dxa"/>
          </w:tcPr>
          <w:p w14:paraId="155F1088" w14:textId="77777777" w:rsidR="00892775" w:rsidRPr="00F168A9" w:rsidRDefault="00892775" w:rsidP="00575489">
            <w:pPr>
              <w:jc w:val="center"/>
              <w:rPr>
                <w:rFonts w:ascii="Times New Roman" w:hAnsi="Times New Roman" w:cs="Times New Roman"/>
                <w:b/>
                <w:sz w:val="24"/>
                <w:szCs w:val="24"/>
                <w:lang w:val="es-MX"/>
              </w:rPr>
            </w:pPr>
            <w:r w:rsidRPr="00F168A9">
              <w:rPr>
                <w:rFonts w:ascii="Times New Roman" w:hAnsi="Times New Roman" w:cs="Times New Roman"/>
                <w:b/>
                <w:sz w:val="24"/>
                <w:szCs w:val="24"/>
                <w:lang w:val="es-MX"/>
              </w:rPr>
              <w:t>Resultado</w:t>
            </w:r>
          </w:p>
        </w:tc>
      </w:tr>
      <w:tr w:rsidR="00892775" w:rsidRPr="001B2642" w14:paraId="341E424F" w14:textId="77777777" w:rsidTr="00374907">
        <w:trPr>
          <w:jc w:val="center"/>
        </w:trPr>
        <w:tc>
          <w:tcPr>
            <w:tcW w:w="3686" w:type="dxa"/>
            <w:vMerge w:val="restart"/>
            <w:vAlign w:val="center"/>
          </w:tcPr>
          <w:p w14:paraId="489281C3" w14:textId="77777777" w:rsidR="00892775" w:rsidRDefault="00892775" w:rsidP="00575489">
            <w:pPr>
              <w:jc w:val="center"/>
              <w:rPr>
                <w:rFonts w:eastAsiaTheme="minorEastAsia"/>
                <w:sz w:val="24"/>
                <w:szCs w:val="24"/>
                <w:lang w:val="es-MX"/>
              </w:rPr>
            </w:pPr>
          </w:p>
          <w:p w14:paraId="3788E5A4" w14:textId="77777777" w:rsidR="00892775" w:rsidRPr="003340ED" w:rsidRDefault="00892775" w:rsidP="00575489">
            <w:pPr>
              <w:jc w:val="center"/>
              <w:rPr>
                <w:rFonts w:ascii="Times New Roman" w:hAnsi="Times New Roman" w:cs="Times New Roman"/>
                <w:i/>
                <w:sz w:val="24"/>
                <w:szCs w:val="24"/>
                <w:lang w:val="es-MX"/>
              </w:rPr>
            </w:pPr>
            <m:oMathPara>
              <m:oMathParaPr>
                <m:jc m:val="center"/>
              </m:oMathParaPr>
              <m:oMath>
                <m:r>
                  <w:rPr>
                    <w:rFonts w:ascii="Cambria Math" w:hAnsi="Cambria Math" w:cs="Times New Roman"/>
                    <w:sz w:val="24"/>
                    <w:szCs w:val="24"/>
                    <w:lang w:val="es-MX"/>
                  </w:rPr>
                  <m:t>n=</m:t>
                </m:r>
                <m:f>
                  <m:fPr>
                    <m:ctrlPr>
                      <w:rPr>
                        <w:rFonts w:ascii="Cambria Math" w:hAnsi="Cambria Math" w:cs="Times New Roman"/>
                        <w:i/>
                        <w:sz w:val="24"/>
                        <w:szCs w:val="24"/>
                        <w:lang w:val="es-MX"/>
                      </w:rPr>
                    </m:ctrlPr>
                  </m:fPr>
                  <m:num>
                    <m:sSup>
                      <m:sSupPr>
                        <m:ctrlPr>
                          <w:rPr>
                            <w:rFonts w:ascii="Cambria Math" w:hAnsi="Cambria Math" w:cs="Times New Roman"/>
                            <w:i/>
                            <w:sz w:val="24"/>
                            <w:szCs w:val="24"/>
                            <w:lang w:val="es-MX"/>
                          </w:rPr>
                        </m:ctrlPr>
                      </m:sSupPr>
                      <m:e>
                        <m:sSub>
                          <m:sSubPr>
                            <m:ctrlPr>
                              <w:rPr>
                                <w:rFonts w:ascii="Cambria Math" w:hAnsi="Cambria Math" w:cs="Times New Roman"/>
                                <w:i/>
                                <w:sz w:val="24"/>
                                <w:szCs w:val="24"/>
                                <w:lang w:val="es-MX"/>
                              </w:rPr>
                            </m:ctrlPr>
                          </m:sSubPr>
                          <m:e>
                            <m:r>
                              <w:rPr>
                                <w:rFonts w:ascii="Cambria Math" w:hAnsi="Cambria Math" w:cs="Times New Roman"/>
                                <w:sz w:val="24"/>
                                <w:szCs w:val="24"/>
                                <w:lang w:val="es-MX"/>
                              </w:rPr>
                              <m:t>N∙Z</m:t>
                            </m:r>
                          </m:e>
                          <m:sub>
                            <m:r>
                              <w:rPr>
                                <w:rFonts w:ascii="Cambria Math" w:hAnsi="Cambria Math" w:cs="Times New Roman"/>
                                <w:sz w:val="24"/>
                                <w:szCs w:val="24"/>
                                <w:lang w:val="es-MX"/>
                              </w:rPr>
                              <m:t>α/2</m:t>
                            </m:r>
                          </m:sub>
                        </m:sSub>
                      </m:e>
                      <m:sup>
                        <m:r>
                          <w:rPr>
                            <w:rFonts w:ascii="Cambria Math" w:hAnsi="Cambria Math" w:cs="Times New Roman"/>
                            <w:sz w:val="24"/>
                            <w:szCs w:val="24"/>
                            <w:lang w:val="es-MX"/>
                          </w:rPr>
                          <m:t>2</m:t>
                        </m:r>
                      </m:sup>
                    </m:sSup>
                    <m:r>
                      <w:rPr>
                        <w:rFonts w:ascii="Cambria Math" w:hAnsi="Cambria Math" w:cs="Times New Roman"/>
                        <w:sz w:val="24"/>
                        <w:szCs w:val="24"/>
                        <w:lang w:val="es-MX"/>
                      </w:rPr>
                      <m:t>∙p∙q</m:t>
                    </m:r>
                  </m:num>
                  <m:den>
                    <m:sSup>
                      <m:sSupPr>
                        <m:ctrlPr>
                          <w:rPr>
                            <w:rFonts w:ascii="Cambria Math" w:hAnsi="Cambria Math" w:cs="Times New Roman"/>
                            <w:i/>
                            <w:sz w:val="24"/>
                            <w:szCs w:val="24"/>
                            <w:lang w:val="es-MX"/>
                          </w:rPr>
                        </m:ctrlPr>
                      </m:sSupPr>
                      <m:e>
                        <m:r>
                          <w:rPr>
                            <w:rFonts w:ascii="Cambria Math" w:hAnsi="Cambria Math" w:cs="Times New Roman"/>
                            <w:sz w:val="24"/>
                            <w:szCs w:val="24"/>
                            <w:lang w:val="es-MX"/>
                          </w:rPr>
                          <m:t>e</m:t>
                        </m:r>
                      </m:e>
                      <m:sup>
                        <m:r>
                          <w:rPr>
                            <w:rFonts w:ascii="Cambria Math" w:hAnsi="Cambria Math" w:cs="Times New Roman"/>
                            <w:sz w:val="24"/>
                            <w:szCs w:val="24"/>
                            <w:lang w:val="es-MX"/>
                          </w:rPr>
                          <m:t>2</m:t>
                        </m:r>
                      </m:sup>
                    </m:sSup>
                    <m:r>
                      <w:rPr>
                        <w:rFonts w:ascii="Cambria Math" w:hAnsi="Cambria Math" w:cs="Times New Roman"/>
                        <w:sz w:val="24"/>
                        <w:szCs w:val="24"/>
                        <w:lang w:val="es-MX"/>
                      </w:rPr>
                      <m:t>∙</m:t>
                    </m:r>
                    <m:d>
                      <m:dPr>
                        <m:ctrlPr>
                          <w:rPr>
                            <w:rFonts w:ascii="Cambria Math" w:hAnsi="Cambria Math" w:cs="Times New Roman"/>
                            <w:i/>
                            <w:sz w:val="24"/>
                            <w:szCs w:val="24"/>
                            <w:lang w:val="es-MX"/>
                          </w:rPr>
                        </m:ctrlPr>
                      </m:dPr>
                      <m:e>
                        <m:r>
                          <w:rPr>
                            <w:rFonts w:ascii="Cambria Math" w:hAnsi="Cambria Math" w:cs="Times New Roman"/>
                            <w:sz w:val="24"/>
                            <w:szCs w:val="24"/>
                            <w:lang w:val="es-MX"/>
                          </w:rPr>
                          <m:t>N-1</m:t>
                        </m:r>
                      </m:e>
                    </m:d>
                    <m:r>
                      <w:rPr>
                        <w:rFonts w:ascii="Cambria Math" w:hAnsi="Cambria Math" w:cs="Times New Roman"/>
                        <w:sz w:val="24"/>
                        <w:szCs w:val="24"/>
                        <w:lang w:val="es-MX"/>
                      </w:rPr>
                      <m:t>+</m:t>
                    </m:r>
                    <m:sSup>
                      <m:sSupPr>
                        <m:ctrlPr>
                          <w:rPr>
                            <w:rFonts w:ascii="Cambria Math" w:hAnsi="Cambria Math" w:cs="Times New Roman"/>
                            <w:i/>
                            <w:sz w:val="24"/>
                            <w:szCs w:val="24"/>
                            <w:lang w:val="es-MX"/>
                          </w:rPr>
                        </m:ctrlPr>
                      </m:sSupPr>
                      <m:e>
                        <m:sSub>
                          <m:sSubPr>
                            <m:ctrlPr>
                              <w:rPr>
                                <w:rFonts w:ascii="Cambria Math" w:hAnsi="Cambria Math" w:cs="Times New Roman"/>
                                <w:i/>
                                <w:sz w:val="24"/>
                                <w:szCs w:val="24"/>
                                <w:lang w:val="es-MX"/>
                              </w:rPr>
                            </m:ctrlPr>
                          </m:sSubPr>
                          <m:e>
                            <m:r>
                              <w:rPr>
                                <w:rFonts w:ascii="Cambria Math" w:hAnsi="Cambria Math" w:cs="Times New Roman"/>
                                <w:sz w:val="24"/>
                                <w:szCs w:val="24"/>
                                <w:lang w:val="es-MX"/>
                              </w:rPr>
                              <m:t>Z</m:t>
                            </m:r>
                          </m:e>
                          <m:sub>
                            <m:r>
                              <w:rPr>
                                <w:rFonts w:ascii="Cambria Math" w:hAnsi="Cambria Math" w:cs="Times New Roman"/>
                                <w:sz w:val="24"/>
                                <w:szCs w:val="24"/>
                                <w:lang w:val="es-MX"/>
                              </w:rPr>
                              <m:t>α/2</m:t>
                            </m:r>
                          </m:sub>
                        </m:sSub>
                      </m:e>
                      <m:sup>
                        <m:r>
                          <w:rPr>
                            <w:rFonts w:ascii="Cambria Math" w:hAnsi="Cambria Math" w:cs="Times New Roman"/>
                            <w:sz w:val="24"/>
                            <w:szCs w:val="24"/>
                            <w:lang w:val="es-MX"/>
                          </w:rPr>
                          <m:t>2</m:t>
                        </m:r>
                      </m:sup>
                    </m:sSup>
                    <m:r>
                      <w:rPr>
                        <w:rFonts w:ascii="Cambria Math" w:hAnsi="Cambria Math" w:cs="Times New Roman"/>
                        <w:sz w:val="24"/>
                        <w:szCs w:val="24"/>
                        <w:lang w:val="es-MX"/>
                      </w:rPr>
                      <m:t>∙p∙q</m:t>
                    </m:r>
                  </m:den>
                </m:f>
              </m:oMath>
            </m:oMathPara>
          </w:p>
          <w:p w14:paraId="19DE8937" w14:textId="77777777" w:rsidR="00892775" w:rsidRDefault="00892775" w:rsidP="00575489">
            <w:pPr>
              <w:rPr>
                <w:rFonts w:ascii="Times New Roman" w:hAnsi="Times New Roman" w:cs="Times New Roman"/>
                <w:sz w:val="24"/>
                <w:szCs w:val="24"/>
                <w:lang w:val="es-MX"/>
              </w:rPr>
            </w:pPr>
          </w:p>
        </w:tc>
        <w:tc>
          <w:tcPr>
            <w:tcW w:w="1984" w:type="dxa"/>
          </w:tcPr>
          <w:p w14:paraId="0942C525" w14:textId="77777777" w:rsidR="00892775" w:rsidRDefault="00000000" w:rsidP="00575489">
            <w:pPr>
              <w:jc w:val="both"/>
              <w:rPr>
                <w:rFonts w:ascii="Times New Roman" w:hAnsi="Times New Roman" w:cs="Times New Roman"/>
                <w:sz w:val="24"/>
                <w:szCs w:val="24"/>
                <w:lang w:val="es-MX"/>
              </w:rPr>
            </w:pPr>
            <m:oMath>
              <m:sSub>
                <m:sSubPr>
                  <m:ctrlPr>
                    <w:rPr>
                      <w:rFonts w:ascii="Cambria Math" w:hAnsi="Cambria Math" w:cs="Times New Roman"/>
                      <w:i/>
                      <w:sz w:val="24"/>
                      <w:szCs w:val="24"/>
                      <w:lang w:val="es-MX"/>
                    </w:rPr>
                  </m:ctrlPr>
                </m:sSubPr>
                <m:e>
                  <m:r>
                    <m:rPr>
                      <m:sty m:val="p"/>
                    </m:rPr>
                    <w:rPr>
                      <w:rFonts w:ascii="Cambria Math" w:hAnsi="Cambria Math" w:cs="Times New Roman"/>
                      <w:sz w:val="24"/>
                      <w:szCs w:val="24"/>
                      <w:lang w:val="es-MX"/>
                    </w:rPr>
                    <m:t>Z</m:t>
                  </m:r>
                </m:e>
                <m:sub>
                  <m:r>
                    <w:rPr>
                      <w:rFonts w:ascii="Cambria Math" w:hAnsi="Cambria Math" w:cs="Times New Roman"/>
                      <w:sz w:val="24"/>
                      <w:szCs w:val="24"/>
                      <w:lang w:val="es-MX"/>
                    </w:rPr>
                    <m:t>α/2</m:t>
                  </m:r>
                </m:sub>
              </m:sSub>
            </m:oMath>
            <w:r w:rsidR="00892775">
              <w:rPr>
                <w:rFonts w:ascii="Times New Roman" w:hAnsi="Times New Roman" w:cs="Times New Roman"/>
                <w:sz w:val="24"/>
                <w:szCs w:val="24"/>
                <w:lang w:val="es-MX"/>
              </w:rPr>
              <w:t>=99% (2.575)</w:t>
            </w:r>
          </w:p>
        </w:tc>
        <w:tc>
          <w:tcPr>
            <w:tcW w:w="2550" w:type="dxa"/>
            <w:gridSpan w:val="2"/>
            <w:vMerge w:val="restart"/>
            <w:vAlign w:val="center"/>
          </w:tcPr>
          <w:p w14:paraId="6191DED3" w14:textId="77777777" w:rsidR="00892775" w:rsidRDefault="00892775" w:rsidP="00C128D9">
            <w:pPr>
              <w:jc w:val="center"/>
              <w:rPr>
                <w:rFonts w:ascii="Times New Roman" w:hAnsi="Times New Roman" w:cs="Times New Roman"/>
                <w:sz w:val="24"/>
                <w:szCs w:val="24"/>
                <w:lang w:val="es-MX"/>
              </w:rPr>
            </w:pPr>
            <w:r>
              <w:rPr>
                <w:rFonts w:ascii="Times New Roman" w:hAnsi="Times New Roman" w:cs="Times New Roman"/>
                <w:sz w:val="24"/>
                <w:szCs w:val="24"/>
                <w:lang w:val="es-MX"/>
              </w:rPr>
              <w:t xml:space="preserve">n = </w:t>
            </w:r>
            <w:r w:rsidR="00C128D9">
              <w:rPr>
                <w:rFonts w:ascii="Times New Roman" w:hAnsi="Times New Roman" w:cs="Times New Roman"/>
                <w:sz w:val="24"/>
                <w:szCs w:val="24"/>
                <w:lang w:val="es-MX"/>
              </w:rPr>
              <w:t>161.77</w:t>
            </w:r>
          </w:p>
        </w:tc>
      </w:tr>
      <w:tr w:rsidR="00892775" w:rsidRPr="001B2642" w14:paraId="0A4207F3" w14:textId="77777777" w:rsidTr="00374907">
        <w:trPr>
          <w:jc w:val="center"/>
        </w:trPr>
        <w:tc>
          <w:tcPr>
            <w:tcW w:w="3686" w:type="dxa"/>
            <w:vMerge/>
          </w:tcPr>
          <w:p w14:paraId="07E29BA2" w14:textId="77777777" w:rsidR="00892775" w:rsidRDefault="00892775" w:rsidP="00575489">
            <w:pPr>
              <w:jc w:val="both"/>
              <w:rPr>
                <w:rFonts w:ascii="Times New Roman" w:hAnsi="Times New Roman" w:cs="Times New Roman"/>
                <w:sz w:val="24"/>
                <w:szCs w:val="24"/>
                <w:lang w:val="es-MX"/>
              </w:rPr>
            </w:pPr>
          </w:p>
        </w:tc>
        <w:tc>
          <w:tcPr>
            <w:tcW w:w="1984" w:type="dxa"/>
          </w:tcPr>
          <w:p w14:paraId="1B793B8B" w14:textId="77777777" w:rsidR="00892775" w:rsidRDefault="00892775" w:rsidP="00001F94">
            <w:pPr>
              <w:jc w:val="both"/>
              <w:rPr>
                <w:rFonts w:ascii="Times New Roman" w:hAnsi="Times New Roman" w:cs="Times New Roman"/>
                <w:sz w:val="24"/>
                <w:szCs w:val="24"/>
                <w:lang w:val="es-MX"/>
              </w:rPr>
            </w:pPr>
            <w:r>
              <w:rPr>
                <w:rFonts w:ascii="Times New Roman" w:hAnsi="Times New Roman" w:cs="Times New Roman"/>
                <w:sz w:val="24"/>
                <w:szCs w:val="24"/>
                <w:lang w:val="es-MX"/>
              </w:rPr>
              <w:t>p=9</w:t>
            </w:r>
            <w:r w:rsidR="00001F94">
              <w:rPr>
                <w:rFonts w:ascii="Times New Roman" w:hAnsi="Times New Roman" w:cs="Times New Roman"/>
                <w:sz w:val="24"/>
                <w:szCs w:val="24"/>
                <w:lang w:val="es-MX"/>
              </w:rPr>
              <w:t>5</w:t>
            </w:r>
            <w:r>
              <w:rPr>
                <w:rFonts w:ascii="Times New Roman" w:hAnsi="Times New Roman" w:cs="Times New Roman"/>
                <w:sz w:val="24"/>
                <w:szCs w:val="24"/>
                <w:lang w:val="es-MX"/>
              </w:rPr>
              <w:t xml:space="preserve"> % (0.9</w:t>
            </w:r>
            <w:r w:rsidR="00001F94">
              <w:rPr>
                <w:rFonts w:ascii="Times New Roman" w:hAnsi="Times New Roman" w:cs="Times New Roman"/>
                <w:sz w:val="24"/>
                <w:szCs w:val="24"/>
                <w:lang w:val="es-MX"/>
              </w:rPr>
              <w:t>5</w:t>
            </w:r>
            <w:r>
              <w:rPr>
                <w:rFonts w:ascii="Times New Roman" w:hAnsi="Times New Roman" w:cs="Times New Roman"/>
                <w:sz w:val="24"/>
                <w:szCs w:val="24"/>
                <w:lang w:val="es-MX"/>
              </w:rPr>
              <w:t>)</w:t>
            </w:r>
          </w:p>
        </w:tc>
        <w:tc>
          <w:tcPr>
            <w:tcW w:w="2550" w:type="dxa"/>
            <w:gridSpan w:val="2"/>
            <w:vMerge/>
          </w:tcPr>
          <w:p w14:paraId="14EE04FD" w14:textId="77777777" w:rsidR="00892775" w:rsidRDefault="00892775" w:rsidP="00575489">
            <w:pPr>
              <w:jc w:val="both"/>
              <w:rPr>
                <w:rFonts w:ascii="Times New Roman" w:hAnsi="Times New Roman" w:cs="Times New Roman"/>
                <w:sz w:val="24"/>
                <w:szCs w:val="24"/>
                <w:lang w:val="es-MX"/>
              </w:rPr>
            </w:pPr>
          </w:p>
        </w:tc>
      </w:tr>
      <w:tr w:rsidR="00892775" w:rsidRPr="001B2642" w14:paraId="77F95507" w14:textId="77777777" w:rsidTr="00374907">
        <w:trPr>
          <w:jc w:val="center"/>
        </w:trPr>
        <w:tc>
          <w:tcPr>
            <w:tcW w:w="3686" w:type="dxa"/>
            <w:vMerge/>
          </w:tcPr>
          <w:p w14:paraId="2237A4EF" w14:textId="77777777" w:rsidR="00892775" w:rsidRDefault="00892775" w:rsidP="00575489">
            <w:pPr>
              <w:jc w:val="both"/>
              <w:rPr>
                <w:rFonts w:ascii="Times New Roman" w:hAnsi="Times New Roman" w:cs="Times New Roman"/>
                <w:sz w:val="24"/>
                <w:szCs w:val="24"/>
                <w:lang w:val="es-MX"/>
              </w:rPr>
            </w:pPr>
          </w:p>
        </w:tc>
        <w:tc>
          <w:tcPr>
            <w:tcW w:w="1984" w:type="dxa"/>
          </w:tcPr>
          <w:p w14:paraId="4BBF2C61" w14:textId="77777777" w:rsidR="00892775" w:rsidRDefault="00892775" w:rsidP="00001F94">
            <w:pPr>
              <w:jc w:val="both"/>
              <w:rPr>
                <w:rFonts w:ascii="Times New Roman" w:hAnsi="Times New Roman" w:cs="Times New Roman"/>
                <w:sz w:val="24"/>
                <w:szCs w:val="24"/>
                <w:lang w:val="es-MX"/>
              </w:rPr>
            </w:pPr>
            <w:r>
              <w:rPr>
                <w:rFonts w:ascii="Times New Roman" w:hAnsi="Times New Roman" w:cs="Times New Roman"/>
                <w:sz w:val="24"/>
                <w:szCs w:val="24"/>
                <w:lang w:val="es-MX"/>
              </w:rPr>
              <w:t>q=</w:t>
            </w:r>
            <w:r w:rsidR="00001F94">
              <w:rPr>
                <w:rFonts w:ascii="Times New Roman" w:hAnsi="Times New Roman" w:cs="Times New Roman"/>
                <w:sz w:val="24"/>
                <w:szCs w:val="24"/>
                <w:lang w:val="es-MX"/>
              </w:rPr>
              <w:t>5</w:t>
            </w:r>
            <w:r>
              <w:rPr>
                <w:rFonts w:ascii="Times New Roman" w:hAnsi="Times New Roman" w:cs="Times New Roman"/>
                <w:sz w:val="24"/>
                <w:szCs w:val="24"/>
                <w:lang w:val="es-MX"/>
              </w:rPr>
              <w:t xml:space="preserve"> % (0.0</w:t>
            </w:r>
            <w:r w:rsidR="00001F94">
              <w:rPr>
                <w:rFonts w:ascii="Times New Roman" w:hAnsi="Times New Roman" w:cs="Times New Roman"/>
                <w:sz w:val="24"/>
                <w:szCs w:val="24"/>
                <w:lang w:val="es-MX"/>
              </w:rPr>
              <w:t>5</w:t>
            </w:r>
            <w:r>
              <w:rPr>
                <w:rFonts w:ascii="Times New Roman" w:hAnsi="Times New Roman" w:cs="Times New Roman"/>
                <w:sz w:val="24"/>
                <w:szCs w:val="24"/>
                <w:lang w:val="es-MX"/>
              </w:rPr>
              <w:t>)</w:t>
            </w:r>
          </w:p>
        </w:tc>
        <w:tc>
          <w:tcPr>
            <w:tcW w:w="2550" w:type="dxa"/>
            <w:gridSpan w:val="2"/>
            <w:vMerge/>
          </w:tcPr>
          <w:p w14:paraId="001670FD" w14:textId="77777777" w:rsidR="00892775" w:rsidRDefault="00892775" w:rsidP="00575489">
            <w:pPr>
              <w:jc w:val="both"/>
              <w:rPr>
                <w:rFonts w:ascii="Times New Roman" w:hAnsi="Times New Roman" w:cs="Times New Roman"/>
                <w:sz w:val="24"/>
                <w:szCs w:val="24"/>
                <w:lang w:val="es-MX"/>
              </w:rPr>
            </w:pPr>
          </w:p>
        </w:tc>
      </w:tr>
      <w:tr w:rsidR="00892775" w:rsidRPr="001B2642" w14:paraId="77DF9B6B" w14:textId="77777777" w:rsidTr="00374907">
        <w:trPr>
          <w:jc w:val="center"/>
        </w:trPr>
        <w:tc>
          <w:tcPr>
            <w:tcW w:w="3686" w:type="dxa"/>
            <w:vMerge/>
          </w:tcPr>
          <w:p w14:paraId="333FD373" w14:textId="77777777" w:rsidR="00892775" w:rsidRDefault="00892775" w:rsidP="00575489">
            <w:pPr>
              <w:jc w:val="both"/>
              <w:rPr>
                <w:rFonts w:ascii="Times New Roman" w:hAnsi="Times New Roman" w:cs="Times New Roman"/>
                <w:sz w:val="24"/>
                <w:szCs w:val="24"/>
                <w:lang w:val="es-MX"/>
              </w:rPr>
            </w:pPr>
          </w:p>
        </w:tc>
        <w:tc>
          <w:tcPr>
            <w:tcW w:w="1984" w:type="dxa"/>
          </w:tcPr>
          <w:p w14:paraId="329FA53D" w14:textId="77777777" w:rsidR="00892775" w:rsidRDefault="00892775" w:rsidP="00575489">
            <w:pPr>
              <w:jc w:val="both"/>
              <w:rPr>
                <w:rFonts w:ascii="Times New Roman" w:hAnsi="Times New Roman" w:cs="Times New Roman"/>
                <w:sz w:val="24"/>
                <w:szCs w:val="24"/>
                <w:lang w:val="es-MX"/>
              </w:rPr>
            </w:pPr>
            <w:proofErr w:type="spellStart"/>
            <w:r>
              <w:rPr>
                <w:rFonts w:ascii="Times New Roman" w:hAnsi="Times New Roman" w:cs="Times New Roman"/>
                <w:sz w:val="24"/>
                <w:szCs w:val="24"/>
                <w:lang w:val="es-MX"/>
              </w:rPr>
              <w:t>e</w:t>
            </w:r>
            <w:proofErr w:type="spellEnd"/>
            <w:r>
              <w:rPr>
                <w:rFonts w:ascii="Times New Roman" w:hAnsi="Times New Roman" w:cs="Times New Roman"/>
                <w:sz w:val="24"/>
                <w:szCs w:val="24"/>
                <w:lang w:val="es-MX"/>
              </w:rPr>
              <w:t>=</w:t>
            </w:r>
            <w:r w:rsidR="00001F94">
              <w:rPr>
                <w:rFonts w:ascii="Times New Roman" w:hAnsi="Times New Roman" w:cs="Times New Roman"/>
                <w:sz w:val="24"/>
                <w:szCs w:val="24"/>
                <w:lang w:val="es-MX"/>
              </w:rPr>
              <w:t>3</w:t>
            </w:r>
            <w:r>
              <w:rPr>
                <w:rFonts w:ascii="Times New Roman" w:hAnsi="Times New Roman" w:cs="Times New Roman"/>
                <w:sz w:val="24"/>
                <w:szCs w:val="24"/>
                <w:lang w:val="es-MX"/>
              </w:rPr>
              <w:t xml:space="preserve"> % (0.0</w:t>
            </w:r>
            <w:r w:rsidR="00001F94">
              <w:rPr>
                <w:rFonts w:ascii="Times New Roman" w:hAnsi="Times New Roman" w:cs="Times New Roman"/>
                <w:sz w:val="24"/>
                <w:szCs w:val="24"/>
                <w:lang w:val="es-MX"/>
              </w:rPr>
              <w:t>3</w:t>
            </w:r>
            <w:r>
              <w:rPr>
                <w:rFonts w:ascii="Times New Roman" w:hAnsi="Times New Roman" w:cs="Times New Roman"/>
                <w:sz w:val="24"/>
                <w:szCs w:val="24"/>
                <w:lang w:val="es-MX"/>
              </w:rPr>
              <w:t>)</w:t>
            </w:r>
          </w:p>
          <w:p w14:paraId="3192F36C" w14:textId="77777777" w:rsidR="00001F94" w:rsidRDefault="00001F94" w:rsidP="00575489">
            <w:pPr>
              <w:jc w:val="both"/>
              <w:rPr>
                <w:rFonts w:ascii="Times New Roman" w:hAnsi="Times New Roman" w:cs="Times New Roman"/>
                <w:sz w:val="24"/>
                <w:szCs w:val="24"/>
                <w:lang w:val="es-MX"/>
              </w:rPr>
            </w:pPr>
            <w:r>
              <w:rPr>
                <w:rFonts w:ascii="Times New Roman" w:hAnsi="Times New Roman" w:cs="Times New Roman"/>
                <w:sz w:val="24"/>
                <w:szCs w:val="24"/>
                <w:lang w:val="es-MX"/>
              </w:rPr>
              <w:t>N=300</w:t>
            </w:r>
          </w:p>
        </w:tc>
        <w:tc>
          <w:tcPr>
            <w:tcW w:w="2550" w:type="dxa"/>
            <w:gridSpan w:val="2"/>
            <w:vMerge/>
          </w:tcPr>
          <w:p w14:paraId="6D913D0A" w14:textId="77777777" w:rsidR="00892775" w:rsidRDefault="00892775" w:rsidP="00575489">
            <w:pPr>
              <w:jc w:val="both"/>
              <w:rPr>
                <w:rFonts w:ascii="Times New Roman" w:hAnsi="Times New Roman" w:cs="Times New Roman"/>
                <w:sz w:val="24"/>
                <w:szCs w:val="24"/>
                <w:lang w:val="es-MX"/>
              </w:rPr>
            </w:pPr>
          </w:p>
        </w:tc>
      </w:tr>
    </w:tbl>
    <w:p w14:paraId="585A6290" w14:textId="77777777" w:rsidR="00892775" w:rsidRPr="00337F00" w:rsidRDefault="00892775" w:rsidP="00892775">
      <w:pPr>
        <w:jc w:val="center"/>
        <w:rPr>
          <w:rFonts w:ascii="Times New Roman" w:hAnsi="Times New Roman" w:cs="Times New Roman"/>
          <w:sz w:val="24"/>
          <w:szCs w:val="24"/>
        </w:rPr>
      </w:pPr>
      <w:r w:rsidRPr="00337F00">
        <w:rPr>
          <w:rFonts w:ascii="Times New Roman" w:hAnsi="Times New Roman" w:cs="Times New Roman"/>
          <w:sz w:val="24"/>
          <w:szCs w:val="24"/>
        </w:rPr>
        <w:t xml:space="preserve">Fuente: </w:t>
      </w:r>
      <w:r>
        <w:rPr>
          <w:rFonts w:ascii="Times New Roman" w:hAnsi="Times New Roman" w:cs="Times New Roman"/>
          <w:noProof/>
          <w:sz w:val="24"/>
          <w:szCs w:val="24"/>
        </w:rPr>
        <w:t>Elaboración propia</w:t>
      </w:r>
    </w:p>
    <w:p w14:paraId="1E84108C" w14:textId="77777777" w:rsidR="0095764C" w:rsidRPr="0095764C" w:rsidRDefault="0095764C" w:rsidP="00FF2FEA">
      <w:pPr>
        <w:spacing w:line="360" w:lineRule="auto"/>
        <w:ind w:firstLine="851"/>
        <w:jc w:val="both"/>
        <w:rPr>
          <w:rFonts w:ascii="Times New Roman" w:hAnsi="Times New Roman" w:cs="Times New Roman"/>
          <w:sz w:val="2"/>
          <w:szCs w:val="24"/>
          <w:lang w:val="es-MX"/>
        </w:rPr>
      </w:pPr>
    </w:p>
    <w:p w14:paraId="4B7B835B" w14:textId="77777777" w:rsidR="008F2808" w:rsidRPr="0041531E" w:rsidRDefault="00E93784" w:rsidP="00FF2FEA">
      <w:pPr>
        <w:spacing w:line="360" w:lineRule="auto"/>
        <w:ind w:firstLine="851"/>
        <w:jc w:val="both"/>
        <w:rPr>
          <w:rFonts w:ascii="Times New Roman" w:hAnsi="Times New Roman" w:cs="Times New Roman"/>
          <w:sz w:val="24"/>
          <w:szCs w:val="24"/>
          <w:lang w:val="es-MX"/>
        </w:rPr>
      </w:pPr>
      <w:r w:rsidRPr="0041531E">
        <w:rPr>
          <w:rFonts w:ascii="Times New Roman" w:hAnsi="Times New Roman" w:cs="Times New Roman"/>
          <w:sz w:val="24"/>
          <w:szCs w:val="24"/>
          <w:lang w:val="es-MX"/>
        </w:rPr>
        <w:lastRenderedPageBreak/>
        <w:t>Resultando 162</w:t>
      </w:r>
      <w:r w:rsidR="00FF2FEA">
        <w:rPr>
          <w:rFonts w:ascii="Times New Roman" w:hAnsi="Times New Roman" w:cs="Times New Roman"/>
          <w:sz w:val="24"/>
          <w:szCs w:val="24"/>
          <w:lang w:val="es-MX"/>
        </w:rPr>
        <w:t xml:space="preserve"> (redondeado)</w:t>
      </w:r>
      <w:r w:rsidRPr="0041531E">
        <w:rPr>
          <w:rFonts w:ascii="Times New Roman" w:hAnsi="Times New Roman" w:cs="Times New Roman"/>
          <w:sz w:val="24"/>
          <w:szCs w:val="24"/>
          <w:lang w:val="es-MX"/>
        </w:rPr>
        <w:t xml:space="preserve"> estudiantes que serán encuestados y que ya cursaron la actividad complementaria Círculos de Lectura.</w:t>
      </w:r>
    </w:p>
    <w:p w14:paraId="5C6B123F" w14:textId="77777777" w:rsidR="00200806" w:rsidRDefault="004C5910" w:rsidP="00FF2FEA">
      <w:pPr>
        <w:spacing w:line="360" w:lineRule="auto"/>
        <w:ind w:firstLine="851"/>
        <w:jc w:val="both"/>
        <w:rPr>
          <w:rFonts w:ascii="Times New Roman" w:hAnsi="Times New Roman" w:cs="Times New Roman"/>
          <w:sz w:val="24"/>
          <w:szCs w:val="24"/>
          <w:lang w:val="es-MX"/>
        </w:rPr>
      </w:pPr>
      <w:r w:rsidRPr="0041531E">
        <w:rPr>
          <w:rFonts w:ascii="Times New Roman" w:hAnsi="Times New Roman" w:cs="Times New Roman"/>
          <w:sz w:val="24"/>
          <w:szCs w:val="24"/>
          <w:lang w:val="es-MX"/>
        </w:rPr>
        <w:t xml:space="preserve">Continuando con </w:t>
      </w:r>
      <w:r w:rsidR="00FB4EFA" w:rsidRPr="0041531E">
        <w:rPr>
          <w:rFonts w:ascii="Times New Roman" w:hAnsi="Times New Roman" w:cs="Times New Roman"/>
          <w:sz w:val="24"/>
          <w:szCs w:val="24"/>
          <w:lang w:val="es-MX"/>
        </w:rPr>
        <w:t>las fases del</w:t>
      </w:r>
      <w:r w:rsidRPr="0041531E">
        <w:rPr>
          <w:rFonts w:ascii="Times New Roman" w:hAnsi="Times New Roman" w:cs="Times New Roman"/>
          <w:sz w:val="24"/>
          <w:szCs w:val="24"/>
          <w:lang w:val="es-MX"/>
        </w:rPr>
        <w:t xml:space="preserve"> KDD,</w:t>
      </w:r>
      <w:r w:rsidR="0083470C" w:rsidRPr="0041531E">
        <w:rPr>
          <w:rFonts w:ascii="Times New Roman" w:hAnsi="Times New Roman" w:cs="Times New Roman"/>
          <w:sz w:val="24"/>
          <w:szCs w:val="24"/>
          <w:lang w:val="es-MX"/>
        </w:rPr>
        <w:t xml:space="preserve"> la</w:t>
      </w:r>
      <w:r w:rsidR="00824627" w:rsidRPr="0041531E">
        <w:rPr>
          <w:rFonts w:ascii="Times New Roman" w:hAnsi="Times New Roman" w:cs="Times New Roman"/>
          <w:sz w:val="24"/>
          <w:szCs w:val="24"/>
          <w:lang w:val="es-MX"/>
        </w:rPr>
        <w:t xml:space="preserve"> fase de</w:t>
      </w:r>
      <w:r w:rsidR="00200806" w:rsidRPr="0041531E">
        <w:rPr>
          <w:rFonts w:ascii="Times New Roman" w:hAnsi="Times New Roman" w:cs="Times New Roman"/>
          <w:sz w:val="24"/>
          <w:szCs w:val="24"/>
          <w:lang w:val="es-MX"/>
        </w:rPr>
        <w:t xml:space="preserve"> procesamiento de </w:t>
      </w:r>
      <w:proofErr w:type="gramStart"/>
      <w:r w:rsidR="00200806" w:rsidRPr="0041531E">
        <w:rPr>
          <w:rFonts w:ascii="Times New Roman" w:hAnsi="Times New Roman" w:cs="Times New Roman"/>
          <w:sz w:val="24"/>
          <w:szCs w:val="24"/>
          <w:lang w:val="es-MX"/>
        </w:rPr>
        <w:t>datos,</w:t>
      </w:r>
      <w:proofErr w:type="gramEnd"/>
      <w:r w:rsidR="00200806" w:rsidRPr="0041531E">
        <w:rPr>
          <w:rFonts w:ascii="Times New Roman" w:hAnsi="Times New Roman" w:cs="Times New Roman"/>
          <w:sz w:val="24"/>
          <w:szCs w:val="24"/>
          <w:lang w:val="es-MX"/>
        </w:rPr>
        <w:t xml:space="preserve"> permite estructurar e identificar los dominios de los atributos, eliminando inconsistencias en los valores que no corresponden a la base de datos original.</w:t>
      </w:r>
      <w:r w:rsidR="00824627" w:rsidRPr="0041531E">
        <w:rPr>
          <w:rFonts w:ascii="Times New Roman" w:hAnsi="Times New Roman" w:cs="Times New Roman"/>
          <w:sz w:val="24"/>
          <w:szCs w:val="24"/>
          <w:lang w:val="es-MX"/>
        </w:rPr>
        <w:t xml:space="preserve"> </w:t>
      </w:r>
      <w:r w:rsidR="00200806" w:rsidRPr="0041531E">
        <w:rPr>
          <w:rFonts w:ascii="Times New Roman" w:hAnsi="Times New Roman" w:cs="Times New Roman"/>
          <w:sz w:val="24"/>
          <w:szCs w:val="24"/>
          <w:lang w:val="es-MX"/>
        </w:rPr>
        <w:t>En la fase de preparación de datos se elimina los datos que no son relevantes en el procesamiento de la etapa de minería de datos.</w:t>
      </w:r>
      <w:r w:rsidR="00824627" w:rsidRPr="0041531E">
        <w:rPr>
          <w:rFonts w:ascii="Times New Roman" w:hAnsi="Times New Roman" w:cs="Times New Roman"/>
          <w:sz w:val="24"/>
          <w:szCs w:val="24"/>
          <w:lang w:val="es-MX"/>
        </w:rPr>
        <w:t xml:space="preserve"> </w:t>
      </w:r>
      <w:r w:rsidR="00200806" w:rsidRPr="0041531E">
        <w:rPr>
          <w:rFonts w:ascii="Times New Roman" w:hAnsi="Times New Roman" w:cs="Times New Roman"/>
          <w:sz w:val="24"/>
          <w:szCs w:val="24"/>
          <w:lang w:val="es-MX"/>
        </w:rPr>
        <w:t xml:space="preserve">Para la transformación de datos </w:t>
      </w:r>
      <w:r w:rsidR="00DF7FD7">
        <w:rPr>
          <w:rFonts w:ascii="Times New Roman" w:hAnsi="Times New Roman" w:cs="Times New Roman"/>
          <w:sz w:val="24"/>
          <w:szCs w:val="24"/>
          <w:lang w:val="es-MX"/>
        </w:rPr>
        <w:t>(Figura 3</w:t>
      </w:r>
      <w:r w:rsidR="00824627" w:rsidRPr="0041531E">
        <w:rPr>
          <w:rFonts w:ascii="Times New Roman" w:hAnsi="Times New Roman" w:cs="Times New Roman"/>
          <w:sz w:val="24"/>
          <w:szCs w:val="24"/>
          <w:lang w:val="es-MX"/>
        </w:rPr>
        <w:t xml:space="preserve">) y determinar los atributos, </w:t>
      </w:r>
      <w:r w:rsidR="00200806" w:rsidRPr="0041531E">
        <w:rPr>
          <w:rFonts w:ascii="Times New Roman" w:hAnsi="Times New Roman" w:cs="Times New Roman"/>
          <w:sz w:val="24"/>
          <w:szCs w:val="24"/>
          <w:lang w:val="es-MX"/>
        </w:rPr>
        <w:t xml:space="preserve">se establece </w:t>
      </w:r>
      <w:r w:rsidR="00824627" w:rsidRPr="0041531E">
        <w:rPr>
          <w:rFonts w:ascii="Times New Roman" w:hAnsi="Times New Roman" w:cs="Times New Roman"/>
          <w:sz w:val="24"/>
          <w:szCs w:val="24"/>
          <w:lang w:val="es-MX"/>
        </w:rPr>
        <w:t xml:space="preserve">la </w:t>
      </w:r>
      <w:r w:rsidR="00200806" w:rsidRPr="0041531E">
        <w:rPr>
          <w:rFonts w:ascii="Times New Roman" w:hAnsi="Times New Roman" w:cs="Times New Roman"/>
          <w:sz w:val="24"/>
          <w:szCs w:val="24"/>
          <w:lang w:val="es-MX"/>
        </w:rPr>
        <w:t xml:space="preserve">estructura </w:t>
      </w:r>
      <w:r w:rsidR="00824627" w:rsidRPr="0041531E">
        <w:rPr>
          <w:rFonts w:ascii="Times New Roman" w:hAnsi="Times New Roman" w:cs="Times New Roman"/>
          <w:sz w:val="24"/>
          <w:szCs w:val="24"/>
          <w:lang w:val="es-MX"/>
        </w:rPr>
        <w:t xml:space="preserve">y tipo </w:t>
      </w:r>
      <w:r w:rsidR="00200806" w:rsidRPr="0041531E">
        <w:rPr>
          <w:rFonts w:ascii="Times New Roman" w:hAnsi="Times New Roman" w:cs="Times New Roman"/>
          <w:sz w:val="24"/>
          <w:szCs w:val="24"/>
          <w:lang w:val="es-MX"/>
        </w:rPr>
        <w:t>datos</w:t>
      </w:r>
      <w:r w:rsidR="00824627" w:rsidRPr="0041531E">
        <w:rPr>
          <w:rFonts w:ascii="Times New Roman" w:hAnsi="Times New Roman" w:cs="Times New Roman"/>
          <w:sz w:val="24"/>
          <w:szCs w:val="24"/>
          <w:lang w:val="es-MX"/>
        </w:rPr>
        <w:t xml:space="preserve"> </w:t>
      </w:r>
      <w:r w:rsidR="00200806" w:rsidRPr="0041531E">
        <w:rPr>
          <w:rFonts w:ascii="Times New Roman" w:hAnsi="Times New Roman" w:cs="Times New Roman"/>
          <w:sz w:val="24"/>
          <w:szCs w:val="24"/>
          <w:lang w:val="es-MX"/>
        </w:rPr>
        <w:t>a ser procesados.</w:t>
      </w:r>
      <w:r w:rsidR="00C16BD9">
        <w:rPr>
          <w:rFonts w:ascii="Times New Roman" w:hAnsi="Times New Roman" w:cs="Times New Roman"/>
          <w:sz w:val="24"/>
          <w:szCs w:val="24"/>
          <w:lang w:val="es-MX"/>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8"/>
      </w:tblGrid>
      <w:tr w:rsidR="0087377A" w:rsidRPr="00374907" w14:paraId="5024E0DD" w14:textId="77777777" w:rsidTr="007A5904">
        <w:tc>
          <w:tcPr>
            <w:tcW w:w="9360" w:type="dxa"/>
          </w:tcPr>
          <w:p w14:paraId="12A7F313" w14:textId="77777777" w:rsidR="0087377A" w:rsidRPr="0041531E" w:rsidRDefault="0087377A" w:rsidP="0087377A">
            <w:pPr>
              <w:jc w:val="center"/>
              <w:rPr>
                <w:rFonts w:ascii="Times New Roman" w:hAnsi="Times New Roman" w:cs="Times New Roman"/>
                <w:sz w:val="24"/>
                <w:szCs w:val="24"/>
                <w:lang w:val="es-MX"/>
              </w:rPr>
            </w:pPr>
            <w:r w:rsidRPr="00BD6F4B">
              <w:rPr>
                <w:rFonts w:ascii="Times New Roman" w:hAnsi="Times New Roman" w:cs="Times New Roman"/>
                <w:b/>
                <w:sz w:val="24"/>
                <w:szCs w:val="24"/>
                <w:lang w:val="es-MX"/>
              </w:rPr>
              <w:t>Figura 3.</w:t>
            </w:r>
            <w:r w:rsidRPr="00BD6F4B">
              <w:rPr>
                <w:rFonts w:ascii="Times New Roman" w:hAnsi="Times New Roman" w:cs="Times New Roman"/>
                <w:sz w:val="24"/>
                <w:szCs w:val="24"/>
                <w:lang w:val="es-MX"/>
              </w:rPr>
              <w:t xml:space="preserve"> Estructura y tipo de datos en la fase de preparación de datos.</w:t>
            </w:r>
          </w:p>
        </w:tc>
      </w:tr>
      <w:tr w:rsidR="0087377A" w:rsidRPr="0041531E" w14:paraId="42A488FE" w14:textId="77777777" w:rsidTr="007A5904">
        <w:tc>
          <w:tcPr>
            <w:tcW w:w="9360" w:type="dxa"/>
          </w:tcPr>
          <w:p w14:paraId="31D36AA2" w14:textId="77777777" w:rsidR="0087377A" w:rsidRDefault="0087377A" w:rsidP="0087377A">
            <w:pPr>
              <w:jc w:val="center"/>
              <w:rPr>
                <w:rFonts w:ascii="Times New Roman" w:hAnsi="Times New Roman" w:cs="Times New Roman"/>
                <w:sz w:val="24"/>
                <w:szCs w:val="24"/>
                <w:lang w:val="es-MX"/>
              </w:rPr>
            </w:pPr>
            <w:r w:rsidRPr="0041531E">
              <w:rPr>
                <w:noProof/>
                <w:sz w:val="24"/>
                <w:szCs w:val="24"/>
                <w:lang w:val="es-MX" w:eastAsia="es-MX"/>
              </w:rPr>
              <w:drawing>
                <wp:inline distT="0" distB="0" distL="0" distR="0" wp14:anchorId="08723896" wp14:editId="20F18CB7">
                  <wp:extent cx="4063854" cy="2537826"/>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076306" cy="2545602"/>
                          </a:xfrm>
                          <a:prstGeom prst="rect">
                            <a:avLst/>
                          </a:prstGeom>
                        </pic:spPr>
                      </pic:pic>
                    </a:graphicData>
                  </a:graphic>
                </wp:inline>
              </w:drawing>
            </w:r>
          </w:p>
          <w:p w14:paraId="16AE955B" w14:textId="77777777" w:rsidR="00DF7FD7" w:rsidRPr="00DF7FD7" w:rsidRDefault="00DF7FD7" w:rsidP="00DF7FD7">
            <w:pPr>
              <w:jc w:val="center"/>
              <w:rPr>
                <w:rFonts w:ascii="Times New Roman" w:hAnsi="Times New Roman" w:cs="Times New Roman"/>
                <w:sz w:val="24"/>
                <w:szCs w:val="24"/>
              </w:rPr>
            </w:pPr>
            <w:r w:rsidRPr="00337F00">
              <w:rPr>
                <w:rFonts w:ascii="Times New Roman" w:hAnsi="Times New Roman" w:cs="Times New Roman"/>
                <w:sz w:val="24"/>
                <w:szCs w:val="24"/>
              </w:rPr>
              <w:t xml:space="preserve">Fuente: </w:t>
            </w:r>
            <w:r>
              <w:rPr>
                <w:rFonts w:ascii="Times New Roman" w:hAnsi="Times New Roman" w:cs="Times New Roman"/>
                <w:noProof/>
                <w:sz w:val="24"/>
                <w:szCs w:val="24"/>
              </w:rPr>
              <w:t>Elaboración propia</w:t>
            </w:r>
          </w:p>
        </w:tc>
      </w:tr>
    </w:tbl>
    <w:p w14:paraId="4F83ECF7" w14:textId="77777777" w:rsidR="00200806" w:rsidRPr="0041531E" w:rsidRDefault="00200806" w:rsidP="00374907">
      <w:pPr>
        <w:spacing w:after="0" w:line="360" w:lineRule="auto"/>
        <w:jc w:val="both"/>
        <w:rPr>
          <w:rFonts w:ascii="Times New Roman" w:hAnsi="Times New Roman" w:cs="Times New Roman"/>
          <w:sz w:val="24"/>
          <w:szCs w:val="24"/>
          <w:lang w:val="es-MX"/>
        </w:rPr>
      </w:pPr>
      <w:r w:rsidRPr="0041531E">
        <w:rPr>
          <w:rFonts w:ascii="Times New Roman" w:hAnsi="Times New Roman" w:cs="Times New Roman"/>
          <w:sz w:val="24"/>
          <w:szCs w:val="24"/>
          <w:lang w:val="es-MX"/>
        </w:rPr>
        <w:t>(1) Estructura del cuestionario o Base de datos 1.</w:t>
      </w:r>
      <w:r w:rsidR="00824627" w:rsidRPr="0041531E">
        <w:rPr>
          <w:rFonts w:ascii="Times New Roman" w:hAnsi="Times New Roman" w:cs="Times New Roman"/>
          <w:sz w:val="24"/>
          <w:szCs w:val="24"/>
          <w:lang w:val="es-MX"/>
        </w:rPr>
        <w:t xml:space="preserve"> </w:t>
      </w:r>
      <w:proofErr w:type="gramStart"/>
      <w:r w:rsidR="00824627" w:rsidRPr="0041531E">
        <w:rPr>
          <w:rFonts w:ascii="Times New Roman" w:hAnsi="Times New Roman" w:cs="Times New Roman"/>
          <w:sz w:val="24"/>
          <w:szCs w:val="24"/>
          <w:lang w:val="es-MX"/>
        </w:rPr>
        <w:t>Consiste de</w:t>
      </w:r>
      <w:proofErr w:type="gramEnd"/>
      <w:r w:rsidR="00824627" w:rsidRPr="0041531E">
        <w:rPr>
          <w:rFonts w:ascii="Times New Roman" w:hAnsi="Times New Roman" w:cs="Times New Roman"/>
          <w:sz w:val="24"/>
          <w:szCs w:val="24"/>
          <w:lang w:val="es-MX"/>
        </w:rPr>
        <w:t xml:space="preserve"> siete preguntas que cuestionan algunas de ellas la comprensión lectora.</w:t>
      </w:r>
    </w:p>
    <w:p w14:paraId="13269886" w14:textId="77777777" w:rsidR="00200806" w:rsidRPr="0041531E" w:rsidRDefault="00200806" w:rsidP="00374907">
      <w:pPr>
        <w:spacing w:after="0" w:line="360" w:lineRule="auto"/>
        <w:jc w:val="both"/>
        <w:rPr>
          <w:rFonts w:ascii="Times New Roman" w:hAnsi="Times New Roman" w:cs="Times New Roman"/>
          <w:sz w:val="24"/>
          <w:szCs w:val="24"/>
          <w:lang w:val="es-MX"/>
        </w:rPr>
      </w:pPr>
      <w:r w:rsidRPr="0041531E">
        <w:rPr>
          <w:rFonts w:ascii="Times New Roman" w:hAnsi="Times New Roman" w:cs="Times New Roman"/>
          <w:sz w:val="24"/>
          <w:szCs w:val="24"/>
          <w:lang w:val="es-MX"/>
        </w:rPr>
        <w:t>(2)  Estructura del cuestionario o Base de datos 2.</w:t>
      </w:r>
      <w:r w:rsidR="00824627" w:rsidRPr="0041531E">
        <w:rPr>
          <w:rFonts w:ascii="Times New Roman" w:hAnsi="Times New Roman" w:cs="Times New Roman"/>
          <w:sz w:val="24"/>
          <w:szCs w:val="24"/>
          <w:lang w:val="es-MX"/>
        </w:rPr>
        <w:t xml:space="preserve"> Integra siete preguntas</w:t>
      </w:r>
      <w:r w:rsidR="00CF09DB" w:rsidRPr="0041531E">
        <w:rPr>
          <w:rFonts w:ascii="Times New Roman" w:hAnsi="Times New Roman" w:cs="Times New Roman"/>
          <w:sz w:val="24"/>
          <w:szCs w:val="24"/>
          <w:lang w:val="es-MX"/>
        </w:rPr>
        <w:t xml:space="preserve"> que determinan (algunas de ellas) el gusto por la lectura.</w:t>
      </w:r>
    </w:p>
    <w:p w14:paraId="4AB60985" w14:textId="77777777" w:rsidR="00200806" w:rsidRPr="0041531E" w:rsidRDefault="00200806" w:rsidP="00374907">
      <w:pPr>
        <w:spacing w:after="0" w:line="360" w:lineRule="auto"/>
        <w:jc w:val="both"/>
        <w:rPr>
          <w:rFonts w:ascii="Times New Roman" w:hAnsi="Times New Roman" w:cs="Times New Roman"/>
          <w:sz w:val="24"/>
          <w:szCs w:val="24"/>
          <w:lang w:val="es-MX"/>
        </w:rPr>
      </w:pPr>
      <w:r w:rsidRPr="0041531E">
        <w:rPr>
          <w:rFonts w:ascii="Times New Roman" w:hAnsi="Times New Roman" w:cs="Times New Roman"/>
          <w:sz w:val="24"/>
          <w:szCs w:val="24"/>
          <w:lang w:val="es-MX"/>
        </w:rPr>
        <w:t>(3)  Estructura del cuestionario o Base de datos 3.</w:t>
      </w:r>
      <w:r w:rsidR="00CF09DB" w:rsidRPr="0041531E">
        <w:rPr>
          <w:rFonts w:ascii="Times New Roman" w:hAnsi="Times New Roman" w:cs="Times New Roman"/>
          <w:sz w:val="24"/>
          <w:szCs w:val="24"/>
          <w:lang w:val="es-MX"/>
        </w:rPr>
        <w:t xml:space="preserve"> Comprende igualmente siete preguntas, </w:t>
      </w:r>
      <w:r w:rsidR="00CF09DB" w:rsidRPr="0041531E">
        <w:rPr>
          <w:rFonts w:ascii="Times New Roman" w:eastAsiaTheme="majorEastAsia" w:hAnsi="Times New Roman" w:cs="Times New Roman"/>
          <w:bCs/>
          <w:sz w:val="24"/>
          <w:szCs w:val="24"/>
          <w:lang w:val="es-MX"/>
        </w:rPr>
        <w:t>algunas de ellas también de</w:t>
      </w:r>
      <w:r w:rsidR="00CF09DB" w:rsidRPr="0041531E">
        <w:rPr>
          <w:rFonts w:ascii="Times New Roman" w:hAnsi="Times New Roman" w:cs="Times New Roman"/>
          <w:sz w:val="24"/>
          <w:szCs w:val="24"/>
          <w:lang w:val="es-MX"/>
        </w:rPr>
        <w:t xml:space="preserve"> </w:t>
      </w:r>
      <w:r w:rsidR="00CF09DB" w:rsidRPr="0041531E">
        <w:rPr>
          <w:rFonts w:ascii="Times New Roman" w:eastAsiaTheme="majorEastAsia" w:hAnsi="Times New Roman" w:cs="Times New Roman"/>
          <w:bCs/>
          <w:sz w:val="24"/>
          <w:szCs w:val="24"/>
          <w:lang w:val="es-MX"/>
        </w:rPr>
        <w:t xml:space="preserve">comprensión lectora como habilidad de síntesis. </w:t>
      </w:r>
    </w:p>
    <w:p w14:paraId="4498200A" w14:textId="77777777" w:rsidR="00200806" w:rsidRPr="0041531E" w:rsidRDefault="00200BD1" w:rsidP="00374907">
      <w:pPr>
        <w:spacing w:after="0" w:line="360" w:lineRule="auto"/>
        <w:ind w:firstLine="851"/>
        <w:jc w:val="both"/>
        <w:rPr>
          <w:rFonts w:ascii="Times New Roman" w:hAnsi="Times New Roman" w:cs="Times New Roman"/>
          <w:sz w:val="24"/>
          <w:szCs w:val="24"/>
          <w:lang w:val="es-MX"/>
        </w:rPr>
      </w:pPr>
      <w:r w:rsidRPr="0041531E">
        <w:rPr>
          <w:rFonts w:ascii="Times New Roman" w:hAnsi="Times New Roman" w:cs="Times New Roman"/>
          <w:sz w:val="24"/>
          <w:szCs w:val="24"/>
          <w:lang w:val="es-MX"/>
        </w:rPr>
        <w:t>La f</w:t>
      </w:r>
      <w:r w:rsidR="00200806" w:rsidRPr="0041531E">
        <w:rPr>
          <w:rFonts w:ascii="Times New Roman" w:hAnsi="Times New Roman" w:cs="Times New Roman"/>
          <w:sz w:val="24"/>
          <w:szCs w:val="24"/>
          <w:lang w:val="es-MX"/>
        </w:rPr>
        <w:t xml:space="preserve">ase central del proceso KDD, </w:t>
      </w:r>
      <w:r w:rsidRPr="0041531E">
        <w:rPr>
          <w:rFonts w:ascii="Times New Roman" w:hAnsi="Times New Roman" w:cs="Times New Roman"/>
          <w:sz w:val="24"/>
          <w:szCs w:val="24"/>
          <w:lang w:val="es-MX"/>
        </w:rPr>
        <w:t>es la</w:t>
      </w:r>
      <w:r w:rsidR="00200806" w:rsidRPr="0041531E">
        <w:rPr>
          <w:rFonts w:ascii="Times New Roman" w:hAnsi="Times New Roman" w:cs="Times New Roman"/>
          <w:sz w:val="24"/>
          <w:szCs w:val="24"/>
          <w:lang w:val="es-MX"/>
        </w:rPr>
        <w:t xml:space="preserve"> necesaria para descubrir o encontrar los patrones de interés, ocupando los patrones empleados, estos son las reglas de asociación. Esta técnica principal de la </w:t>
      </w:r>
      <w:r w:rsidR="00BF284B" w:rsidRPr="0041531E">
        <w:rPr>
          <w:rFonts w:ascii="Times New Roman" w:hAnsi="Times New Roman" w:cs="Times New Roman"/>
          <w:sz w:val="24"/>
          <w:szCs w:val="24"/>
          <w:lang w:val="es-MX"/>
        </w:rPr>
        <w:t>Minería</w:t>
      </w:r>
      <w:r w:rsidR="00200806" w:rsidRPr="0041531E">
        <w:rPr>
          <w:rFonts w:ascii="Times New Roman" w:hAnsi="Times New Roman" w:cs="Times New Roman"/>
          <w:sz w:val="24"/>
          <w:szCs w:val="24"/>
          <w:lang w:val="es-MX"/>
        </w:rPr>
        <w:t xml:space="preserve"> de </w:t>
      </w:r>
      <w:proofErr w:type="gramStart"/>
      <w:r w:rsidR="00200806" w:rsidRPr="0041531E">
        <w:rPr>
          <w:rFonts w:ascii="Times New Roman" w:hAnsi="Times New Roman" w:cs="Times New Roman"/>
          <w:sz w:val="24"/>
          <w:szCs w:val="24"/>
          <w:lang w:val="es-MX"/>
        </w:rPr>
        <w:t>datos,</w:t>
      </w:r>
      <w:proofErr w:type="gramEnd"/>
      <w:r w:rsidR="00200806" w:rsidRPr="0041531E">
        <w:rPr>
          <w:rFonts w:ascii="Times New Roman" w:hAnsi="Times New Roman" w:cs="Times New Roman"/>
          <w:sz w:val="24"/>
          <w:szCs w:val="24"/>
          <w:lang w:val="es-MX"/>
        </w:rPr>
        <w:t xml:space="preserve"> es precisamente la realización de una selección de la tarea apropiada logrando así el descubrimiento del conocimiento.</w:t>
      </w:r>
    </w:p>
    <w:p w14:paraId="1B11E89E" w14:textId="77777777" w:rsidR="006A0FAD" w:rsidRDefault="006A0FAD" w:rsidP="00374907">
      <w:pPr>
        <w:spacing w:after="0" w:line="360" w:lineRule="auto"/>
        <w:ind w:firstLine="851"/>
        <w:jc w:val="both"/>
        <w:rPr>
          <w:rFonts w:ascii="Times New Roman" w:hAnsi="Times New Roman" w:cs="Times New Roman"/>
          <w:sz w:val="24"/>
          <w:szCs w:val="24"/>
          <w:lang w:val="es-MX"/>
        </w:rPr>
      </w:pPr>
      <w:r w:rsidRPr="0041531E">
        <w:rPr>
          <w:rFonts w:ascii="Times New Roman" w:hAnsi="Times New Roman" w:cs="Times New Roman"/>
          <w:sz w:val="24"/>
          <w:szCs w:val="24"/>
          <w:lang w:val="es-MX"/>
        </w:rPr>
        <w:t xml:space="preserve">Las reglas de asociación en la minería de </w:t>
      </w:r>
      <w:proofErr w:type="gramStart"/>
      <w:r w:rsidRPr="0041531E">
        <w:rPr>
          <w:rFonts w:ascii="Times New Roman" w:hAnsi="Times New Roman" w:cs="Times New Roman"/>
          <w:sz w:val="24"/>
          <w:szCs w:val="24"/>
          <w:lang w:val="es-MX"/>
        </w:rPr>
        <w:t>datos,</w:t>
      </w:r>
      <w:proofErr w:type="gramEnd"/>
      <w:r w:rsidRPr="0041531E">
        <w:rPr>
          <w:rFonts w:ascii="Times New Roman" w:hAnsi="Times New Roman" w:cs="Times New Roman"/>
          <w:sz w:val="24"/>
          <w:szCs w:val="24"/>
          <w:lang w:val="es-MX"/>
        </w:rPr>
        <w:t xml:space="preserve"> permiten estructurar de forma lógica un problema planteado. La técnica de</w:t>
      </w:r>
      <w:r w:rsidR="00D11EF3" w:rsidRPr="0041531E">
        <w:rPr>
          <w:rFonts w:ascii="Times New Roman" w:hAnsi="Times New Roman" w:cs="Times New Roman"/>
          <w:sz w:val="24"/>
          <w:szCs w:val="24"/>
          <w:lang w:val="es-MX"/>
        </w:rPr>
        <w:t xml:space="preserve"> m</w:t>
      </w:r>
      <w:r w:rsidRPr="0041531E">
        <w:rPr>
          <w:rFonts w:ascii="Times New Roman" w:hAnsi="Times New Roman" w:cs="Times New Roman"/>
          <w:sz w:val="24"/>
          <w:szCs w:val="24"/>
          <w:lang w:val="es-MX"/>
        </w:rPr>
        <w:t xml:space="preserve">inería de </w:t>
      </w:r>
      <w:proofErr w:type="gramStart"/>
      <w:r w:rsidR="00D11EF3" w:rsidRPr="0041531E">
        <w:rPr>
          <w:rFonts w:ascii="Times New Roman" w:hAnsi="Times New Roman" w:cs="Times New Roman"/>
          <w:sz w:val="24"/>
          <w:szCs w:val="24"/>
          <w:lang w:val="es-MX"/>
        </w:rPr>
        <w:t>datos,</w:t>
      </w:r>
      <w:proofErr w:type="gramEnd"/>
      <w:r w:rsidRPr="0041531E">
        <w:rPr>
          <w:rFonts w:ascii="Times New Roman" w:hAnsi="Times New Roman" w:cs="Times New Roman"/>
          <w:sz w:val="24"/>
          <w:szCs w:val="24"/>
          <w:lang w:val="es-MX"/>
        </w:rPr>
        <w:t xml:space="preserve"> recibe los datos en vista </w:t>
      </w:r>
      <w:proofErr w:type="spellStart"/>
      <w:r w:rsidRPr="0041531E">
        <w:rPr>
          <w:rFonts w:ascii="Times New Roman" w:hAnsi="Times New Roman" w:cs="Times New Roman"/>
          <w:sz w:val="24"/>
          <w:szCs w:val="24"/>
          <w:lang w:val="es-MX"/>
        </w:rPr>
        <w:t>minable</w:t>
      </w:r>
      <w:proofErr w:type="spellEnd"/>
      <w:r w:rsidRPr="0041531E">
        <w:rPr>
          <w:rFonts w:ascii="Times New Roman" w:hAnsi="Times New Roman" w:cs="Times New Roman"/>
          <w:sz w:val="24"/>
          <w:szCs w:val="24"/>
          <w:lang w:val="es-MX"/>
        </w:rPr>
        <w:t xml:space="preserve"> (</w:t>
      </w:r>
      <w:r w:rsidR="00D129E2">
        <w:rPr>
          <w:rFonts w:ascii="Times New Roman" w:hAnsi="Times New Roman" w:cs="Times New Roman"/>
          <w:sz w:val="24"/>
          <w:szCs w:val="24"/>
          <w:lang w:val="es-MX"/>
        </w:rPr>
        <w:t>Figura 4</w:t>
      </w:r>
      <w:r w:rsidR="00D11EF3" w:rsidRPr="0041531E">
        <w:rPr>
          <w:rFonts w:ascii="Times New Roman" w:hAnsi="Times New Roman" w:cs="Times New Roman"/>
          <w:sz w:val="24"/>
          <w:szCs w:val="24"/>
          <w:lang w:val="es-MX"/>
        </w:rPr>
        <w:t>) generando</w:t>
      </w:r>
      <w:r w:rsidRPr="0041531E">
        <w:rPr>
          <w:rFonts w:ascii="Times New Roman" w:hAnsi="Times New Roman" w:cs="Times New Roman"/>
          <w:sz w:val="24"/>
          <w:szCs w:val="24"/>
          <w:lang w:val="es-MX"/>
        </w:rPr>
        <w:t xml:space="preserve"> un resultado de las mismas reglas. También </w:t>
      </w:r>
      <w:r w:rsidR="00D11EF3" w:rsidRPr="0041531E">
        <w:rPr>
          <w:rFonts w:ascii="Times New Roman" w:hAnsi="Times New Roman" w:cs="Times New Roman"/>
          <w:sz w:val="24"/>
          <w:szCs w:val="24"/>
          <w:lang w:val="es-MX"/>
        </w:rPr>
        <w:t>conocidas</w:t>
      </w:r>
      <w:r w:rsidR="00E51B2B">
        <w:rPr>
          <w:rFonts w:ascii="Times New Roman" w:hAnsi="Times New Roman" w:cs="Times New Roman"/>
          <w:sz w:val="24"/>
          <w:szCs w:val="24"/>
          <w:lang w:val="es-MX"/>
        </w:rPr>
        <w:t xml:space="preserve"> como </w:t>
      </w:r>
      <w:r w:rsidR="00E51B2B">
        <w:rPr>
          <w:rFonts w:ascii="Times New Roman" w:hAnsi="Times New Roman" w:cs="Times New Roman"/>
          <w:sz w:val="24"/>
          <w:szCs w:val="24"/>
          <w:lang w:val="es-MX"/>
        </w:rPr>
        <w:lastRenderedPageBreak/>
        <w:t>predictoras</w:t>
      </w:r>
      <w:r w:rsidRPr="0041531E">
        <w:rPr>
          <w:rFonts w:ascii="Times New Roman" w:hAnsi="Times New Roman" w:cs="Times New Roman"/>
          <w:sz w:val="24"/>
          <w:szCs w:val="24"/>
          <w:lang w:val="es-MX"/>
        </w:rPr>
        <w:t>. Esta técnica es ampliamente usada</w:t>
      </w:r>
      <w:r w:rsidR="00D11EF3" w:rsidRPr="0041531E">
        <w:rPr>
          <w:rFonts w:ascii="Times New Roman" w:hAnsi="Times New Roman" w:cs="Times New Roman"/>
          <w:sz w:val="24"/>
          <w:szCs w:val="24"/>
          <w:lang w:val="es-MX"/>
        </w:rPr>
        <w:t xml:space="preserve"> en la</w:t>
      </w:r>
      <w:r w:rsidR="00BF284B" w:rsidRPr="0041531E">
        <w:rPr>
          <w:rFonts w:ascii="Times New Roman" w:hAnsi="Times New Roman" w:cs="Times New Roman"/>
          <w:sz w:val="24"/>
          <w:szCs w:val="24"/>
          <w:lang w:val="es-MX"/>
        </w:rPr>
        <w:t xml:space="preserve"> </w:t>
      </w:r>
      <w:r w:rsidR="00D11EF3" w:rsidRPr="0041531E">
        <w:rPr>
          <w:rFonts w:ascii="Times New Roman" w:hAnsi="Times New Roman" w:cs="Times New Roman"/>
          <w:sz w:val="24"/>
          <w:szCs w:val="24"/>
          <w:lang w:val="es-MX"/>
        </w:rPr>
        <w:t>minería de datos. Pues, gracias a su simplicidad de expresión permite involucrar y procesar toda información disponible</w:t>
      </w:r>
      <w:r w:rsidR="0053217C" w:rsidRPr="0041531E">
        <w:rPr>
          <w:rFonts w:ascii="Times New Roman" w:hAnsi="Times New Roman" w:cs="Times New Roman"/>
          <w:sz w:val="24"/>
          <w:szCs w:val="24"/>
          <w:lang w:val="es-MX"/>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8"/>
      </w:tblGrid>
      <w:tr w:rsidR="0087377A" w:rsidRPr="0041531E" w14:paraId="4794D7F2" w14:textId="77777777" w:rsidTr="00374907">
        <w:tc>
          <w:tcPr>
            <w:tcW w:w="8838" w:type="dxa"/>
          </w:tcPr>
          <w:p w14:paraId="36630209" w14:textId="77777777" w:rsidR="00374907" w:rsidRDefault="00374907" w:rsidP="0087377A">
            <w:pPr>
              <w:jc w:val="center"/>
              <w:rPr>
                <w:rFonts w:ascii="Times New Roman" w:hAnsi="Times New Roman" w:cs="Times New Roman"/>
                <w:b/>
                <w:sz w:val="24"/>
                <w:szCs w:val="24"/>
                <w:lang w:val="es-MX"/>
              </w:rPr>
            </w:pPr>
          </w:p>
          <w:p w14:paraId="65A35F88" w14:textId="3B54919D" w:rsidR="0087377A" w:rsidRPr="00BD6F4B" w:rsidRDefault="0087377A" w:rsidP="0087377A">
            <w:pPr>
              <w:jc w:val="center"/>
              <w:rPr>
                <w:rFonts w:ascii="Times New Roman" w:hAnsi="Times New Roman" w:cs="Times New Roman"/>
                <w:sz w:val="24"/>
                <w:szCs w:val="24"/>
                <w:lang w:val="es-MX"/>
              </w:rPr>
            </w:pPr>
            <w:r w:rsidRPr="00BD6F4B">
              <w:rPr>
                <w:rFonts w:ascii="Times New Roman" w:hAnsi="Times New Roman" w:cs="Times New Roman"/>
                <w:b/>
                <w:sz w:val="24"/>
                <w:szCs w:val="24"/>
                <w:lang w:val="es-MX"/>
              </w:rPr>
              <w:t>Figura 4.</w:t>
            </w:r>
            <w:r w:rsidRPr="00BD6F4B">
              <w:rPr>
                <w:rFonts w:ascii="Times New Roman" w:hAnsi="Times New Roman" w:cs="Times New Roman"/>
                <w:sz w:val="24"/>
                <w:szCs w:val="24"/>
                <w:lang w:val="es-MX"/>
              </w:rPr>
              <w:t xml:space="preserve"> Fase Minería de Datos. Reglas de asociación.</w:t>
            </w:r>
          </w:p>
        </w:tc>
      </w:tr>
      <w:tr w:rsidR="0087377A" w:rsidRPr="0041531E" w14:paraId="1DE2A062" w14:textId="77777777" w:rsidTr="00374907">
        <w:tc>
          <w:tcPr>
            <w:tcW w:w="8838" w:type="dxa"/>
          </w:tcPr>
          <w:p w14:paraId="342D3C33" w14:textId="77777777" w:rsidR="0087377A" w:rsidRDefault="0087377A" w:rsidP="0087377A">
            <w:pPr>
              <w:jc w:val="center"/>
              <w:rPr>
                <w:rFonts w:ascii="Times New Roman" w:hAnsi="Times New Roman" w:cs="Times New Roman"/>
                <w:sz w:val="24"/>
                <w:szCs w:val="24"/>
                <w:lang w:val="es-MX"/>
              </w:rPr>
            </w:pPr>
            <w:r w:rsidRPr="0041531E">
              <w:rPr>
                <w:noProof/>
                <w:sz w:val="24"/>
                <w:szCs w:val="24"/>
                <w:lang w:val="es-MX" w:eastAsia="es-MX"/>
              </w:rPr>
              <w:drawing>
                <wp:inline distT="0" distB="0" distL="0" distR="0" wp14:anchorId="6DB00120" wp14:editId="14280EC1">
                  <wp:extent cx="2751016" cy="1287122"/>
                  <wp:effectExtent l="0" t="0" r="0" b="88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759161" cy="1290933"/>
                          </a:xfrm>
                          <a:prstGeom prst="rect">
                            <a:avLst/>
                          </a:prstGeom>
                        </pic:spPr>
                      </pic:pic>
                    </a:graphicData>
                  </a:graphic>
                </wp:inline>
              </w:drawing>
            </w:r>
          </w:p>
          <w:p w14:paraId="466B4FD6" w14:textId="77777777" w:rsidR="00D129E2" w:rsidRPr="0041531E" w:rsidRDefault="00D129E2" w:rsidP="0087377A">
            <w:pPr>
              <w:jc w:val="center"/>
              <w:rPr>
                <w:rFonts w:ascii="Times New Roman" w:hAnsi="Times New Roman" w:cs="Times New Roman"/>
                <w:sz w:val="24"/>
                <w:szCs w:val="24"/>
                <w:lang w:val="es-MX"/>
              </w:rPr>
            </w:pPr>
            <w:r w:rsidRPr="00337F00">
              <w:rPr>
                <w:rFonts w:ascii="Times New Roman" w:hAnsi="Times New Roman" w:cs="Times New Roman"/>
                <w:sz w:val="24"/>
                <w:szCs w:val="24"/>
              </w:rPr>
              <w:t xml:space="preserve">Fuente: </w:t>
            </w:r>
            <w:r>
              <w:rPr>
                <w:rFonts w:ascii="Times New Roman" w:hAnsi="Times New Roman" w:cs="Times New Roman"/>
                <w:noProof/>
                <w:sz w:val="24"/>
                <w:szCs w:val="24"/>
              </w:rPr>
              <w:t>Elaboración propia</w:t>
            </w:r>
          </w:p>
        </w:tc>
      </w:tr>
    </w:tbl>
    <w:p w14:paraId="2C9BFE3D" w14:textId="77777777" w:rsidR="006B43F6" w:rsidRDefault="0053217C" w:rsidP="00D11B9F">
      <w:pPr>
        <w:spacing w:line="360" w:lineRule="auto"/>
        <w:ind w:firstLine="851"/>
        <w:jc w:val="both"/>
        <w:rPr>
          <w:rFonts w:ascii="Times New Roman" w:hAnsi="Times New Roman" w:cs="Times New Roman"/>
          <w:sz w:val="24"/>
          <w:szCs w:val="24"/>
          <w:lang w:val="es-MX"/>
        </w:rPr>
      </w:pPr>
      <w:r w:rsidRPr="0041531E">
        <w:rPr>
          <w:rFonts w:ascii="Times New Roman" w:hAnsi="Times New Roman" w:cs="Times New Roman"/>
          <w:sz w:val="24"/>
          <w:szCs w:val="24"/>
          <w:lang w:val="es-MX"/>
        </w:rPr>
        <w:t xml:space="preserve">Dentro de esta estructura de decisión se compone a su vez de </w:t>
      </w:r>
      <w:r w:rsidR="00722DA4" w:rsidRPr="0041531E">
        <w:rPr>
          <w:rFonts w:ascii="Times New Roman" w:hAnsi="Times New Roman" w:cs="Times New Roman"/>
          <w:sz w:val="24"/>
          <w:szCs w:val="24"/>
          <w:lang w:val="es-MX"/>
        </w:rPr>
        <w:t>cada posible combinación de pares atributo-valor</w:t>
      </w:r>
      <w:r w:rsidRPr="0041531E">
        <w:rPr>
          <w:rFonts w:ascii="Times New Roman" w:hAnsi="Times New Roman" w:cs="Times New Roman"/>
          <w:sz w:val="24"/>
          <w:szCs w:val="24"/>
          <w:lang w:val="es-MX"/>
        </w:rPr>
        <w:t>, con sus respectivos valores para estimar la confiabilidad de resultados</w:t>
      </w:r>
      <w:r w:rsidR="00F51607">
        <w:rPr>
          <w:rFonts w:ascii="Times New Roman" w:hAnsi="Times New Roman" w:cs="Times New Roman"/>
          <w:sz w:val="24"/>
          <w:szCs w:val="24"/>
          <w:lang w:val="es-MX"/>
        </w:rPr>
        <w:t>, conocida de forma tradicional como una reg</w:t>
      </w:r>
      <w:r w:rsidR="00F74073">
        <w:rPr>
          <w:rFonts w:ascii="Times New Roman" w:hAnsi="Times New Roman" w:cs="Times New Roman"/>
          <w:sz w:val="24"/>
          <w:szCs w:val="24"/>
          <w:lang w:val="es-MX"/>
        </w:rPr>
        <w:t>l</w:t>
      </w:r>
      <w:r w:rsidR="00F51607">
        <w:rPr>
          <w:rFonts w:ascii="Times New Roman" w:hAnsi="Times New Roman" w:cs="Times New Roman"/>
          <w:sz w:val="24"/>
          <w:szCs w:val="24"/>
          <w:lang w:val="es-MX"/>
        </w:rPr>
        <w:t>a de a</w:t>
      </w:r>
      <w:r w:rsidR="00F51607" w:rsidRPr="0041531E">
        <w:rPr>
          <w:rFonts w:ascii="Times New Roman" w:hAnsi="Times New Roman" w:cs="Times New Roman"/>
          <w:sz w:val="24"/>
          <w:szCs w:val="24"/>
          <w:lang w:val="es-MX"/>
        </w:rPr>
        <w:t>sociació</w:t>
      </w:r>
      <w:r w:rsidR="00F51607" w:rsidRPr="00E16A23">
        <w:rPr>
          <w:rFonts w:ascii="Times New Roman" w:hAnsi="Times New Roman" w:cs="Times New Roman"/>
          <w:sz w:val="24"/>
          <w:szCs w:val="24"/>
          <w:lang w:val="es-MX"/>
        </w:rPr>
        <w:t>n</w:t>
      </w:r>
      <w:r w:rsidR="00566936" w:rsidRPr="00E16A23">
        <w:rPr>
          <w:rFonts w:ascii="Times New Roman" w:hAnsi="Times New Roman" w:cs="Times New Roman"/>
          <w:sz w:val="24"/>
          <w:szCs w:val="24"/>
          <w:lang w:val="es-MX"/>
        </w:rPr>
        <w:t xml:space="preserve"> </w:t>
      </w:r>
      <w:r w:rsidR="006C78B9" w:rsidRPr="00E16A23">
        <w:rPr>
          <w:rFonts w:ascii="Times New Roman" w:hAnsi="Times New Roman" w:cs="Times New Roman"/>
          <w:noProof/>
          <w:sz w:val="24"/>
          <w:szCs w:val="24"/>
          <w:lang w:val="es-MX"/>
        </w:rPr>
        <w:t>(Hernández, Ramírez, &amp; Ferri, 2008</w:t>
      </w:r>
      <w:r w:rsidR="006C78B9" w:rsidRPr="006C78B9">
        <w:rPr>
          <w:rFonts w:ascii="Times New Roman" w:hAnsi="Times New Roman" w:cs="Times New Roman"/>
          <w:noProof/>
          <w:sz w:val="24"/>
          <w:szCs w:val="24"/>
          <w:lang w:val="es-MX"/>
        </w:rPr>
        <w:t>)</w:t>
      </w:r>
      <w:r w:rsidR="00F74073">
        <w:rPr>
          <w:rFonts w:ascii="Times New Roman" w:hAnsi="Times New Roman" w:cs="Times New Roman"/>
          <w:sz w:val="24"/>
          <w:szCs w:val="24"/>
          <w:lang w:val="es-MX"/>
        </w:rPr>
        <w:t>, siendo su estructura</w:t>
      </w:r>
      <w:r w:rsidR="00D11B9F">
        <w:rPr>
          <w:rFonts w:ascii="Times New Roman" w:hAnsi="Times New Roman" w:cs="Times New Roman"/>
          <w:sz w:val="24"/>
          <w:szCs w:val="24"/>
          <w:lang w:val="es-MX"/>
        </w:rPr>
        <w:t xml:space="preserve"> </w:t>
      </w:r>
    </w:p>
    <w:p w14:paraId="77754160" w14:textId="77777777" w:rsidR="00F74073" w:rsidRDefault="00F51607" w:rsidP="00374907">
      <w:pPr>
        <w:spacing w:after="0" w:line="360" w:lineRule="auto"/>
        <w:ind w:firstLine="851"/>
        <w:jc w:val="center"/>
        <w:rPr>
          <w:rFonts w:ascii="Times New Roman" w:hAnsi="Times New Roman" w:cs="Times New Roman"/>
          <w:sz w:val="24"/>
          <w:szCs w:val="24"/>
          <w:lang w:val="es-MX"/>
        </w:rPr>
      </w:pPr>
      <w:r w:rsidRPr="0041531E">
        <w:rPr>
          <w:rFonts w:ascii="Times New Roman" w:hAnsi="Times New Roman" w:cs="Times New Roman"/>
          <w:i/>
          <w:sz w:val="24"/>
          <w:szCs w:val="24"/>
          <w:lang w:val="es-MX"/>
        </w:rPr>
        <w:t>Si X entonces Y</w:t>
      </w:r>
      <w:proofErr w:type="gramStart"/>
      <w:r w:rsidR="00D11B9F">
        <w:rPr>
          <w:rFonts w:ascii="Times New Roman" w:hAnsi="Times New Roman" w:cs="Times New Roman"/>
          <w:sz w:val="24"/>
          <w:szCs w:val="24"/>
          <w:lang w:val="es-MX"/>
        </w:rPr>
        <w:t xml:space="preserve"> </w:t>
      </w:r>
      <w:r w:rsidR="006B43F6">
        <w:rPr>
          <w:rFonts w:ascii="Times New Roman" w:hAnsi="Times New Roman" w:cs="Times New Roman"/>
          <w:sz w:val="24"/>
          <w:szCs w:val="24"/>
          <w:lang w:val="es-MX"/>
        </w:rPr>
        <w:t xml:space="preserve">  </w:t>
      </w:r>
      <w:r w:rsidR="00D11B9F">
        <w:rPr>
          <w:rFonts w:ascii="Times New Roman" w:hAnsi="Times New Roman" w:cs="Times New Roman"/>
          <w:sz w:val="24"/>
          <w:szCs w:val="24"/>
          <w:lang w:val="es-MX"/>
        </w:rPr>
        <w:t>(</w:t>
      </w:r>
      <w:proofErr w:type="spellStart"/>
      <w:proofErr w:type="gramEnd"/>
      <w:r w:rsidR="00D11B9F" w:rsidRPr="00D11B9F">
        <w:rPr>
          <w:rFonts w:ascii="Times New Roman" w:hAnsi="Times New Roman" w:cs="Times New Roman"/>
          <w:i/>
          <w:sz w:val="24"/>
          <w:szCs w:val="24"/>
          <w:lang w:val="es-MX"/>
        </w:rPr>
        <w:t>If</w:t>
      </w:r>
      <w:proofErr w:type="spellEnd"/>
      <w:r w:rsidR="00D11B9F" w:rsidRPr="00D11B9F">
        <w:rPr>
          <w:rFonts w:ascii="Times New Roman" w:hAnsi="Times New Roman" w:cs="Times New Roman"/>
          <w:i/>
          <w:sz w:val="24"/>
          <w:szCs w:val="24"/>
          <w:lang w:val="es-MX"/>
        </w:rPr>
        <w:t xml:space="preserve"> X </w:t>
      </w:r>
      <w:proofErr w:type="spellStart"/>
      <w:r w:rsidR="00D11B9F" w:rsidRPr="00D11B9F">
        <w:rPr>
          <w:rFonts w:ascii="Times New Roman" w:hAnsi="Times New Roman" w:cs="Times New Roman"/>
          <w:i/>
          <w:sz w:val="24"/>
          <w:szCs w:val="24"/>
          <w:lang w:val="es-MX"/>
        </w:rPr>
        <w:t>then</w:t>
      </w:r>
      <w:proofErr w:type="spellEnd"/>
      <w:r w:rsidR="00D11B9F" w:rsidRPr="00D11B9F">
        <w:rPr>
          <w:rFonts w:ascii="Times New Roman" w:hAnsi="Times New Roman" w:cs="Times New Roman"/>
          <w:i/>
          <w:sz w:val="24"/>
          <w:szCs w:val="24"/>
          <w:lang w:val="es-MX"/>
        </w:rPr>
        <w:t xml:space="preserve"> Y</w:t>
      </w:r>
      <w:r w:rsidR="00D11B9F">
        <w:rPr>
          <w:rFonts w:ascii="Times New Roman" w:hAnsi="Times New Roman" w:cs="Times New Roman"/>
          <w:sz w:val="24"/>
          <w:szCs w:val="24"/>
          <w:lang w:val="es-MX"/>
        </w:rPr>
        <w:t>)</w:t>
      </w:r>
    </w:p>
    <w:p w14:paraId="6859EA32" w14:textId="77777777" w:rsidR="0053217C" w:rsidRPr="0041531E" w:rsidRDefault="00C17092" w:rsidP="00374907">
      <w:pPr>
        <w:spacing w:after="0" w:line="360" w:lineRule="auto"/>
        <w:ind w:firstLine="851"/>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La estructura parte </w:t>
      </w:r>
      <w:r w:rsidRPr="0041531E">
        <w:rPr>
          <w:rFonts w:ascii="Times New Roman" w:hAnsi="Times New Roman" w:cs="Times New Roman"/>
          <w:sz w:val="24"/>
          <w:szCs w:val="24"/>
          <w:lang w:val="es-MX"/>
        </w:rPr>
        <w:t>de un tipo de análisis que extrae información importante por coincidencias. Permitie</w:t>
      </w:r>
      <w:r w:rsidR="00B17733">
        <w:rPr>
          <w:rFonts w:ascii="Times New Roman" w:hAnsi="Times New Roman" w:cs="Times New Roman"/>
          <w:sz w:val="24"/>
          <w:szCs w:val="24"/>
          <w:lang w:val="es-MX"/>
        </w:rPr>
        <w:t xml:space="preserve">ndo descubrir correlaciones </w:t>
      </w:r>
      <w:proofErr w:type="spellStart"/>
      <w:r w:rsidR="00B17733">
        <w:rPr>
          <w:rFonts w:ascii="Times New Roman" w:hAnsi="Times New Roman" w:cs="Times New Roman"/>
          <w:sz w:val="24"/>
          <w:szCs w:val="24"/>
          <w:lang w:val="es-MX"/>
        </w:rPr>
        <w:t>o</w:t>
      </w:r>
      <w:proofErr w:type="spellEnd"/>
      <w:r w:rsidR="00B17733">
        <w:rPr>
          <w:rFonts w:ascii="Times New Roman" w:hAnsi="Times New Roman" w:cs="Times New Roman"/>
          <w:sz w:val="24"/>
          <w:szCs w:val="24"/>
          <w:lang w:val="es-MX"/>
        </w:rPr>
        <w:t xml:space="preserve"> </w:t>
      </w:r>
      <w:r w:rsidRPr="0041531E">
        <w:rPr>
          <w:rFonts w:ascii="Times New Roman" w:hAnsi="Times New Roman" w:cs="Times New Roman"/>
          <w:sz w:val="24"/>
          <w:szCs w:val="24"/>
          <w:lang w:val="es-MX"/>
        </w:rPr>
        <w:t>ocur</w:t>
      </w:r>
      <w:r>
        <w:rPr>
          <w:rFonts w:ascii="Times New Roman" w:hAnsi="Times New Roman" w:cs="Times New Roman"/>
          <w:sz w:val="24"/>
          <w:szCs w:val="24"/>
          <w:lang w:val="es-MX"/>
        </w:rPr>
        <w:t>rencias en los sucesos de cada base de d</w:t>
      </w:r>
      <w:r w:rsidRPr="0041531E">
        <w:rPr>
          <w:rFonts w:ascii="Times New Roman" w:hAnsi="Times New Roman" w:cs="Times New Roman"/>
          <w:sz w:val="24"/>
          <w:szCs w:val="24"/>
          <w:lang w:val="es-MX"/>
        </w:rPr>
        <w:t>atos a analizar</w:t>
      </w:r>
      <w:r w:rsidR="00B17733">
        <w:rPr>
          <w:rFonts w:ascii="Times New Roman" w:hAnsi="Times New Roman" w:cs="Times New Roman"/>
          <w:sz w:val="24"/>
          <w:szCs w:val="24"/>
          <w:lang w:val="es-MX"/>
        </w:rPr>
        <w:t xml:space="preserve"> </w:t>
      </w:r>
      <w:r w:rsidR="00B17733">
        <w:fldChar w:fldCharType="begin"/>
      </w:r>
      <w:r w:rsidR="00B17733" w:rsidRPr="00B17733">
        <w:rPr>
          <w:lang w:val="es-MX"/>
        </w:rPr>
        <w:instrText xml:space="preserve"> CITATION Cri10 \l 2058 </w:instrText>
      </w:r>
      <w:r w:rsidR="00B17733">
        <w:fldChar w:fldCharType="separate"/>
      </w:r>
      <w:r w:rsidR="00B17733" w:rsidRPr="00B17733">
        <w:rPr>
          <w:noProof/>
          <w:lang w:val="es-MX"/>
        </w:rPr>
        <w:t xml:space="preserve"> (Cristobal , Ventura, Pechenizkiy, &amp; Baker, 2010)</w:t>
      </w:r>
      <w:r w:rsidR="00B17733">
        <w:fldChar w:fldCharType="end"/>
      </w:r>
      <w:r w:rsidRPr="0041531E">
        <w:rPr>
          <w:rFonts w:ascii="Times New Roman" w:hAnsi="Times New Roman" w:cs="Times New Roman"/>
          <w:sz w:val="24"/>
          <w:szCs w:val="24"/>
          <w:lang w:val="es-MX"/>
        </w:rPr>
        <w:t xml:space="preserve">, se formaliza en la obtención de reglas de tipo </w:t>
      </w:r>
      <w:r w:rsidRPr="00A8251D">
        <w:rPr>
          <w:rFonts w:ascii="Times New Roman" w:hAnsi="Times New Roman" w:cs="Times New Roman"/>
          <w:i/>
          <w:sz w:val="24"/>
          <w:szCs w:val="24"/>
          <w:lang w:val="es-MX"/>
        </w:rPr>
        <w:t>sí-entonces</w:t>
      </w:r>
      <w:r>
        <w:rPr>
          <w:rFonts w:ascii="Times New Roman" w:hAnsi="Times New Roman" w:cs="Times New Roman"/>
          <w:sz w:val="24"/>
          <w:szCs w:val="24"/>
          <w:lang w:val="es-MX"/>
        </w:rPr>
        <w:t>, y l</w:t>
      </w:r>
      <w:r w:rsidR="00F74073">
        <w:rPr>
          <w:rFonts w:ascii="Times New Roman" w:hAnsi="Times New Roman" w:cs="Times New Roman"/>
          <w:sz w:val="24"/>
          <w:szCs w:val="24"/>
          <w:lang w:val="es-MX"/>
        </w:rPr>
        <w:t xml:space="preserve">as partes que componen esta regla son </w:t>
      </w:r>
      <w:r w:rsidR="0053217C" w:rsidRPr="0041531E">
        <w:rPr>
          <w:rFonts w:ascii="Times New Roman" w:hAnsi="Times New Roman" w:cs="Times New Roman"/>
          <w:sz w:val="24"/>
          <w:szCs w:val="24"/>
          <w:lang w:val="es-MX"/>
        </w:rPr>
        <w:t>el soporte y la precisión.</w:t>
      </w:r>
    </w:p>
    <w:p w14:paraId="5C7A76C6" w14:textId="77777777" w:rsidR="0053217C" w:rsidRPr="0041531E" w:rsidRDefault="0053217C" w:rsidP="00374907">
      <w:pPr>
        <w:spacing w:after="0" w:line="360" w:lineRule="auto"/>
        <w:jc w:val="both"/>
        <w:rPr>
          <w:rFonts w:ascii="Times New Roman" w:hAnsi="Times New Roman" w:cs="Times New Roman"/>
          <w:sz w:val="24"/>
          <w:szCs w:val="24"/>
          <w:lang w:val="es-MX"/>
        </w:rPr>
      </w:pPr>
      <w:r w:rsidRPr="0041531E">
        <w:rPr>
          <w:rFonts w:ascii="Times New Roman" w:hAnsi="Times New Roman" w:cs="Times New Roman"/>
          <w:sz w:val="24"/>
          <w:szCs w:val="24"/>
          <w:lang w:val="es-MX"/>
        </w:rPr>
        <w:t xml:space="preserve">Soporte (o </w:t>
      </w:r>
      <w:r w:rsidR="00971718" w:rsidRPr="0041531E">
        <w:rPr>
          <w:rFonts w:ascii="Times New Roman" w:hAnsi="Times New Roman" w:cs="Times New Roman"/>
          <w:sz w:val="24"/>
          <w:szCs w:val="24"/>
          <w:lang w:val="es-MX"/>
        </w:rPr>
        <w:t>cobertura</w:t>
      </w:r>
      <w:r w:rsidRPr="0041531E">
        <w:rPr>
          <w:rFonts w:ascii="Times New Roman" w:hAnsi="Times New Roman" w:cs="Times New Roman"/>
          <w:sz w:val="24"/>
          <w:szCs w:val="24"/>
          <w:lang w:val="es-MX"/>
        </w:rPr>
        <w:t>)</w:t>
      </w:r>
      <w:r w:rsidR="00722DA4" w:rsidRPr="0041531E">
        <w:rPr>
          <w:rFonts w:ascii="Times New Roman" w:hAnsi="Times New Roman" w:cs="Times New Roman"/>
          <w:sz w:val="24"/>
          <w:szCs w:val="24"/>
          <w:lang w:val="es-MX"/>
        </w:rPr>
        <w:t>. Siendo el número de instancias que la regla predice. Expresado como la proporción o la cantidad de decisiones disponibles.</w:t>
      </w:r>
    </w:p>
    <w:p w14:paraId="612B785F" w14:textId="516C974E" w:rsidR="00722DA4" w:rsidRDefault="00722DA4" w:rsidP="00374907">
      <w:pPr>
        <w:spacing w:after="0" w:line="360" w:lineRule="auto"/>
        <w:jc w:val="both"/>
        <w:rPr>
          <w:rFonts w:ascii="Times New Roman" w:hAnsi="Times New Roman" w:cs="Times New Roman"/>
          <w:sz w:val="24"/>
          <w:szCs w:val="24"/>
          <w:lang w:val="es-MX"/>
        </w:rPr>
      </w:pPr>
      <w:r w:rsidRPr="0041531E">
        <w:rPr>
          <w:rFonts w:ascii="Times New Roman" w:hAnsi="Times New Roman" w:cs="Times New Roman"/>
          <w:sz w:val="24"/>
          <w:szCs w:val="24"/>
          <w:lang w:val="es-MX"/>
        </w:rPr>
        <w:t>Precisión</w:t>
      </w:r>
      <w:r w:rsidR="00971718" w:rsidRPr="0041531E">
        <w:rPr>
          <w:rFonts w:ascii="Times New Roman" w:hAnsi="Times New Roman" w:cs="Times New Roman"/>
          <w:sz w:val="24"/>
          <w:szCs w:val="24"/>
          <w:lang w:val="es-MX"/>
        </w:rPr>
        <w:t xml:space="preserve"> (o eficiencia)</w:t>
      </w:r>
      <w:r w:rsidRPr="0041531E">
        <w:rPr>
          <w:rFonts w:ascii="Times New Roman" w:hAnsi="Times New Roman" w:cs="Times New Roman"/>
          <w:sz w:val="24"/>
          <w:szCs w:val="24"/>
          <w:lang w:val="es-MX"/>
        </w:rPr>
        <w:t>. Es el porcentaje de veces que la regla se cump</w:t>
      </w:r>
      <w:r w:rsidR="00971718" w:rsidRPr="0041531E">
        <w:rPr>
          <w:rFonts w:ascii="Times New Roman" w:hAnsi="Times New Roman" w:cs="Times New Roman"/>
          <w:sz w:val="24"/>
          <w:szCs w:val="24"/>
          <w:lang w:val="es-MX"/>
        </w:rPr>
        <w:t>l</w:t>
      </w:r>
      <w:r w:rsidRPr="0041531E">
        <w:rPr>
          <w:rFonts w:ascii="Times New Roman" w:hAnsi="Times New Roman" w:cs="Times New Roman"/>
          <w:sz w:val="24"/>
          <w:szCs w:val="24"/>
          <w:lang w:val="es-MX"/>
        </w:rPr>
        <w:t>e cuando es verdadera la condición. En otras palabras, se aplica la regla.</w:t>
      </w:r>
    </w:p>
    <w:p w14:paraId="4DF57A3B" w14:textId="77777777" w:rsidR="00374907" w:rsidRPr="0041531E" w:rsidRDefault="00374907" w:rsidP="00374907">
      <w:pPr>
        <w:spacing w:after="0" w:line="360" w:lineRule="auto"/>
        <w:jc w:val="both"/>
        <w:rPr>
          <w:rFonts w:ascii="Times New Roman" w:hAnsi="Times New Roman" w:cs="Times New Roman"/>
          <w:sz w:val="24"/>
          <w:szCs w:val="24"/>
          <w:lang w:val="es-MX"/>
        </w:rPr>
      </w:pPr>
    </w:p>
    <w:p w14:paraId="5BB5CAAC" w14:textId="77777777" w:rsidR="005948D6" w:rsidRPr="005948D6" w:rsidRDefault="005948D6" w:rsidP="00374907">
      <w:pPr>
        <w:spacing w:after="0" w:line="360" w:lineRule="auto"/>
        <w:jc w:val="both"/>
        <w:rPr>
          <w:rFonts w:ascii="Times New Roman" w:hAnsi="Times New Roman" w:cs="Times New Roman"/>
          <w:sz w:val="2"/>
          <w:szCs w:val="24"/>
          <w:lang w:val="es-MX"/>
        </w:rPr>
      </w:pPr>
    </w:p>
    <w:p w14:paraId="682D137B" w14:textId="77777777" w:rsidR="004E5248" w:rsidRPr="00E6390C" w:rsidRDefault="004E5248" w:rsidP="00374907">
      <w:pPr>
        <w:spacing w:after="0"/>
        <w:jc w:val="center"/>
        <w:rPr>
          <w:rFonts w:ascii="Times New Roman" w:hAnsi="Times New Roman" w:cs="Times New Roman"/>
          <w:b/>
          <w:sz w:val="32"/>
          <w:szCs w:val="24"/>
          <w:lang w:val="es-MX"/>
        </w:rPr>
      </w:pPr>
      <w:r w:rsidRPr="00E6390C">
        <w:rPr>
          <w:rFonts w:ascii="Times New Roman" w:hAnsi="Times New Roman" w:cs="Times New Roman"/>
          <w:b/>
          <w:sz w:val="32"/>
          <w:szCs w:val="24"/>
          <w:lang w:val="es-MX"/>
        </w:rPr>
        <w:t>Resultados</w:t>
      </w:r>
    </w:p>
    <w:p w14:paraId="24513E36" w14:textId="77777777" w:rsidR="00BE6582" w:rsidRPr="0041531E" w:rsidRDefault="00646AAB" w:rsidP="00374907">
      <w:pPr>
        <w:spacing w:after="0" w:line="360" w:lineRule="auto"/>
        <w:ind w:firstLine="851"/>
        <w:jc w:val="both"/>
        <w:rPr>
          <w:rFonts w:ascii="Times New Roman" w:hAnsi="Times New Roman" w:cs="Times New Roman"/>
          <w:sz w:val="24"/>
          <w:szCs w:val="24"/>
          <w:lang w:val="es-MX"/>
        </w:rPr>
      </w:pPr>
      <w:r w:rsidRPr="0041531E">
        <w:rPr>
          <w:rFonts w:ascii="Times New Roman" w:hAnsi="Times New Roman" w:cs="Times New Roman"/>
          <w:sz w:val="24"/>
          <w:szCs w:val="24"/>
          <w:lang w:val="es-MX"/>
        </w:rPr>
        <w:t xml:space="preserve"> </w:t>
      </w:r>
      <w:r w:rsidR="0045084C">
        <w:rPr>
          <w:rFonts w:ascii="Times New Roman" w:hAnsi="Times New Roman" w:cs="Times New Roman"/>
          <w:sz w:val="24"/>
          <w:szCs w:val="24"/>
          <w:lang w:val="es-MX"/>
        </w:rPr>
        <w:t>Cada cuestionario conformó</w:t>
      </w:r>
      <w:r w:rsidR="00DA1E5B">
        <w:rPr>
          <w:rFonts w:ascii="Times New Roman" w:hAnsi="Times New Roman" w:cs="Times New Roman"/>
          <w:sz w:val="24"/>
          <w:szCs w:val="24"/>
          <w:lang w:val="es-MX"/>
        </w:rPr>
        <w:t xml:space="preserve"> un fichero en Office Excel 2016, a su vez conformadas por las</w:t>
      </w:r>
      <w:r w:rsidR="00BE6582" w:rsidRPr="0041531E">
        <w:rPr>
          <w:rFonts w:ascii="Times New Roman" w:hAnsi="Times New Roman" w:cs="Times New Roman"/>
          <w:sz w:val="24"/>
          <w:szCs w:val="24"/>
          <w:lang w:val="es-MX"/>
        </w:rPr>
        <w:t xml:space="preserve"> correlaciones efectuadas con las reglas asociativas</w:t>
      </w:r>
      <w:r w:rsidR="00DA1E5B">
        <w:rPr>
          <w:rFonts w:ascii="Times New Roman" w:hAnsi="Times New Roman" w:cs="Times New Roman"/>
          <w:sz w:val="24"/>
          <w:szCs w:val="24"/>
          <w:lang w:val="es-MX"/>
        </w:rPr>
        <w:t xml:space="preserve"> respectivas</w:t>
      </w:r>
      <w:r w:rsidR="00BE6582" w:rsidRPr="0041531E">
        <w:rPr>
          <w:rFonts w:ascii="Times New Roman" w:hAnsi="Times New Roman" w:cs="Times New Roman"/>
          <w:sz w:val="24"/>
          <w:szCs w:val="24"/>
          <w:lang w:val="es-MX"/>
        </w:rPr>
        <w:t xml:space="preserve">, </w:t>
      </w:r>
      <w:r w:rsidR="00DA1E5B">
        <w:rPr>
          <w:rFonts w:ascii="Times New Roman" w:hAnsi="Times New Roman" w:cs="Times New Roman"/>
          <w:sz w:val="24"/>
          <w:szCs w:val="24"/>
          <w:lang w:val="es-MX"/>
        </w:rPr>
        <w:t>con uso de</w:t>
      </w:r>
      <w:r w:rsidR="00C16BD9">
        <w:rPr>
          <w:rFonts w:ascii="Times New Roman" w:hAnsi="Times New Roman" w:cs="Times New Roman"/>
          <w:sz w:val="24"/>
          <w:szCs w:val="24"/>
          <w:lang w:val="es-MX"/>
        </w:rPr>
        <w:t xml:space="preserve"> </w:t>
      </w:r>
      <w:r w:rsidR="00BE6582" w:rsidRPr="0041531E">
        <w:rPr>
          <w:rFonts w:ascii="Times New Roman" w:hAnsi="Times New Roman" w:cs="Times New Roman"/>
          <w:sz w:val="24"/>
          <w:szCs w:val="24"/>
          <w:lang w:val="es-MX"/>
        </w:rPr>
        <w:t xml:space="preserve">los resultados dados en porcentajes, </w:t>
      </w:r>
      <w:r w:rsidR="008A0DA2" w:rsidRPr="0041531E">
        <w:rPr>
          <w:rFonts w:ascii="Times New Roman" w:hAnsi="Times New Roman" w:cs="Times New Roman"/>
          <w:sz w:val="24"/>
          <w:szCs w:val="24"/>
          <w:lang w:val="es-MX"/>
        </w:rPr>
        <w:t xml:space="preserve">resulta </w:t>
      </w:r>
      <w:r w:rsidR="00BE6582" w:rsidRPr="0041531E">
        <w:rPr>
          <w:rFonts w:ascii="Times New Roman" w:hAnsi="Times New Roman" w:cs="Times New Roman"/>
          <w:sz w:val="24"/>
          <w:szCs w:val="24"/>
          <w:lang w:val="es-MX"/>
        </w:rPr>
        <w:t xml:space="preserve">lo siguiente. </w:t>
      </w:r>
    </w:p>
    <w:p w14:paraId="5BCC6001" w14:textId="77777777" w:rsidR="00733E0A" w:rsidRDefault="004B7A4A" w:rsidP="00374907">
      <w:pPr>
        <w:spacing w:after="0" w:line="360" w:lineRule="auto"/>
        <w:ind w:firstLine="851"/>
        <w:jc w:val="both"/>
        <w:rPr>
          <w:rFonts w:ascii="Times New Roman" w:hAnsi="Times New Roman" w:cs="Times New Roman"/>
          <w:sz w:val="24"/>
          <w:szCs w:val="24"/>
          <w:lang w:val="es-MX"/>
        </w:rPr>
      </w:pPr>
      <w:r w:rsidRPr="0041531E">
        <w:rPr>
          <w:rFonts w:ascii="Times New Roman" w:hAnsi="Times New Roman" w:cs="Times New Roman"/>
          <w:sz w:val="24"/>
          <w:szCs w:val="24"/>
          <w:lang w:val="es-MX"/>
        </w:rPr>
        <w:t xml:space="preserve">Para el </w:t>
      </w:r>
      <w:r w:rsidR="008A0DA2" w:rsidRPr="0041531E">
        <w:rPr>
          <w:rFonts w:ascii="Times New Roman" w:hAnsi="Times New Roman" w:cs="Times New Roman"/>
          <w:sz w:val="24"/>
          <w:szCs w:val="24"/>
          <w:lang w:val="es-MX"/>
        </w:rPr>
        <w:t xml:space="preserve">Cuestionario </w:t>
      </w:r>
      <w:r w:rsidR="001C61B9">
        <w:rPr>
          <w:rFonts w:ascii="Times New Roman" w:hAnsi="Times New Roman" w:cs="Times New Roman"/>
          <w:sz w:val="24"/>
          <w:szCs w:val="24"/>
          <w:lang w:val="es-MX"/>
        </w:rPr>
        <w:t>1</w:t>
      </w:r>
      <w:r w:rsidR="008A0DA2" w:rsidRPr="0041531E">
        <w:rPr>
          <w:rFonts w:ascii="Times New Roman" w:hAnsi="Times New Roman" w:cs="Times New Roman"/>
          <w:sz w:val="24"/>
          <w:szCs w:val="24"/>
          <w:lang w:val="es-MX"/>
        </w:rPr>
        <w:t xml:space="preserve">. Estudiantes que no </w:t>
      </w:r>
      <w:r w:rsidRPr="0041531E">
        <w:rPr>
          <w:rFonts w:ascii="Times New Roman" w:hAnsi="Times New Roman" w:cs="Times New Roman"/>
          <w:sz w:val="24"/>
          <w:szCs w:val="24"/>
          <w:lang w:val="es-MX"/>
        </w:rPr>
        <w:t>cursaron la actividad complemen</w:t>
      </w:r>
      <w:r w:rsidR="008A0DA2" w:rsidRPr="0041531E">
        <w:rPr>
          <w:rFonts w:ascii="Times New Roman" w:hAnsi="Times New Roman" w:cs="Times New Roman"/>
          <w:sz w:val="24"/>
          <w:szCs w:val="24"/>
          <w:lang w:val="es-MX"/>
        </w:rPr>
        <w:t>t</w:t>
      </w:r>
      <w:r w:rsidRPr="0041531E">
        <w:rPr>
          <w:rFonts w:ascii="Times New Roman" w:hAnsi="Times New Roman" w:cs="Times New Roman"/>
          <w:sz w:val="24"/>
          <w:szCs w:val="24"/>
          <w:lang w:val="es-MX"/>
        </w:rPr>
        <w:t>a</w:t>
      </w:r>
      <w:r w:rsidR="008A0DA2" w:rsidRPr="0041531E">
        <w:rPr>
          <w:rFonts w:ascii="Times New Roman" w:hAnsi="Times New Roman" w:cs="Times New Roman"/>
          <w:sz w:val="24"/>
          <w:szCs w:val="24"/>
          <w:lang w:val="es-MX"/>
        </w:rPr>
        <w:t>ria de Círculos de Lectura</w:t>
      </w:r>
      <w:r w:rsidRPr="0041531E">
        <w:rPr>
          <w:rFonts w:ascii="Times New Roman" w:hAnsi="Times New Roman" w:cs="Times New Roman"/>
          <w:sz w:val="24"/>
          <w:szCs w:val="24"/>
          <w:lang w:val="es-MX"/>
        </w:rPr>
        <w:t xml:space="preserve">. </w:t>
      </w:r>
      <w:r w:rsidR="00DA0000">
        <w:rPr>
          <w:rFonts w:ascii="Times New Roman" w:hAnsi="Times New Roman" w:cs="Times New Roman"/>
          <w:sz w:val="24"/>
          <w:szCs w:val="24"/>
          <w:lang w:val="es-MX"/>
        </w:rPr>
        <w:t>El resultado</w:t>
      </w:r>
      <w:r w:rsidRPr="0041531E">
        <w:rPr>
          <w:rFonts w:ascii="Times New Roman" w:hAnsi="Times New Roman" w:cs="Times New Roman"/>
          <w:sz w:val="24"/>
          <w:szCs w:val="24"/>
          <w:lang w:val="es-MX"/>
        </w:rPr>
        <w:t xml:space="preserve"> de </w:t>
      </w:r>
      <w:r w:rsidR="00DA0000">
        <w:rPr>
          <w:rFonts w:ascii="Times New Roman" w:hAnsi="Times New Roman" w:cs="Times New Roman"/>
          <w:sz w:val="24"/>
          <w:szCs w:val="24"/>
          <w:lang w:val="es-MX"/>
        </w:rPr>
        <w:t xml:space="preserve">una de </w:t>
      </w:r>
      <w:r w:rsidRPr="0041531E">
        <w:rPr>
          <w:rFonts w:ascii="Times New Roman" w:hAnsi="Times New Roman" w:cs="Times New Roman"/>
          <w:sz w:val="24"/>
          <w:szCs w:val="24"/>
          <w:lang w:val="es-MX"/>
        </w:rPr>
        <w:t xml:space="preserve">las siete </w:t>
      </w:r>
      <w:r w:rsidR="00DA0000">
        <w:rPr>
          <w:rFonts w:ascii="Times New Roman" w:hAnsi="Times New Roman" w:cs="Times New Roman"/>
          <w:sz w:val="24"/>
          <w:szCs w:val="24"/>
          <w:lang w:val="es-MX"/>
        </w:rPr>
        <w:t>preguntas corresponde a la pregunta:</w:t>
      </w:r>
      <w:r w:rsidR="00202D15" w:rsidRPr="0041531E">
        <w:rPr>
          <w:rFonts w:ascii="Times New Roman" w:hAnsi="Times New Roman" w:cs="Times New Roman"/>
          <w:sz w:val="24"/>
          <w:szCs w:val="24"/>
          <w:lang w:val="es-MX"/>
        </w:rPr>
        <w:t xml:space="preserve"> ¿ha tenido o pertenecido a algún grupo de lectura?</w:t>
      </w:r>
      <w:r w:rsidR="00733E0A" w:rsidRPr="0041531E">
        <w:rPr>
          <w:rFonts w:ascii="Times New Roman" w:hAnsi="Times New Roman" w:cs="Times New Roman"/>
          <w:sz w:val="24"/>
          <w:szCs w:val="24"/>
          <w:lang w:val="es-MX"/>
        </w:rPr>
        <w:t xml:space="preserve"> Determinando que 196 de los encuestados tienen el hábito de la lectura</w:t>
      </w:r>
      <w:r w:rsidR="00DA0000">
        <w:rPr>
          <w:rFonts w:ascii="Times New Roman" w:hAnsi="Times New Roman" w:cs="Times New Roman"/>
          <w:sz w:val="24"/>
          <w:szCs w:val="24"/>
          <w:lang w:val="es-MX"/>
        </w:rPr>
        <w:t xml:space="preserve"> tal como se </w:t>
      </w:r>
      <w:r w:rsidR="00E65059">
        <w:rPr>
          <w:rFonts w:ascii="Times New Roman" w:hAnsi="Times New Roman" w:cs="Times New Roman"/>
          <w:sz w:val="24"/>
          <w:szCs w:val="24"/>
          <w:lang w:val="es-MX"/>
        </w:rPr>
        <w:t>observa</w:t>
      </w:r>
      <w:r w:rsidR="00DA0000">
        <w:rPr>
          <w:rFonts w:ascii="Times New Roman" w:hAnsi="Times New Roman" w:cs="Times New Roman"/>
          <w:sz w:val="24"/>
          <w:szCs w:val="24"/>
          <w:lang w:val="es-MX"/>
        </w:rPr>
        <w:t xml:space="preserve"> en la </w:t>
      </w:r>
      <w:r w:rsidR="00C16BD9">
        <w:rPr>
          <w:rFonts w:ascii="Times New Roman" w:hAnsi="Times New Roman" w:cs="Times New Roman"/>
          <w:sz w:val="24"/>
          <w:szCs w:val="24"/>
          <w:lang w:val="es-MX"/>
        </w:rPr>
        <w:t>Fig</w:t>
      </w:r>
      <w:r w:rsidR="0045084C">
        <w:rPr>
          <w:rFonts w:ascii="Times New Roman" w:hAnsi="Times New Roman" w:cs="Times New Roman"/>
          <w:sz w:val="24"/>
          <w:szCs w:val="24"/>
          <w:lang w:val="es-MX"/>
        </w:rPr>
        <w:t>ura</w:t>
      </w:r>
      <w:r w:rsidR="00DA0000">
        <w:rPr>
          <w:rFonts w:ascii="Times New Roman" w:hAnsi="Times New Roman" w:cs="Times New Roman"/>
          <w:sz w:val="24"/>
          <w:szCs w:val="24"/>
          <w:lang w:val="es-MX"/>
        </w:rPr>
        <w:t xml:space="preserve"> 5</w:t>
      </w:r>
      <w:r w:rsidR="0045084C">
        <w:rPr>
          <w:rFonts w:ascii="Times New Roman" w:hAnsi="Times New Roman" w:cs="Times New Roman"/>
          <w:sz w:val="24"/>
          <w:szCs w:val="24"/>
          <w:lang w:val="es-MX"/>
        </w:rPr>
        <w:t>a.</w:t>
      </w:r>
      <w:r w:rsidR="00DA0000">
        <w:rPr>
          <w:rFonts w:ascii="Times New Roman" w:hAnsi="Times New Roman" w:cs="Times New Roman"/>
          <w:sz w:val="24"/>
          <w:szCs w:val="24"/>
          <w:lang w:val="es-MX"/>
        </w:rPr>
        <w:t xml:space="preserve"> Por lo que respecta a la </w:t>
      </w:r>
      <w:r w:rsidR="00DA0000">
        <w:rPr>
          <w:rFonts w:ascii="Times New Roman" w:hAnsi="Times New Roman" w:cs="Times New Roman"/>
          <w:sz w:val="24"/>
          <w:szCs w:val="24"/>
          <w:lang w:val="es-MX"/>
        </w:rPr>
        <w:lastRenderedPageBreak/>
        <w:t xml:space="preserve">gráfica de la </w:t>
      </w:r>
      <w:r w:rsidR="00C16BD9">
        <w:rPr>
          <w:rFonts w:ascii="Times New Roman" w:hAnsi="Times New Roman" w:cs="Times New Roman"/>
          <w:sz w:val="24"/>
          <w:szCs w:val="24"/>
          <w:lang w:val="es-MX"/>
        </w:rPr>
        <w:t>Fig</w:t>
      </w:r>
      <w:r w:rsidR="0045084C">
        <w:rPr>
          <w:rFonts w:ascii="Times New Roman" w:hAnsi="Times New Roman" w:cs="Times New Roman"/>
          <w:sz w:val="24"/>
          <w:szCs w:val="24"/>
          <w:lang w:val="es-MX"/>
        </w:rPr>
        <w:t>ura</w:t>
      </w:r>
      <w:r w:rsidR="00DA0000">
        <w:rPr>
          <w:rFonts w:ascii="Times New Roman" w:hAnsi="Times New Roman" w:cs="Times New Roman"/>
          <w:sz w:val="24"/>
          <w:szCs w:val="24"/>
          <w:lang w:val="es-MX"/>
        </w:rPr>
        <w:t xml:space="preserve"> 5b, se </w:t>
      </w:r>
      <w:r w:rsidR="0045084C">
        <w:rPr>
          <w:rFonts w:ascii="Times New Roman" w:hAnsi="Times New Roman" w:cs="Times New Roman"/>
          <w:sz w:val="24"/>
          <w:szCs w:val="24"/>
          <w:lang w:val="es-MX"/>
        </w:rPr>
        <w:t>muestra</w:t>
      </w:r>
      <w:r w:rsidR="00E65059">
        <w:rPr>
          <w:rFonts w:ascii="Times New Roman" w:hAnsi="Times New Roman" w:cs="Times New Roman"/>
          <w:sz w:val="24"/>
          <w:szCs w:val="24"/>
          <w:lang w:val="es-MX"/>
        </w:rPr>
        <w:t xml:space="preserve"> que </w:t>
      </w:r>
      <w:r w:rsidR="00987DD3" w:rsidRPr="0041531E">
        <w:rPr>
          <w:rFonts w:ascii="Times New Roman" w:hAnsi="Times New Roman" w:cs="Times New Roman"/>
          <w:sz w:val="24"/>
          <w:szCs w:val="24"/>
          <w:lang w:val="es-MX"/>
        </w:rPr>
        <w:t>76 de 205 respuestas</w:t>
      </w:r>
      <w:r w:rsidR="00E65059">
        <w:rPr>
          <w:rFonts w:ascii="Times New Roman" w:hAnsi="Times New Roman" w:cs="Times New Roman"/>
          <w:sz w:val="24"/>
          <w:szCs w:val="24"/>
          <w:lang w:val="es-MX"/>
        </w:rPr>
        <w:t xml:space="preserve"> fueron</w:t>
      </w:r>
      <w:r w:rsidR="00987DD3" w:rsidRPr="0041531E">
        <w:rPr>
          <w:rFonts w:ascii="Times New Roman" w:hAnsi="Times New Roman" w:cs="Times New Roman"/>
          <w:sz w:val="24"/>
          <w:szCs w:val="24"/>
          <w:lang w:val="es-MX"/>
        </w:rPr>
        <w:t xml:space="preserve"> correctas; demostrando </w:t>
      </w:r>
      <w:r w:rsidR="0045084C">
        <w:rPr>
          <w:rFonts w:ascii="Times New Roman" w:hAnsi="Times New Roman" w:cs="Times New Roman"/>
          <w:sz w:val="24"/>
          <w:szCs w:val="24"/>
          <w:lang w:val="es-MX"/>
        </w:rPr>
        <w:t xml:space="preserve">así </w:t>
      </w:r>
      <w:r w:rsidR="00987DD3" w:rsidRPr="0041531E">
        <w:rPr>
          <w:rFonts w:ascii="Times New Roman" w:hAnsi="Times New Roman" w:cs="Times New Roman"/>
          <w:sz w:val="24"/>
          <w:szCs w:val="24"/>
          <w:lang w:val="es-MX"/>
        </w:rPr>
        <w:t>que 129 de los 205, mostraron un bajo nivel de comprensión lectora.</w:t>
      </w:r>
    </w:p>
    <w:tbl>
      <w:tblPr>
        <w:tblStyle w:val="Tablaconcuadrcula"/>
        <w:tblW w:w="94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gridCol w:w="516"/>
      </w:tblGrid>
      <w:tr w:rsidR="00733E0A" w:rsidRPr="0041531E" w14:paraId="62E18A79" w14:textId="77777777" w:rsidTr="0045084C">
        <w:tc>
          <w:tcPr>
            <w:tcW w:w="8931" w:type="dxa"/>
          </w:tcPr>
          <w:p w14:paraId="4A8BDDA8" w14:textId="77777777" w:rsidR="00B12FCA" w:rsidRDefault="00B12FCA" w:rsidP="00202D15">
            <w:pPr>
              <w:jc w:val="center"/>
              <w:rPr>
                <w:rFonts w:ascii="Times New Roman" w:hAnsi="Times New Roman" w:cs="Times New Roman"/>
                <w:b/>
                <w:sz w:val="24"/>
                <w:szCs w:val="24"/>
                <w:lang w:val="es-MX"/>
              </w:rPr>
            </w:pPr>
          </w:p>
          <w:p w14:paraId="72C340F5" w14:textId="77777777" w:rsidR="00733E0A" w:rsidRPr="00BD6F4B" w:rsidRDefault="00DA0000" w:rsidP="0045084C">
            <w:pPr>
              <w:ind w:right="-106"/>
              <w:jc w:val="center"/>
              <w:rPr>
                <w:rFonts w:ascii="Times New Roman" w:hAnsi="Times New Roman" w:cs="Times New Roman"/>
                <w:sz w:val="24"/>
                <w:szCs w:val="24"/>
                <w:lang w:val="es-MX"/>
              </w:rPr>
            </w:pPr>
            <w:r w:rsidRPr="00BD6F4B">
              <w:rPr>
                <w:rFonts w:ascii="Times New Roman" w:hAnsi="Times New Roman" w:cs="Times New Roman"/>
                <w:b/>
                <w:sz w:val="24"/>
                <w:szCs w:val="24"/>
                <w:lang w:val="es-MX"/>
              </w:rPr>
              <w:t>Figura 5</w:t>
            </w:r>
            <w:r w:rsidR="00D873EF" w:rsidRPr="00BD6F4B">
              <w:rPr>
                <w:rFonts w:ascii="Times New Roman" w:hAnsi="Times New Roman" w:cs="Times New Roman"/>
                <w:b/>
                <w:sz w:val="24"/>
                <w:szCs w:val="24"/>
                <w:lang w:val="es-MX"/>
              </w:rPr>
              <w:t>.</w:t>
            </w:r>
            <w:r w:rsidR="00D873EF" w:rsidRPr="00BD6F4B">
              <w:rPr>
                <w:rFonts w:ascii="Times New Roman" w:hAnsi="Times New Roman" w:cs="Times New Roman"/>
                <w:sz w:val="24"/>
                <w:szCs w:val="24"/>
                <w:lang w:val="es-MX"/>
              </w:rPr>
              <w:t xml:space="preserve"> Resultados del </w:t>
            </w:r>
            <w:r w:rsidR="001C61B9" w:rsidRPr="00BD6F4B">
              <w:rPr>
                <w:rFonts w:ascii="Times New Roman" w:hAnsi="Times New Roman" w:cs="Times New Roman"/>
                <w:sz w:val="24"/>
                <w:szCs w:val="24"/>
                <w:lang w:val="es-MX"/>
              </w:rPr>
              <w:t>C</w:t>
            </w:r>
            <w:r w:rsidR="00D873EF" w:rsidRPr="00BD6F4B">
              <w:rPr>
                <w:rFonts w:ascii="Times New Roman" w:hAnsi="Times New Roman" w:cs="Times New Roman"/>
                <w:sz w:val="24"/>
                <w:szCs w:val="24"/>
                <w:lang w:val="es-MX"/>
              </w:rPr>
              <w:t>uestionario 1</w:t>
            </w:r>
            <w:r w:rsidR="00D522AB" w:rsidRPr="00BD6F4B">
              <w:rPr>
                <w:rFonts w:ascii="Times New Roman" w:hAnsi="Times New Roman" w:cs="Times New Roman"/>
                <w:sz w:val="24"/>
                <w:szCs w:val="24"/>
                <w:lang w:val="es-MX"/>
              </w:rPr>
              <w:t>. (a)</w:t>
            </w:r>
            <w:r w:rsidR="0070619F" w:rsidRPr="00BD6F4B">
              <w:rPr>
                <w:rFonts w:ascii="Times New Roman" w:hAnsi="Times New Roman" w:cs="Times New Roman"/>
                <w:sz w:val="24"/>
                <w:szCs w:val="24"/>
                <w:lang w:val="es-MX"/>
              </w:rPr>
              <w:t xml:space="preserve"> Hábito por la lectura. </w:t>
            </w:r>
            <w:r w:rsidR="00D522AB" w:rsidRPr="00BD6F4B">
              <w:rPr>
                <w:rFonts w:ascii="Times New Roman" w:hAnsi="Times New Roman" w:cs="Times New Roman"/>
                <w:sz w:val="24"/>
                <w:szCs w:val="24"/>
                <w:lang w:val="es-MX"/>
              </w:rPr>
              <w:t>(b) Comprensión lectora</w:t>
            </w:r>
          </w:p>
          <w:p w14:paraId="479FE96B" w14:textId="77777777" w:rsidR="0085475D" w:rsidRPr="0041531E" w:rsidRDefault="0085475D" w:rsidP="00202D15">
            <w:pPr>
              <w:jc w:val="center"/>
              <w:rPr>
                <w:rFonts w:ascii="Times New Roman" w:hAnsi="Times New Roman" w:cs="Times New Roman"/>
                <w:sz w:val="24"/>
                <w:szCs w:val="24"/>
                <w:lang w:val="es-MX"/>
              </w:rPr>
            </w:pPr>
          </w:p>
        </w:tc>
        <w:tc>
          <w:tcPr>
            <w:tcW w:w="516" w:type="dxa"/>
          </w:tcPr>
          <w:p w14:paraId="5CCA95CC" w14:textId="77777777" w:rsidR="00733E0A" w:rsidRPr="0041531E" w:rsidRDefault="00733E0A" w:rsidP="00646AAB">
            <w:pPr>
              <w:jc w:val="both"/>
              <w:rPr>
                <w:rFonts w:ascii="Times New Roman" w:hAnsi="Times New Roman" w:cs="Times New Roman"/>
                <w:sz w:val="24"/>
                <w:szCs w:val="24"/>
                <w:lang w:val="es-MX"/>
              </w:rPr>
            </w:pPr>
          </w:p>
        </w:tc>
      </w:tr>
      <w:tr w:rsidR="00202D15" w:rsidRPr="0041531E" w14:paraId="0B298C50" w14:textId="77777777" w:rsidTr="0045084C">
        <w:tc>
          <w:tcPr>
            <w:tcW w:w="8931" w:type="dxa"/>
          </w:tcPr>
          <w:p w14:paraId="018A3C39" w14:textId="77777777" w:rsidR="00202D15" w:rsidRPr="0041531E" w:rsidRDefault="0008478A" w:rsidP="00202D15">
            <w:pPr>
              <w:jc w:val="center"/>
              <w:rPr>
                <w:sz w:val="24"/>
                <w:szCs w:val="24"/>
                <w:lang w:val="es-MX"/>
              </w:rPr>
            </w:pPr>
            <w:r w:rsidRPr="0041531E">
              <w:rPr>
                <w:sz w:val="24"/>
                <w:szCs w:val="24"/>
              </w:rPr>
              <w:object w:dxaOrig="9480" w:dyaOrig="3830" w14:anchorId="5FCACB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2pt;height:146.5pt" o:ole="">
                  <v:imagedata r:id="rId17" o:title=""/>
                </v:shape>
                <o:OLEObject Type="Embed" ProgID="PBrush" ShapeID="_x0000_i1025" DrawAspect="Content" ObjectID="_1730467156" r:id="rId18"/>
              </w:object>
            </w:r>
          </w:p>
          <w:p w14:paraId="2F34F847" w14:textId="77777777" w:rsidR="00F376E0" w:rsidRPr="0041531E" w:rsidRDefault="00F376E0" w:rsidP="00202D15">
            <w:pPr>
              <w:jc w:val="center"/>
              <w:rPr>
                <w:rFonts w:ascii="Times New Roman" w:hAnsi="Times New Roman" w:cs="Times New Roman"/>
                <w:sz w:val="24"/>
                <w:szCs w:val="24"/>
                <w:lang w:val="es-MX"/>
              </w:rPr>
            </w:pPr>
          </w:p>
          <w:p w14:paraId="1E257DA9" w14:textId="77777777" w:rsidR="00C16BD9" w:rsidRDefault="00F75E4F" w:rsidP="00202D15">
            <w:pPr>
              <w:jc w:val="center"/>
              <w:rPr>
                <w:rFonts w:ascii="Times New Roman" w:hAnsi="Times New Roman" w:cs="Times New Roman"/>
                <w:sz w:val="24"/>
                <w:szCs w:val="24"/>
                <w:lang w:val="es-MX"/>
              </w:rPr>
            </w:pPr>
            <w:r>
              <w:rPr>
                <w:rFonts w:ascii="Times New Roman" w:hAnsi="Times New Roman" w:cs="Times New Roman"/>
                <w:sz w:val="24"/>
                <w:szCs w:val="24"/>
                <w:lang w:val="es-MX"/>
              </w:rPr>
              <w:t>Fuente: Office Excel 2016</w:t>
            </w:r>
          </w:p>
          <w:p w14:paraId="1F526E69" w14:textId="77777777" w:rsidR="00F75E4F" w:rsidRDefault="00F75E4F" w:rsidP="00202D15">
            <w:pPr>
              <w:jc w:val="center"/>
              <w:rPr>
                <w:rFonts w:ascii="Times New Roman" w:hAnsi="Times New Roman" w:cs="Times New Roman"/>
                <w:sz w:val="24"/>
                <w:szCs w:val="24"/>
                <w:lang w:val="es-MX"/>
              </w:rPr>
            </w:pPr>
          </w:p>
          <w:p w14:paraId="38628235" w14:textId="77777777" w:rsidR="00C16BD9" w:rsidRPr="0041531E" w:rsidRDefault="00C16BD9" w:rsidP="00202D15">
            <w:pPr>
              <w:jc w:val="center"/>
              <w:rPr>
                <w:rFonts w:ascii="Times New Roman" w:hAnsi="Times New Roman" w:cs="Times New Roman"/>
                <w:sz w:val="24"/>
                <w:szCs w:val="24"/>
                <w:lang w:val="es-MX"/>
              </w:rPr>
            </w:pPr>
          </w:p>
        </w:tc>
        <w:tc>
          <w:tcPr>
            <w:tcW w:w="516" w:type="dxa"/>
          </w:tcPr>
          <w:p w14:paraId="3629F519" w14:textId="77777777" w:rsidR="00202D15" w:rsidRPr="0041531E" w:rsidRDefault="00202D15" w:rsidP="00646AAB">
            <w:pPr>
              <w:jc w:val="both"/>
              <w:rPr>
                <w:rFonts w:ascii="Times New Roman" w:hAnsi="Times New Roman" w:cs="Times New Roman"/>
                <w:sz w:val="24"/>
                <w:szCs w:val="24"/>
                <w:lang w:val="es-MX"/>
              </w:rPr>
            </w:pPr>
          </w:p>
          <w:p w14:paraId="02AC86F8" w14:textId="77777777" w:rsidR="00202D15" w:rsidRPr="0041531E" w:rsidRDefault="00202D15" w:rsidP="00646AAB">
            <w:pPr>
              <w:jc w:val="both"/>
              <w:rPr>
                <w:rFonts w:ascii="Times New Roman" w:hAnsi="Times New Roman" w:cs="Times New Roman"/>
                <w:sz w:val="24"/>
                <w:szCs w:val="24"/>
                <w:lang w:val="es-MX"/>
              </w:rPr>
            </w:pPr>
          </w:p>
          <w:p w14:paraId="2FC28521" w14:textId="77777777" w:rsidR="00202D15" w:rsidRPr="0041531E" w:rsidRDefault="00202D15" w:rsidP="00646AAB">
            <w:pPr>
              <w:jc w:val="both"/>
              <w:rPr>
                <w:rFonts w:ascii="Times New Roman" w:hAnsi="Times New Roman" w:cs="Times New Roman"/>
                <w:sz w:val="24"/>
                <w:szCs w:val="24"/>
                <w:lang w:val="es-MX"/>
              </w:rPr>
            </w:pPr>
          </w:p>
          <w:p w14:paraId="5479FCD6" w14:textId="77777777" w:rsidR="00202D15" w:rsidRPr="0041531E" w:rsidRDefault="00202D15" w:rsidP="00646AAB">
            <w:pPr>
              <w:jc w:val="both"/>
              <w:rPr>
                <w:rFonts w:ascii="Times New Roman" w:hAnsi="Times New Roman" w:cs="Times New Roman"/>
                <w:sz w:val="24"/>
                <w:szCs w:val="24"/>
                <w:lang w:val="es-MX"/>
              </w:rPr>
            </w:pPr>
          </w:p>
          <w:p w14:paraId="66E570E9" w14:textId="77777777" w:rsidR="00202D15" w:rsidRPr="0041531E" w:rsidRDefault="00202D15" w:rsidP="00646AAB">
            <w:pPr>
              <w:jc w:val="both"/>
              <w:rPr>
                <w:rFonts w:ascii="Times New Roman" w:hAnsi="Times New Roman" w:cs="Times New Roman"/>
                <w:sz w:val="24"/>
                <w:szCs w:val="24"/>
                <w:lang w:val="es-MX"/>
              </w:rPr>
            </w:pPr>
            <w:r w:rsidRPr="0041531E">
              <w:rPr>
                <w:rFonts w:ascii="Times New Roman" w:hAnsi="Times New Roman" w:cs="Times New Roman"/>
                <w:sz w:val="24"/>
                <w:szCs w:val="24"/>
                <w:lang w:val="es-MX"/>
              </w:rPr>
              <w:t>(a)</w:t>
            </w:r>
          </w:p>
        </w:tc>
      </w:tr>
      <w:tr w:rsidR="00202D15" w:rsidRPr="0041531E" w14:paraId="43E1D467" w14:textId="77777777" w:rsidTr="0045084C">
        <w:tc>
          <w:tcPr>
            <w:tcW w:w="8931" w:type="dxa"/>
          </w:tcPr>
          <w:p w14:paraId="53F8A198" w14:textId="77777777" w:rsidR="00F376E0" w:rsidRPr="0041531E" w:rsidRDefault="00C16BD9" w:rsidP="00646AAB">
            <w:pPr>
              <w:jc w:val="both"/>
              <w:rPr>
                <w:sz w:val="24"/>
                <w:szCs w:val="24"/>
                <w:lang w:val="es-MX"/>
              </w:rPr>
            </w:pPr>
            <w:r w:rsidRPr="0041531E">
              <w:rPr>
                <w:sz w:val="24"/>
                <w:szCs w:val="24"/>
              </w:rPr>
              <w:object w:dxaOrig="12280" w:dyaOrig="4440" w14:anchorId="01F80D40">
                <v:shape id="_x0000_i1026" type="#_x0000_t75" style="width:417pt;height:163.5pt" o:ole="">
                  <v:imagedata r:id="rId19" o:title=""/>
                </v:shape>
                <o:OLEObject Type="Embed" ProgID="PBrush" ShapeID="_x0000_i1026" DrawAspect="Content" ObjectID="_1730467157" r:id="rId20"/>
              </w:object>
            </w:r>
          </w:p>
          <w:p w14:paraId="045C1778" w14:textId="77777777" w:rsidR="00202D15" w:rsidRPr="0041531E" w:rsidRDefault="00202D15" w:rsidP="00646AAB">
            <w:pPr>
              <w:jc w:val="both"/>
              <w:rPr>
                <w:rFonts w:ascii="Times New Roman" w:hAnsi="Times New Roman" w:cs="Times New Roman"/>
                <w:sz w:val="24"/>
                <w:szCs w:val="24"/>
                <w:lang w:val="es-MX"/>
              </w:rPr>
            </w:pPr>
          </w:p>
        </w:tc>
        <w:tc>
          <w:tcPr>
            <w:tcW w:w="516" w:type="dxa"/>
          </w:tcPr>
          <w:p w14:paraId="5BFD0280" w14:textId="77777777" w:rsidR="00202D15" w:rsidRPr="0041531E" w:rsidRDefault="00202D15" w:rsidP="00646AAB">
            <w:pPr>
              <w:jc w:val="both"/>
              <w:rPr>
                <w:rFonts w:ascii="Times New Roman" w:hAnsi="Times New Roman" w:cs="Times New Roman"/>
                <w:sz w:val="24"/>
                <w:szCs w:val="24"/>
                <w:lang w:val="es-MX"/>
              </w:rPr>
            </w:pPr>
          </w:p>
          <w:p w14:paraId="1455D347" w14:textId="77777777" w:rsidR="00D873EF" w:rsidRPr="0041531E" w:rsidRDefault="00D873EF" w:rsidP="00646AAB">
            <w:pPr>
              <w:jc w:val="both"/>
              <w:rPr>
                <w:rFonts w:ascii="Times New Roman" w:hAnsi="Times New Roman" w:cs="Times New Roman"/>
                <w:sz w:val="24"/>
                <w:szCs w:val="24"/>
                <w:lang w:val="es-MX"/>
              </w:rPr>
            </w:pPr>
          </w:p>
          <w:p w14:paraId="3B96F80D" w14:textId="77777777" w:rsidR="00D873EF" w:rsidRPr="0041531E" w:rsidRDefault="00D873EF" w:rsidP="00646AAB">
            <w:pPr>
              <w:jc w:val="both"/>
              <w:rPr>
                <w:rFonts w:ascii="Times New Roman" w:hAnsi="Times New Roman" w:cs="Times New Roman"/>
                <w:sz w:val="24"/>
                <w:szCs w:val="24"/>
                <w:lang w:val="es-MX"/>
              </w:rPr>
            </w:pPr>
          </w:p>
          <w:p w14:paraId="29B6D979" w14:textId="77777777" w:rsidR="00D873EF" w:rsidRPr="0041531E" w:rsidRDefault="00D873EF" w:rsidP="00646AAB">
            <w:pPr>
              <w:jc w:val="both"/>
              <w:rPr>
                <w:rFonts w:ascii="Times New Roman" w:hAnsi="Times New Roman" w:cs="Times New Roman"/>
                <w:sz w:val="24"/>
                <w:szCs w:val="24"/>
                <w:lang w:val="es-MX"/>
              </w:rPr>
            </w:pPr>
          </w:p>
          <w:p w14:paraId="66C1CD1F" w14:textId="77777777" w:rsidR="00D873EF" w:rsidRPr="0041531E" w:rsidRDefault="00D873EF" w:rsidP="00646AAB">
            <w:pPr>
              <w:jc w:val="both"/>
              <w:rPr>
                <w:rFonts w:ascii="Times New Roman" w:hAnsi="Times New Roman" w:cs="Times New Roman"/>
                <w:sz w:val="24"/>
                <w:szCs w:val="24"/>
                <w:lang w:val="es-MX"/>
              </w:rPr>
            </w:pPr>
          </w:p>
          <w:p w14:paraId="33E71A1F" w14:textId="77777777" w:rsidR="00D873EF" w:rsidRPr="0041531E" w:rsidRDefault="00D873EF" w:rsidP="00D873EF">
            <w:pPr>
              <w:jc w:val="both"/>
              <w:rPr>
                <w:rFonts w:ascii="Times New Roman" w:hAnsi="Times New Roman" w:cs="Times New Roman"/>
                <w:sz w:val="24"/>
                <w:szCs w:val="24"/>
                <w:lang w:val="es-MX"/>
              </w:rPr>
            </w:pPr>
            <w:r w:rsidRPr="0041531E">
              <w:rPr>
                <w:rFonts w:ascii="Times New Roman" w:hAnsi="Times New Roman" w:cs="Times New Roman"/>
                <w:sz w:val="24"/>
                <w:szCs w:val="24"/>
                <w:lang w:val="es-MX"/>
              </w:rPr>
              <w:t>(b)</w:t>
            </w:r>
          </w:p>
        </w:tc>
      </w:tr>
      <w:tr w:rsidR="00E65059" w:rsidRPr="00DF7FD7" w14:paraId="2F354373" w14:textId="77777777" w:rsidTr="0045084C">
        <w:tc>
          <w:tcPr>
            <w:tcW w:w="8931" w:type="dxa"/>
          </w:tcPr>
          <w:p w14:paraId="499E55A6" w14:textId="77777777" w:rsidR="00E65059" w:rsidRPr="00C16BD9" w:rsidRDefault="00F75E4F" w:rsidP="00F75E4F">
            <w:pPr>
              <w:jc w:val="center"/>
              <w:rPr>
                <w:rFonts w:ascii="Times New Roman" w:hAnsi="Times New Roman" w:cs="Times New Roman"/>
                <w:sz w:val="24"/>
                <w:szCs w:val="24"/>
                <w:lang w:val="es-MX"/>
              </w:rPr>
            </w:pPr>
            <w:r>
              <w:rPr>
                <w:rFonts w:ascii="Times New Roman" w:hAnsi="Times New Roman" w:cs="Times New Roman"/>
                <w:sz w:val="24"/>
                <w:szCs w:val="24"/>
                <w:lang w:val="es-MX"/>
              </w:rPr>
              <w:t>Fuente: Office Excel 2016</w:t>
            </w:r>
          </w:p>
        </w:tc>
        <w:tc>
          <w:tcPr>
            <w:tcW w:w="516" w:type="dxa"/>
          </w:tcPr>
          <w:p w14:paraId="5A48A02A" w14:textId="77777777" w:rsidR="00E65059" w:rsidRPr="0041531E" w:rsidRDefault="00E65059" w:rsidP="00646AAB">
            <w:pPr>
              <w:jc w:val="both"/>
              <w:rPr>
                <w:rFonts w:ascii="Times New Roman" w:hAnsi="Times New Roman" w:cs="Times New Roman"/>
                <w:sz w:val="24"/>
                <w:szCs w:val="24"/>
                <w:lang w:val="es-MX"/>
              </w:rPr>
            </w:pPr>
          </w:p>
        </w:tc>
      </w:tr>
      <w:tr w:rsidR="00C16BD9" w:rsidRPr="00DF7FD7" w14:paraId="4B4528E8" w14:textId="77777777" w:rsidTr="0045084C">
        <w:trPr>
          <w:gridAfter w:val="1"/>
          <w:wAfter w:w="516" w:type="dxa"/>
        </w:trPr>
        <w:tc>
          <w:tcPr>
            <w:tcW w:w="8931" w:type="dxa"/>
          </w:tcPr>
          <w:p w14:paraId="2969649A" w14:textId="77777777" w:rsidR="00C16BD9" w:rsidRPr="00C16BD9" w:rsidRDefault="00C16BD9" w:rsidP="00646AAB">
            <w:pPr>
              <w:jc w:val="both"/>
              <w:rPr>
                <w:sz w:val="24"/>
                <w:szCs w:val="24"/>
                <w:lang w:val="es-MX"/>
              </w:rPr>
            </w:pPr>
          </w:p>
        </w:tc>
      </w:tr>
    </w:tbl>
    <w:p w14:paraId="373F38A1" w14:textId="77777777" w:rsidR="00202D15" w:rsidRPr="0041531E" w:rsidRDefault="00202D15" w:rsidP="00646AAB">
      <w:pPr>
        <w:jc w:val="both"/>
        <w:rPr>
          <w:rFonts w:ascii="Times New Roman" w:hAnsi="Times New Roman" w:cs="Times New Roman"/>
          <w:sz w:val="24"/>
          <w:szCs w:val="24"/>
          <w:lang w:val="es-MX"/>
        </w:rPr>
      </w:pPr>
    </w:p>
    <w:p w14:paraId="0F6C44FE" w14:textId="77777777" w:rsidR="004B7A4A" w:rsidRDefault="001C61B9" w:rsidP="0008478A">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Del C</w:t>
      </w:r>
      <w:r w:rsidR="00834942" w:rsidRPr="0041531E">
        <w:rPr>
          <w:rFonts w:ascii="Times New Roman" w:hAnsi="Times New Roman" w:cs="Times New Roman"/>
          <w:sz w:val="24"/>
          <w:szCs w:val="24"/>
          <w:lang w:val="es-MX"/>
        </w:rPr>
        <w:t xml:space="preserve">uestionario 2. </w:t>
      </w:r>
      <w:r w:rsidR="00F75E4F">
        <w:rPr>
          <w:rFonts w:ascii="Times New Roman" w:hAnsi="Times New Roman" w:cs="Times New Roman"/>
          <w:sz w:val="24"/>
          <w:szCs w:val="24"/>
          <w:lang w:val="es-MX"/>
        </w:rPr>
        <w:t xml:space="preserve">Corresponde a </w:t>
      </w:r>
      <w:r w:rsidR="00E443EA" w:rsidRPr="0041531E">
        <w:rPr>
          <w:rFonts w:ascii="Times New Roman" w:hAnsi="Times New Roman" w:cs="Times New Roman"/>
          <w:sz w:val="24"/>
          <w:szCs w:val="24"/>
          <w:lang w:val="es-MX"/>
        </w:rPr>
        <w:t>los estudiantes que apenas cursarán la actividad complementaría (Evaluación Diagnóstica)</w:t>
      </w:r>
      <w:r w:rsidR="00F75E4F">
        <w:rPr>
          <w:rFonts w:ascii="Times New Roman" w:hAnsi="Times New Roman" w:cs="Times New Roman"/>
          <w:sz w:val="24"/>
          <w:szCs w:val="24"/>
          <w:lang w:val="es-MX"/>
        </w:rPr>
        <w:t>. P</w:t>
      </w:r>
      <w:r w:rsidR="00430415" w:rsidRPr="0041531E">
        <w:rPr>
          <w:rFonts w:ascii="Times New Roman" w:hAnsi="Times New Roman" w:cs="Times New Roman"/>
          <w:sz w:val="24"/>
          <w:szCs w:val="24"/>
          <w:lang w:val="es-MX"/>
        </w:rPr>
        <w:t xml:space="preserve">uede observarse en la siguiente gráfica de la </w:t>
      </w:r>
      <w:r w:rsidR="00C16BD9">
        <w:rPr>
          <w:rFonts w:ascii="Times New Roman" w:hAnsi="Times New Roman" w:cs="Times New Roman"/>
          <w:sz w:val="24"/>
          <w:szCs w:val="24"/>
          <w:lang w:val="es-MX"/>
        </w:rPr>
        <w:t>Fig</w:t>
      </w:r>
      <w:r w:rsidR="00F75E4F">
        <w:rPr>
          <w:rFonts w:ascii="Times New Roman" w:hAnsi="Times New Roman" w:cs="Times New Roman"/>
          <w:sz w:val="24"/>
          <w:szCs w:val="24"/>
          <w:lang w:val="es-MX"/>
        </w:rPr>
        <w:t>ur</w:t>
      </w:r>
      <w:r w:rsidR="00CB4B59">
        <w:rPr>
          <w:rFonts w:ascii="Times New Roman" w:hAnsi="Times New Roman" w:cs="Times New Roman"/>
          <w:sz w:val="24"/>
          <w:szCs w:val="24"/>
          <w:lang w:val="es-MX"/>
        </w:rPr>
        <w:t>a</w:t>
      </w:r>
      <w:r w:rsidR="00C16BD9">
        <w:rPr>
          <w:rFonts w:ascii="Times New Roman" w:hAnsi="Times New Roman" w:cs="Times New Roman"/>
          <w:sz w:val="24"/>
          <w:szCs w:val="24"/>
          <w:lang w:val="es-MX"/>
        </w:rPr>
        <w:t xml:space="preserve"> 6</w:t>
      </w:r>
      <w:r w:rsidR="00430415" w:rsidRPr="0041531E">
        <w:rPr>
          <w:rFonts w:ascii="Times New Roman" w:hAnsi="Times New Roman" w:cs="Times New Roman"/>
          <w:sz w:val="24"/>
          <w:szCs w:val="24"/>
          <w:lang w:val="es-MX"/>
        </w:rPr>
        <w:t>, que</w:t>
      </w:r>
      <w:r w:rsidR="00E443EA" w:rsidRPr="0041531E">
        <w:rPr>
          <w:rFonts w:ascii="Times New Roman" w:hAnsi="Times New Roman" w:cs="Times New Roman"/>
          <w:sz w:val="24"/>
          <w:szCs w:val="24"/>
          <w:lang w:val="es-MX"/>
        </w:rPr>
        <w:t xml:space="preserve"> la resp</w:t>
      </w:r>
      <w:r w:rsidR="00430415" w:rsidRPr="0041531E">
        <w:rPr>
          <w:rFonts w:ascii="Times New Roman" w:hAnsi="Times New Roman" w:cs="Times New Roman"/>
          <w:sz w:val="24"/>
          <w:szCs w:val="24"/>
          <w:lang w:val="es-MX"/>
        </w:rPr>
        <w:t>u</w:t>
      </w:r>
      <w:r w:rsidR="00E443EA" w:rsidRPr="0041531E">
        <w:rPr>
          <w:rFonts w:ascii="Times New Roman" w:hAnsi="Times New Roman" w:cs="Times New Roman"/>
          <w:sz w:val="24"/>
          <w:szCs w:val="24"/>
          <w:lang w:val="es-MX"/>
        </w:rPr>
        <w:t>esta de esta agregación</w:t>
      </w:r>
      <w:r w:rsidR="00430415" w:rsidRPr="0041531E">
        <w:rPr>
          <w:rFonts w:ascii="Times New Roman" w:hAnsi="Times New Roman" w:cs="Times New Roman"/>
          <w:sz w:val="24"/>
          <w:szCs w:val="24"/>
          <w:lang w:val="es-MX"/>
        </w:rPr>
        <w:t xml:space="preserve"> es, “</w:t>
      </w:r>
      <w:r w:rsidR="00F75E4F">
        <w:rPr>
          <w:rFonts w:ascii="Times New Roman" w:hAnsi="Times New Roman" w:cs="Times New Roman"/>
          <w:sz w:val="24"/>
          <w:szCs w:val="24"/>
          <w:lang w:val="es-MX"/>
        </w:rPr>
        <w:t>¿C</w:t>
      </w:r>
      <w:r w:rsidR="00E443EA" w:rsidRPr="0041531E">
        <w:rPr>
          <w:rFonts w:ascii="Times New Roman" w:hAnsi="Times New Roman" w:cs="Times New Roman"/>
          <w:sz w:val="24"/>
          <w:szCs w:val="24"/>
          <w:lang w:val="es-MX"/>
        </w:rPr>
        <w:t>uántos libros completos ha leído en los últimos 3 años</w:t>
      </w:r>
      <w:r w:rsidR="00F75E4F">
        <w:rPr>
          <w:rFonts w:ascii="Times New Roman" w:hAnsi="Times New Roman" w:cs="Times New Roman"/>
          <w:sz w:val="24"/>
          <w:szCs w:val="24"/>
          <w:lang w:val="es-MX"/>
        </w:rPr>
        <w:t>?</w:t>
      </w:r>
      <w:r w:rsidR="00430415" w:rsidRPr="0041531E">
        <w:rPr>
          <w:rFonts w:ascii="Times New Roman" w:hAnsi="Times New Roman" w:cs="Times New Roman"/>
          <w:sz w:val="24"/>
          <w:szCs w:val="24"/>
          <w:lang w:val="es-MX"/>
        </w:rPr>
        <w:t>”.</w:t>
      </w:r>
    </w:p>
    <w:p w14:paraId="479F8935" w14:textId="77777777" w:rsidR="00C16BD9" w:rsidRDefault="00C16BD9" w:rsidP="0008478A">
      <w:pPr>
        <w:spacing w:line="360" w:lineRule="auto"/>
        <w:jc w:val="both"/>
        <w:rPr>
          <w:rFonts w:ascii="Times New Roman" w:hAnsi="Times New Roman" w:cs="Times New Roman"/>
          <w:sz w:val="24"/>
          <w:szCs w:val="24"/>
          <w:lang w:val="es-MX"/>
        </w:rPr>
      </w:pPr>
    </w:p>
    <w:p w14:paraId="4E5F944A" w14:textId="77777777" w:rsidR="00C16BD9" w:rsidRDefault="00C16BD9" w:rsidP="0008478A">
      <w:pPr>
        <w:spacing w:line="360" w:lineRule="auto"/>
        <w:jc w:val="both"/>
        <w:rPr>
          <w:rFonts w:ascii="Times New Roman" w:hAnsi="Times New Roman" w:cs="Times New Roman"/>
          <w:sz w:val="24"/>
          <w:szCs w:val="24"/>
          <w:lang w:val="es-MX"/>
        </w:rPr>
      </w:pPr>
    </w:p>
    <w:p w14:paraId="43C8B326" w14:textId="77777777" w:rsidR="00DD50C5" w:rsidRDefault="00DD50C5" w:rsidP="0008478A">
      <w:pPr>
        <w:spacing w:line="360" w:lineRule="auto"/>
        <w:jc w:val="both"/>
        <w:rPr>
          <w:rFonts w:ascii="Times New Roman" w:hAnsi="Times New Roman" w:cs="Times New Roman"/>
          <w:sz w:val="24"/>
          <w:szCs w:val="24"/>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8"/>
      </w:tblGrid>
      <w:tr w:rsidR="0070619F" w:rsidRPr="00374907" w14:paraId="2317576D" w14:textId="77777777" w:rsidTr="00F75E4F">
        <w:tc>
          <w:tcPr>
            <w:tcW w:w="9360" w:type="dxa"/>
          </w:tcPr>
          <w:p w14:paraId="058D9199" w14:textId="77777777" w:rsidR="0070619F" w:rsidRPr="0041531E" w:rsidRDefault="00430415" w:rsidP="00C16BD9">
            <w:pPr>
              <w:rPr>
                <w:rFonts w:ascii="Times New Roman" w:hAnsi="Times New Roman" w:cs="Times New Roman"/>
                <w:sz w:val="24"/>
                <w:szCs w:val="24"/>
                <w:lang w:val="es-MX"/>
              </w:rPr>
            </w:pPr>
            <w:r w:rsidRPr="00BD6F4B">
              <w:rPr>
                <w:rFonts w:ascii="Times New Roman" w:hAnsi="Times New Roman" w:cs="Times New Roman"/>
                <w:b/>
                <w:sz w:val="28"/>
                <w:szCs w:val="24"/>
                <w:lang w:val="es-MX"/>
              </w:rPr>
              <w:lastRenderedPageBreak/>
              <w:t xml:space="preserve">                                          </w:t>
            </w:r>
            <w:r w:rsidR="00C16BD9" w:rsidRPr="00BD6F4B">
              <w:rPr>
                <w:rFonts w:ascii="Times New Roman" w:hAnsi="Times New Roman" w:cs="Times New Roman"/>
                <w:b/>
                <w:sz w:val="24"/>
                <w:szCs w:val="24"/>
                <w:lang w:val="es-MX"/>
              </w:rPr>
              <w:t>Figura 6</w:t>
            </w:r>
            <w:r w:rsidR="00452CEE" w:rsidRPr="00BD6F4B">
              <w:rPr>
                <w:rFonts w:ascii="Times New Roman" w:hAnsi="Times New Roman" w:cs="Times New Roman"/>
                <w:b/>
                <w:sz w:val="24"/>
                <w:szCs w:val="24"/>
                <w:lang w:val="es-MX"/>
              </w:rPr>
              <w:t>.</w:t>
            </w:r>
            <w:r w:rsidR="00452CEE" w:rsidRPr="00BD6F4B">
              <w:rPr>
                <w:rFonts w:ascii="Times New Roman" w:hAnsi="Times New Roman" w:cs="Times New Roman"/>
                <w:sz w:val="24"/>
                <w:szCs w:val="24"/>
                <w:lang w:val="es-MX"/>
              </w:rPr>
              <w:t xml:space="preserve"> </w:t>
            </w:r>
            <w:r w:rsidR="009779C1" w:rsidRPr="00BD6F4B">
              <w:rPr>
                <w:rFonts w:ascii="Times New Roman" w:hAnsi="Times New Roman" w:cs="Times New Roman"/>
                <w:sz w:val="24"/>
                <w:szCs w:val="24"/>
                <w:lang w:val="es-MX"/>
              </w:rPr>
              <w:t>Gusto por la lectura</w:t>
            </w:r>
            <w:r w:rsidRPr="00BD6F4B">
              <w:rPr>
                <w:rFonts w:ascii="Times New Roman" w:hAnsi="Times New Roman" w:cs="Times New Roman"/>
                <w:sz w:val="24"/>
                <w:szCs w:val="24"/>
                <w:lang w:val="es-MX"/>
              </w:rPr>
              <w:t xml:space="preserve">           </w:t>
            </w:r>
          </w:p>
        </w:tc>
      </w:tr>
      <w:tr w:rsidR="0070619F" w:rsidRPr="00C16BD9" w14:paraId="78549DFB" w14:textId="77777777" w:rsidTr="00F75E4F">
        <w:tc>
          <w:tcPr>
            <w:tcW w:w="9360" w:type="dxa"/>
          </w:tcPr>
          <w:p w14:paraId="5181B6F4" w14:textId="77777777" w:rsidR="0070619F" w:rsidRPr="0041531E" w:rsidRDefault="00E443EA" w:rsidP="00376AA5">
            <w:pPr>
              <w:jc w:val="center"/>
              <w:rPr>
                <w:rFonts w:ascii="Times New Roman" w:hAnsi="Times New Roman" w:cs="Times New Roman"/>
                <w:sz w:val="24"/>
                <w:szCs w:val="24"/>
                <w:lang w:val="es-MX"/>
              </w:rPr>
            </w:pPr>
            <w:r w:rsidRPr="0041531E">
              <w:rPr>
                <w:noProof/>
                <w:sz w:val="24"/>
                <w:szCs w:val="24"/>
                <w:lang w:val="es-MX" w:eastAsia="es-MX"/>
              </w:rPr>
              <w:drawing>
                <wp:inline distT="0" distB="0" distL="0" distR="0" wp14:anchorId="24210B12" wp14:editId="22B27B93">
                  <wp:extent cx="2875226" cy="2053733"/>
                  <wp:effectExtent l="0" t="0" r="1905" b="381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919605" cy="2085432"/>
                          </a:xfrm>
                          <a:prstGeom prst="rect">
                            <a:avLst/>
                          </a:prstGeom>
                        </pic:spPr>
                      </pic:pic>
                    </a:graphicData>
                  </a:graphic>
                </wp:inline>
              </w:drawing>
            </w:r>
          </w:p>
        </w:tc>
      </w:tr>
      <w:tr w:rsidR="00C16BD9" w:rsidRPr="00DF7FD7" w14:paraId="11B914E9" w14:textId="77777777" w:rsidTr="00F75E4F">
        <w:tc>
          <w:tcPr>
            <w:tcW w:w="9360" w:type="dxa"/>
          </w:tcPr>
          <w:p w14:paraId="613DA33D" w14:textId="77777777" w:rsidR="00F75E4F" w:rsidRDefault="00F75E4F" w:rsidP="00F75E4F">
            <w:pPr>
              <w:jc w:val="center"/>
              <w:rPr>
                <w:rFonts w:ascii="Times New Roman" w:hAnsi="Times New Roman" w:cs="Times New Roman"/>
                <w:sz w:val="24"/>
                <w:szCs w:val="24"/>
                <w:lang w:val="es-MX"/>
              </w:rPr>
            </w:pPr>
          </w:p>
          <w:p w14:paraId="14AC3B25" w14:textId="77777777" w:rsidR="00F75E4F" w:rsidRDefault="00F75E4F" w:rsidP="00F75E4F">
            <w:pPr>
              <w:jc w:val="center"/>
              <w:rPr>
                <w:rFonts w:ascii="Times New Roman" w:hAnsi="Times New Roman" w:cs="Times New Roman"/>
                <w:sz w:val="24"/>
                <w:szCs w:val="24"/>
                <w:lang w:val="es-MX"/>
              </w:rPr>
            </w:pPr>
            <w:r>
              <w:rPr>
                <w:rFonts w:ascii="Times New Roman" w:hAnsi="Times New Roman" w:cs="Times New Roman"/>
                <w:sz w:val="24"/>
                <w:szCs w:val="24"/>
                <w:lang w:val="es-MX"/>
              </w:rPr>
              <w:t>Fuente: Office Excel 2016</w:t>
            </w:r>
          </w:p>
          <w:p w14:paraId="2E65C812" w14:textId="77777777" w:rsidR="00C16BD9" w:rsidRPr="001C61B9" w:rsidRDefault="00C16BD9" w:rsidP="002B3E7E">
            <w:pPr>
              <w:jc w:val="center"/>
              <w:rPr>
                <w:rFonts w:ascii="Times New Roman" w:hAnsi="Times New Roman" w:cs="Times New Roman"/>
                <w:noProof/>
                <w:sz w:val="24"/>
                <w:szCs w:val="24"/>
                <w:lang w:val="es-MX"/>
              </w:rPr>
            </w:pPr>
          </w:p>
        </w:tc>
      </w:tr>
    </w:tbl>
    <w:p w14:paraId="09C38FF6" w14:textId="77777777" w:rsidR="00646AAB" w:rsidRPr="0041531E" w:rsidRDefault="00F75E4F" w:rsidP="00374907">
      <w:pPr>
        <w:spacing w:after="0" w:line="360" w:lineRule="auto"/>
        <w:ind w:firstLine="851"/>
        <w:jc w:val="both"/>
        <w:rPr>
          <w:rFonts w:ascii="Times New Roman" w:hAnsi="Times New Roman" w:cs="Times New Roman"/>
          <w:sz w:val="24"/>
          <w:szCs w:val="24"/>
          <w:lang w:val="es-MX"/>
        </w:rPr>
      </w:pPr>
      <w:r>
        <w:rPr>
          <w:rFonts w:ascii="Times New Roman" w:hAnsi="Times New Roman" w:cs="Times New Roman"/>
          <w:sz w:val="24"/>
          <w:szCs w:val="24"/>
          <w:lang w:val="es-MX"/>
        </w:rPr>
        <w:t>Se</w:t>
      </w:r>
      <w:r w:rsidR="008D09A3" w:rsidRPr="0041531E">
        <w:rPr>
          <w:rFonts w:ascii="Times New Roman" w:hAnsi="Times New Roman" w:cs="Times New Roman"/>
          <w:sz w:val="24"/>
          <w:szCs w:val="24"/>
          <w:lang w:val="es-MX"/>
        </w:rPr>
        <w:t xml:space="preserve"> observa que </w:t>
      </w:r>
      <w:r w:rsidR="003D47C2" w:rsidRPr="0041531E">
        <w:rPr>
          <w:rFonts w:ascii="Times New Roman" w:hAnsi="Times New Roman" w:cs="Times New Roman"/>
          <w:sz w:val="24"/>
          <w:szCs w:val="24"/>
          <w:lang w:val="es-MX"/>
        </w:rPr>
        <w:t xml:space="preserve">solo el 24.43 % </w:t>
      </w:r>
      <w:r>
        <w:rPr>
          <w:rFonts w:ascii="Times New Roman" w:hAnsi="Times New Roman" w:cs="Times New Roman"/>
          <w:sz w:val="24"/>
          <w:szCs w:val="24"/>
          <w:lang w:val="es-MX"/>
        </w:rPr>
        <w:t>leyeron de 1 a 2</w:t>
      </w:r>
      <w:r w:rsidRPr="0041531E">
        <w:rPr>
          <w:rFonts w:ascii="Times New Roman" w:hAnsi="Times New Roman" w:cs="Times New Roman"/>
          <w:sz w:val="24"/>
          <w:szCs w:val="24"/>
          <w:lang w:val="es-MX"/>
        </w:rPr>
        <w:t xml:space="preserve"> libros en los últimos 3 años</w:t>
      </w:r>
      <w:r>
        <w:rPr>
          <w:rFonts w:ascii="Times New Roman" w:hAnsi="Times New Roman" w:cs="Times New Roman"/>
          <w:sz w:val="24"/>
          <w:szCs w:val="24"/>
          <w:lang w:val="es-MX"/>
        </w:rPr>
        <w:t xml:space="preserve"> y con porcentaje relativamente alto</w:t>
      </w:r>
      <w:r w:rsidR="00FE3ACA">
        <w:rPr>
          <w:rFonts w:ascii="Times New Roman" w:hAnsi="Times New Roman" w:cs="Times New Roman"/>
          <w:sz w:val="24"/>
          <w:szCs w:val="24"/>
          <w:lang w:val="es-MX"/>
        </w:rPr>
        <w:t>,</w:t>
      </w:r>
      <w:r>
        <w:rPr>
          <w:rFonts w:ascii="Times New Roman" w:hAnsi="Times New Roman" w:cs="Times New Roman"/>
          <w:sz w:val="24"/>
          <w:szCs w:val="24"/>
          <w:lang w:val="es-MX"/>
        </w:rPr>
        <w:t xml:space="preserve"> </w:t>
      </w:r>
      <w:r w:rsidR="00573C18">
        <w:rPr>
          <w:rFonts w:ascii="Times New Roman" w:hAnsi="Times New Roman" w:cs="Times New Roman"/>
          <w:sz w:val="24"/>
          <w:szCs w:val="24"/>
          <w:lang w:val="es-MX"/>
        </w:rPr>
        <w:t xml:space="preserve">en </w:t>
      </w:r>
      <w:r>
        <w:rPr>
          <w:rFonts w:ascii="Times New Roman" w:hAnsi="Times New Roman" w:cs="Times New Roman"/>
          <w:sz w:val="24"/>
          <w:szCs w:val="24"/>
          <w:lang w:val="es-MX"/>
        </w:rPr>
        <w:t>comparación de los demás que es un 71.60% de estudiantes que leyeron de 1 a 2 libros.</w:t>
      </w:r>
    </w:p>
    <w:p w14:paraId="2E767456" w14:textId="77777777" w:rsidR="00152056" w:rsidRDefault="00152056" w:rsidP="00517D2D">
      <w:pPr>
        <w:spacing w:line="360" w:lineRule="auto"/>
        <w:ind w:firstLine="851"/>
        <w:jc w:val="both"/>
        <w:rPr>
          <w:rFonts w:ascii="Times New Roman" w:hAnsi="Times New Roman" w:cs="Times New Roman"/>
          <w:sz w:val="24"/>
          <w:szCs w:val="24"/>
          <w:lang w:val="es-MX"/>
        </w:rPr>
      </w:pPr>
      <w:r w:rsidRPr="0041531E">
        <w:rPr>
          <w:rFonts w:ascii="Times New Roman" w:hAnsi="Times New Roman" w:cs="Times New Roman"/>
          <w:sz w:val="24"/>
          <w:szCs w:val="24"/>
          <w:lang w:val="es-MX"/>
        </w:rPr>
        <w:t>Por</w:t>
      </w:r>
      <w:r w:rsidR="00DF2E75" w:rsidRPr="0041531E">
        <w:rPr>
          <w:rFonts w:ascii="Times New Roman" w:hAnsi="Times New Roman" w:cs="Times New Roman"/>
          <w:sz w:val="24"/>
          <w:szCs w:val="24"/>
          <w:lang w:val="es-MX"/>
        </w:rPr>
        <w:t xml:space="preserve"> último, para el </w:t>
      </w:r>
      <w:r w:rsidR="001C61B9">
        <w:rPr>
          <w:rFonts w:ascii="Times New Roman" w:hAnsi="Times New Roman" w:cs="Times New Roman"/>
          <w:sz w:val="24"/>
          <w:szCs w:val="24"/>
          <w:lang w:val="es-MX"/>
        </w:rPr>
        <w:t>C</w:t>
      </w:r>
      <w:r w:rsidR="00DF2E75" w:rsidRPr="0041531E">
        <w:rPr>
          <w:rFonts w:ascii="Times New Roman" w:hAnsi="Times New Roman" w:cs="Times New Roman"/>
          <w:sz w:val="24"/>
          <w:szCs w:val="24"/>
          <w:lang w:val="es-MX"/>
        </w:rPr>
        <w:t>uestionario 3, tal como se muestra en</w:t>
      </w:r>
      <w:r w:rsidR="002737BD" w:rsidRPr="0041531E">
        <w:rPr>
          <w:rFonts w:ascii="Times New Roman" w:hAnsi="Times New Roman" w:cs="Times New Roman"/>
          <w:sz w:val="24"/>
          <w:szCs w:val="24"/>
          <w:lang w:val="es-MX"/>
        </w:rPr>
        <w:t xml:space="preserve"> la </w:t>
      </w:r>
      <w:r w:rsidR="00C16BD9">
        <w:rPr>
          <w:rFonts w:ascii="Times New Roman" w:hAnsi="Times New Roman" w:cs="Times New Roman"/>
          <w:sz w:val="24"/>
          <w:szCs w:val="24"/>
          <w:lang w:val="es-MX"/>
        </w:rPr>
        <w:t>Fig</w:t>
      </w:r>
      <w:r w:rsidR="005418C8">
        <w:rPr>
          <w:rFonts w:ascii="Times New Roman" w:hAnsi="Times New Roman" w:cs="Times New Roman"/>
          <w:sz w:val="24"/>
          <w:szCs w:val="24"/>
          <w:lang w:val="es-MX"/>
        </w:rPr>
        <w:t>ura</w:t>
      </w:r>
      <w:r w:rsidR="00C16BD9">
        <w:rPr>
          <w:rFonts w:ascii="Times New Roman" w:hAnsi="Times New Roman" w:cs="Times New Roman"/>
          <w:sz w:val="24"/>
          <w:szCs w:val="24"/>
          <w:lang w:val="es-MX"/>
        </w:rPr>
        <w:t xml:space="preserve"> 7</w:t>
      </w:r>
      <w:r w:rsidR="002737BD" w:rsidRPr="0041531E">
        <w:rPr>
          <w:rFonts w:ascii="Times New Roman" w:hAnsi="Times New Roman" w:cs="Times New Roman"/>
          <w:sz w:val="24"/>
          <w:szCs w:val="24"/>
          <w:lang w:val="es-MX"/>
        </w:rPr>
        <w:t>, se observa</w:t>
      </w:r>
      <w:r w:rsidR="00DF2E75" w:rsidRPr="0041531E">
        <w:rPr>
          <w:rFonts w:ascii="Times New Roman" w:hAnsi="Times New Roman" w:cs="Times New Roman"/>
          <w:sz w:val="24"/>
          <w:szCs w:val="24"/>
          <w:lang w:val="es-MX"/>
        </w:rPr>
        <w:t xml:space="preserve"> en el inciso (a) </w:t>
      </w:r>
      <w:r w:rsidR="005418C8">
        <w:rPr>
          <w:rFonts w:ascii="Times New Roman" w:hAnsi="Times New Roman" w:cs="Times New Roman"/>
          <w:sz w:val="24"/>
          <w:szCs w:val="24"/>
          <w:lang w:val="es-MX"/>
        </w:rPr>
        <w:t xml:space="preserve">que </w:t>
      </w:r>
      <w:r w:rsidR="00DF2E75" w:rsidRPr="0041531E">
        <w:rPr>
          <w:rFonts w:ascii="Times New Roman" w:hAnsi="Times New Roman" w:cs="Times New Roman"/>
          <w:sz w:val="24"/>
          <w:szCs w:val="24"/>
          <w:lang w:val="es-MX"/>
        </w:rPr>
        <w:t xml:space="preserve">53 de los encuestados sólo leyeron 1 libro, el resto </w:t>
      </w:r>
      <w:r w:rsidR="002737BD" w:rsidRPr="0041531E">
        <w:rPr>
          <w:rFonts w:ascii="Times New Roman" w:hAnsi="Times New Roman" w:cs="Times New Roman"/>
          <w:sz w:val="24"/>
          <w:szCs w:val="24"/>
          <w:lang w:val="es-MX"/>
        </w:rPr>
        <w:t>demostraron</w:t>
      </w:r>
      <w:r w:rsidR="00DF2E75" w:rsidRPr="0041531E">
        <w:rPr>
          <w:rFonts w:ascii="Times New Roman" w:hAnsi="Times New Roman" w:cs="Times New Roman"/>
          <w:sz w:val="24"/>
          <w:szCs w:val="24"/>
          <w:lang w:val="es-MX"/>
        </w:rPr>
        <w:t xml:space="preserve"> un incremento considerable por la lectur</w:t>
      </w:r>
      <w:r w:rsidR="005418C8">
        <w:rPr>
          <w:rFonts w:ascii="Times New Roman" w:hAnsi="Times New Roman" w:cs="Times New Roman"/>
          <w:sz w:val="24"/>
          <w:szCs w:val="24"/>
          <w:lang w:val="es-MX"/>
        </w:rPr>
        <w:t>a, después de haber cursado la a</w:t>
      </w:r>
      <w:r w:rsidR="00DF2E75" w:rsidRPr="0041531E">
        <w:rPr>
          <w:rFonts w:ascii="Times New Roman" w:hAnsi="Times New Roman" w:cs="Times New Roman"/>
          <w:sz w:val="24"/>
          <w:szCs w:val="24"/>
          <w:lang w:val="es-MX"/>
        </w:rPr>
        <w:t>ctividad de Círculos de Lectura.</w:t>
      </w:r>
    </w:p>
    <w:p w14:paraId="1159C1EA" w14:textId="77777777" w:rsidR="00BE5D52" w:rsidRPr="00BE5D52" w:rsidRDefault="00BE5D52" w:rsidP="0008478A">
      <w:pPr>
        <w:spacing w:line="360" w:lineRule="auto"/>
        <w:jc w:val="both"/>
        <w:rPr>
          <w:rFonts w:ascii="Times New Roman" w:hAnsi="Times New Roman" w:cs="Times New Roman"/>
          <w:sz w:val="8"/>
          <w:szCs w:val="24"/>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
        <w:gridCol w:w="8365"/>
      </w:tblGrid>
      <w:tr w:rsidR="008F5E97" w:rsidRPr="00374907" w14:paraId="75D1B4D8" w14:textId="77777777" w:rsidTr="00BE5D52">
        <w:tc>
          <w:tcPr>
            <w:tcW w:w="9771" w:type="dxa"/>
            <w:gridSpan w:val="2"/>
          </w:tcPr>
          <w:p w14:paraId="3B70EA1A" w14:textId="77777777" w:rsidR="00F37FB5" w:rsidRPr="00C16BD9" w:rsidRDefault="00C16BD9" w:rsidP="00EB5FDC">
            <w:pPr>
              <w:jc w:val="center"/>
              <w:rPr>
                <w:rFonts w:ascii="Times New Roman" w:hAnsi="Times New Roman" w:cs="Times New Roman"/>
                <w:szCs w:val="24"/>
                <w:lang w:val="es-MX"/>
              </w:rPr>
            </w:pPr>
            <w:r w:rsidRPr="00BD6F4B">
              <w:rPr>
                <w:rFonts w:ascii="Times New Roman" w:hAnsi="Times New Roman" w:cs="Times New Roman"/>
                <w:b/>
                <w:sz w:val="24"/>
                <w:szCs w:val="24"/>
                <w:lang w:val="es-MX"/>
              </w:rPr>
              <w:t>Figura 7</w:t>
            </w:r>
            <w:r w:rsidR="008F5E97" w:rsidRPr="00BD6F4B">
              <w:rPr>
                <w:rFonts w:ascii="Times New Roman" w:hAnsi="Times New Roman" w:cs="Times New Roman"/>
                <w:b/>
                <w:sz w:val="24"/>
                <w:szCs w:val="24"/>
                <w:lang w:val="es-MX"/>
              </w:rPr>
              <w:t>.</w:t>
            </w:r>
            <w:r w:rsidR="008F5E97" w:rsidRPr="00BD6F4B">
              <w:rPr>
                <w:rFonts w:ascii="Times New Roman" w:hAnsi="Times New Roman" w:cs="Times New Roman"/>
                <w:sz w:val="24"/>
                <w:szCs w:val="24"/>
                <w:lang w:val="es-MX"/>
              </w:rPr>
              <w:t xml:space="preserve"> </w:t>
            </w:r>
            <w:r w:rsidR="00F37FB5" w:rsidRPr="00BD6F4B">
              <w:rPr>
                <w:rFonts w:ascii="Times New Roman" w:hAnsi="Times New Roman" w:cs="Times New Roman"/>
                <w:sz w:val="24"/>
                <w:szCs w:val="24"/>
                <w:lang w:val="es-MX"/>
              </w:rPr>
              <w:t xml:space="preserve">Preguntas </w:t>
            </w:r>
            <w:r w:rsidR="008F5E97" w:rsidRPr="00BD6F4B">
              <w:rPr>
                <w:rFonts w:ascii="Times New Roman" w:hAnsi="Times New Roman" w:cs="Times New Roman"/>
                <w:sz w:val="24"/>
                <w:szCs w:val="24"/>
                <w:lang w:val="es-MX"/>
              </w:rPr>
              <w:t xml:space="preserve">(a) </w:t>
            </w:r>
            <w:r w:rsidR="00DF2E75" w:rsidRPr="00BD6F4B">
              <w:rPr>
                <w:rFonts w:ascii="Times New Roman" w:hAnsi="Times New Roman" w:cs="Times New Roman"/>
                <w:sz w:val="24"/>
                <w:szCs w:val="24"/>
                <w:lang w:val="es-MX"/>
              </w:rPr>
              <w:t>Libros completos leído en los últimos 3 años</w:t>
            </w:r>
            <w:r w:rsidR="008308CF" w:rsidRPr="00BD6F4B">
              <w:rPr>
                <w:rFonts w:ascii="Times New Roman" w:hAnsi="Times New Roman" w:cs="Times New Roman"/>
                <w:sz w:val="24"/>
                <w:szCs w:val="24"/>
                <w:lang w:val="es-MX"/>
              </w:rPr>
              <w:t>. (b) Tiempo dedicas a leer por semana</w:t>
            </w:r>
            <w:r w:rsidR="00F37FB5" w:rsidRPr="00BD6F4B">
              <w:rPr>
                <w:rFonts w:ascii="Times New Roman" w:hAnsi="Times New Roman" w:cs="Times New Roman"/>
                <w:sz w:val="24"/>
                <w:szCs w:val="24"/>
                <w:lang w:val="es-MX"/>
              </w:rPr>
              <w:t>. (c) En la estructura de un volcán, nombre del lugar por donde sale el magma.</w:t>
            </w:r>
          </w:p>
        </w:tc>
      </w:tr>
      <w:tr w:rsidR="008F5E97" w:rsidRPr="0041531E" w14:paraId="73EFE04A" w14:textId="77777777" w:rsidTr="00BE5D52">
        <w:tc>
          <w:tcPr>
            <w:tcW w:w="562" w:type="dxa"/>
          </w:tcPr>
          <w:p w14:paraId="0913B4AA" w14:textId="77777777" w:rsidR="008F5E97" w:rsidRPr="0041531E" w:rsidRDefault="008F5E97" w:rsidP="00646AAB">
            <w:pPr>
              <w:jc w:val="both"/>
              <w:rPr>
                <w:rFonts w:ascii="Times New Roman" w:hAnsi="Times New Roman" w:cs="Times New Roman"/>
                <w:sz w:val="24"/>
                <w:szCs w:val="24"/>
                <w:lang w:val="es-MX"/>
              </w:rPr>
            </w:pPr>
          </w:p>
          <w:p w14:paraId="54068A57" w14:textId="77777777" w:rsidR="008F5E97" w:rsidRPr="0041531E" w:rsidRDefault="008F5E97" w:rsidP="00646AAB">
            <w:pPr>
              <w:jc w:val="both"/>
              <w:rPr>
                <w:rFonts w:ascii="Times New Roman" w:hAnsi="Times New Roman" w:cs="Times New Roman"/>
                <w:sz w:val="24"/>
                <w:szCs w:val="24"/>
                <w:lang w:val="es-MX"/>
              </w:rPr>
            </w:pPr>
          </w:p>
          <w:p w14:paraId="19F6085F" w14:textId="77777777" w:rsidR="008F5E97" w:rsidRPr="0041531E" w:rsidRDefault="008F5E97" w:rsidP="00646AAB">
            <w:pPr>
              <w:jc w:val="both"/>
              <w:rPr>
                <w:rFonts w:ascii="Times New Roman" w:hAnsi="Times New Roman" w:cs="Times New Roman"/>
                <w:sz w:val="24"/>
                <w:szCs w:val="24"/>
                <w:lang w:val="es-MX"/>
              </w:rPr>
            </w:pPr>
          </w:p>
          <w:p w14:paraId="0EABD30C" w14:textId="77777777" w:rsidR="008F5E97" w:rsidRPr="0041531E" w:rsidRDefault="008F5E97" w:rsidP="00646AAB">
            <w:pPr>
              <w:jc w:val="both"/>
              <w:rPr>
                <w:rFonts w:ascii="Times New Roman" w:hAnsi="Times New Roman" w:cs="Times New Roman"/>
                <w:sz w:val="24"/>
                <w:szCs w:val="24"/>
                <w:lang w:val="es-MX"/>
              </w:rPr>
            </w:pPr>
          </w:p>
          <w:p w14:paraId="70CC1F1D" w14:textId="77777777" w:rsidR="008F5E97" w:rsidRPr="0041531E" w:rsidRDefault="008F5E97" w:rsidP="00646AAB">
            <w:pPr>
              <w:jc w:val="both"/>
              <w:rPr>
                <w:rFonts w:ascii="Times New Roman" w:hAnsi="Times New Roman" w:cs="Times New Roman"/>
                <w:sz w:val="24"/>
                <w:szCs w:val="24"/>
                <w:lang w:val="es-MX"/>
              </w:rPr>
            </w:pPr>
          </w:p>
          <w:p w14:paraId="61D29EBC" w14:textId="77777777" w:rsidR="008F5E97" w:rsidRPr="0041531E" w:rsidRDefault="008F5E97" w:rsidP="00646AAB">
            <w:pPr>
              <w:jc w:val="both"/>
              <w:rPr>
                <w:rFonts w:ascii="Times New Roman" w:hAnsi="Times New Roman" w:cs="Times New Roman"/>
                <w:sz w:val="24"/>
                <w:szCs w:val="24"/>
                <w:lang w:val="es-MX"/>
              </w:rPr>
            </w:pPr>
            <w:r w:rsidRPr="0041531E">
              <w:rPr>
                <w:rFonts w:ascii="Times New Roman" w:hAnsi="Times New Roman" w:cs="Times New Roman"/>
                <w:sz w:val="24"/>
                <w:szCs w:val="24"/>
                <w:lang w:val="es-MX"/>
              </w:rPr>
              <w:t>(a)</w:t>
            </w:r>
          </w:p>
          <w:p w14:paraId="68206E3B" w14:textId="77777777" w:rsidR="008F5E97" w:rsidRPr="0041531E" w:rsidRDefault="008F5E97" w:rsidP="00646AAB">
            <w:pPr>
              <w:jc w:val="both"/>
              <w:rPr>
                <w:rFonts w:ascii="Times New Roman" w:hAnsi="Times New Roman" w:cs="Times New Roman"/>
                <w:sz w:val="24"/>
                <w:szCs w:val="24"/>
                <w:lang w:val="es-MX"/>
              </w:rPr>
            </w:pPr>
          </w:p>
        </w:tc>
        <w:tc>
          <w:tcPr>
            <w:tcW w:w="9209" w:type="dxa"/>
          </w:tcPr>
          <w:p w14:paraId="3F31C8C4" w14:textId="77777777" w:rsidR="008F5E97" w:rsidRPr="0041531E" w:rsidRDefault="00EB5FDC" w:rsidP="00646AAB">
            <w:pPr>
              <w:jc w:val="both"/>
              <w:rPr>
                <w:rFonts w:ascii="Times New Roman" w:hAnsi="Times New Roman" w:cs="Times New Roman"/>
                <w:sz w:val="24"/>
                <w:szCs w:val="24"/>
                <w:lang w:val="es-MX"/>
              </w:rPr>
            </w:pPr>
            <w:r w:rsidRPr="0041531E">
              <w:rPr>
                <w:rFonts w:ascii="Times New Roman" w:hAnsi="Times New Roman" w:cs="Times New Roman"/>
                <w:sz w:val="24"/>
                <w:szCs w:val="24"/>
              </w:rPr>
              <w:object w:dxaOrig="9600" w:dyaOrig="4230" w14:anchorId="343B6C34">
                <v:shape id="_x0000_i1027" type="#_x0000_t75" style="width:417.5pt;height:171pt" o:ole="">
                  <v:imagedata r:id="rId22" o:title=""/>
                </v:shape>
                <o:OLEObject Type="Embed" ProgID="PBrush" ShapeID="_x0000_i1027" DrawAspect="Content" ObjectID="_1730467158" r:id="rId23"/>
              </w:object>
            </w:r>
          </w:p>
        </w:tc>
      </w:tr>
      <w:tr w:rsidR="00EB5FDC" w:rsidRPr="0041531E" w14:paraId="450070C6" w14:textId="77777777" w:rsidTr="00BE5D52">
        <w:tc>
          <w:tcPr>
            <w:tcW w:w="562" w:type="dxa"/>
          </w:tcPr>
          <w:p w14:paraId="547C75F6" w14:textId="77777777" w:rsidR="00EB5FDC" w:rsidRPr="0041531E" w:rsidRDefault="00EB5FDC" w:rsidP="008C2F51">
            <w:pPr>
              <w:jc w:val="both"/>
              <w:rPr>
                <w:rFonts w:ascii="Times New Roman" w:hAnsi="Times New Roman" w:cs="Times New Roman"/>
                <w:sz w:val="24"/>
                <w:szCs w:val="24"/>
                <w:lang w:val="es-MX"/>
              </w:rPr>
            </w:pPr>
          </w:p>
          <w:p w14:paraId="45C63A9B" w14:textId="77777777" w:rsidR="00EB5FDC" w:rsidRPr="0041531E" w:rsidRDefault="00EB5FDC" w:rsidP="008C2F51">
            <w:pPr>
              <w:jc w:val="both"/>
              <w:rPr>
                <w:rFonts w:ascii="Times New Roman" w:hAnsi="Times New Roman" w:cs="Times New Roman"/>
                <w:sz w:val="24"/>
                <w:szCs w:val="24"/>
                <w:lang w:val="es-MX"/>
              </w:rPr>
            </w:pPr>
          </w:p>
          <w:p w14:paraId="60C316C9" w14:textId="77777777" w:rsidR="00EB5FDC" w:rsidRPr="0041531E" w:rsidRDefault="00EB5FDC" w:rsidP="008C2F51">
            <w:pPr>
              <w:jc w:val="both"/>
              <w:rPr>
                <w:rFonts w:ascii="Times New Roman" w:hAnsi="Times New Roman" w:cs="Times New Roman"/>
                <w:sz w:val="24"/>
                <w:szCs w:val="24"/>
                <w:lang w:val="es-MX"/>
              </w:rPr>
            </w:pPr>
          </w:p>
          <w:p w14:paraId="374E0BFD" w14:textId="77777777" w:rsidR="00EB5FDC" w:rsidRPr="0041531E" w:rsidRDefault="00EB5FDC" w:rsidP="00585245">
            <w:pPr>
              <w:ind w:right="-49"/>
              <w:jc w:val="both"/>
              <w:rPr>
                <w:rFonts w:ascii="Times New Roman" w:hAnsi="Times New Roman" w:cs="Times New Roman"/>
                <w:sz w:val="24"/>
                <w:szCs w:val="24"/>
                <w:lang w:val="es-MX"/>
              </w:rPr>
            </w:pPr>
            <w:r w:rsidRPr="0041531E">
              <w:rPr>
                <w:rFonts w:ascii="Times New Roman" w:hAnsi="Times New Roman" w:cs="Times New Roman"/>
                <w:sz w:val="24"/>
                <w:szCs w:val="24"/>
                <w:lang w:val="es-MX"/>
              </w:rPr>
              <w:t>(b)</w:t>
            </w:r>
          </w:p>
        </w:tc>
        <w:tc>
          <w:tcPr>
            <w:tcW w:w="9209" w:type="dxa"/>
          </w:tcPr>
          <w:p w14:paraId="482EC320" w14:textId="77777777" w:rsidR="00EB5FDC" w:rsidRPr="0041531E" w:rsidRDefault="00EB5FDC" w:rsidP="008C2F51">
            <w:pPr>
              <w:jc w:val="both"/>
              <w:rPr>
                <w:rFonts w:ascii="Times New Roman" w:hAnsi="Times New Roman" w:cs="Times New Roman"/>
                <w:sz w:val="24"/>
                <w:szCs w:val="24"/>
                <w:lang w:val="es-MX"/>
              </w:rPr>
            </w:pPr>
            <w:r w:rsidRPr="0041531E">
              <w:rPr>
                <w:sz w:val="24"/>
                <w:szCs w:val="24"/>
              </w:rPr>
              <w:object w:dxaOrig="11230" w:dyaOrig="4080" w14:anchorId="66B2CA66">
                <v:shape id="_x0000_i1028" type="#_x0000_t75" style="width:443pt;height:166pt" o:ole="">
                  <v:imagedata r:id="rId24" o:title=""/>
                </v:shape>
                <o:OLEObject Type="Embed" ProgID="PBrush" ShapeID="_x0000_i1028" DrawAspect="Content" ObjectID="_1730467159" r:id="rId25"/>
              </w:object>
            </w:r>
          </w:p>
        </w:tc>
      </w:tr>
      <w:tr w:rsidR="00EB5FDC" w:rsidRPr="0041531E" w14:paraId="12206ACE" w14:textId="77777777" w:rsidTr="00BE5D52">
        <w:tc>
          <w:tcPr>
            <w:tcW w:w="562" w:type="dxa"/>
          </w:tcPr>
          <w:p w14:paraId="3CF34714" w14:textId="77777777" w:rsidR="00EB5FDC" w:rsidRPr="0041531E" w:rsidRDefault="00EB5FDC" w:rsidP="008C2F51">
            <w:pPr>
              <w:jc w:val="both"/>
              <w:rPr>
                <w:rFonts w:ascii="Times New Roman" w:hAnsi="Times New Roman" w:cs="Times New Roman"/>
                <w:sz w:val="24"/>
                <w:szCs w:val="24"/>
                <w:lang w:val="es-MX"/>
              </w:rPr>
            </w:pPr>
          </w:p>
          <w:p w14:paraId="5BFA9A5D" w14:textId="77777777" w:rsidR="00EB5FDC" w:rsidRPr="0041531E" w:rsidRDefault="00EB5FDC" w:rsidP="008C2F51">
            <w:pPr>
              <w:jc w:val="both"/>
              <w:rPr>
                <w:rFonts w:ascii="Times New Roman" w:hAnsi="Times New Roman" w:cs="Times New Roman"/>
                <w:sz w:val="24"/>
                <w:szCs w:val="24"/>
                <w:lang w:val="es-MX"/>
              </w:rPr>
            </w:pPr>
          </w:p>
          <w:p w14:paraId="3800C24B" w14:textId="77777777" w:rsidR="00EB5FDC" w:rsidRPr="0041531E" w:rsidRDefault="00EB5FDC" w:rsidP="008C2F51">
            <w:pPr>
              <w:jc w:val="both"/>
              <w:rPr>
                <w:rFonts w:ascii="Times New Roman" w:hAnsi="Times New Roman" w:cs="Times New Roman"/>
                <w:sz w:val="24"/>
                <w:szCs w:val="24"/>
                <w:lang w:val="es-MX"/>
              </w:rPr>
            </w:pPr>
          </w:p>
          <w:p w14:paraId="102A8F4A" w14:textId="77777777" w:rsidR="00EB5FDC" w:rsidRPr="0041531E" w:rsidRDefault="00EB5FDC" w:rsidP="008C2F51">
            <w:pPr>
              <w:jc w:val="both"/>
              <w:rPr>
                <w:rFonts w:ascii="Times New Roman" w:hAnsi="Times New Roman" w:cs="Times New Roman"/>
                <w:sz w:val="24"/>
                <w:szCs w:val="24"/>
                <w:lang w:val="es-MX"/>
              </w:rPr>
            </w:pPr>
          </w:p>
          <w:p w14:paraId="4BC7CDC4" w14:textId="77777777" w:rsidR="00EB5FDC" w:rsidRPr="0041531E" w:rsidRDefault="00EB5FDC" w:rsidP="008C2F51">
            <w:pPr>
              <w:jc w:val="both"/>
              <w:rPr>
                <w:rFonts w:ascii="Times New Roman" w:hAnsi="Times New Roman" w:cs="Times New Roman"/>
                <w:sz w:val="24"/>
                <w:szCs w:val="24"/>
                <w:lang w:val="es-MX"/>
              </w:rPr>
            </w:pPr>
          </w:p>
          <w:p w14:paraId="4B2DC7C5" w14:textId="77777777" w:rsidR="00EB5FDC" w:rsidRPr="0041531E" w:rsidRDefault="00EB5FDC" w:rsidP="008C2F51">
            <w:pPr>
              <w:jc w:val="both"/>
              <w:rPr>
                <w:rFonts w:ascii="Times New Roman" w:hAnsi="Times New Roman" w:cs="Times New Roman"/>
                <w:sz w:val="24"/>
                <w:szCs w:val="24"/>
                <w:lang w:val="es-MX"/>
              </w:rPr>
            </w:pPr>
            <w:r w:rsidRPr="0041531E">
              <w:rPr>
                <w:rFonts w:ascii="Times New Roman" w:hAnsi="Times New Roman" w:cs="Times New Roman"/>
                <w:sz w:val="24"/>
                <w:szCs w:val="24"/>
                <w:lang w:val="es-MX"/>
              </w:rPr>
              <w:t>(c)</w:t>
            </w:r>
          </w:p>
        </w:tc>
        <w:tc>
          <w:tcPr>
            <w:tcW w:w="9209" w:type="dxa"/>
          </w:tcPr>
          <w:p w14:paraId="3655BC2A" w14:textId="77777777" w:rsidR="00EB5FDC" w:rsidRPr="0041531E" w:rsidRDefault="00EB5FDC" w:rsidP="008C2F51">
            <w:pPr>
              <w:jc w:val="both"/>
              <w:rPr>
                <w:rFonts w:ascii="Times New Roman" w:hAnsi="Times New Roman" w:cs="Times New Roman"/>
                <w:sz w:val="24"/>
                <w:szCs w:val="24"/>
                <w:lang w:val="es-MX"/>
              </w:rPr>
            </w:pPr>
            <w:r w:rsidRPr="0041531E">
              <w:rPr>
                <w:sz w:val="24"/>
                <w:szCs w:val="24"/>
              </w:rPr>
              <w:object w:dxaOrig="10220" w:dyaOrig="3750" w14:anchorId="740B9E24">
                <v:shape id="_x0000_i1029" type="#_x0000_t75" style="width:440.5pt;height:161.5pt" o:ole="">
                  <v:imagedata r:id="rId26" o:title=""/>
                </v:shape>
                <o:OLEObject Type="Embed" ProgID="PBrush" ShapeID="_x0000_i1029" DrawAspect="Content" ObjectID="_1730467160" r:id="rId27"/>
              </w:object>
            </w:r>
          </w:p>
        </w:tc>
      </w:tr>
      <w:tr w:rsidR="004666E4" w:rsidRPr="00DF7FD7" w14:paraId="552B139D" w14:textId="77777777" w:rsidTr="00BE5D52">
        <w:tc>
          <w:tcPr>
            <w:tcW w:w="562" w:type="dxa"/>
          </w:tcPr>
          <w:p w14:paraId="00AE289F" w14:textId="77777777" w:rsidR="004666E4" w:rsidRPr="0041531E" w:rsidRDefault="004666E4" w:rsidP="008C2F51">
            <w:pPr>
              <w:jc w:val="both"/>
              <w:rPr>
                <w:rFonts w:ascii="Times New Roman" w:hAnsi="Times New Roman" w:cs="Times New Roman"/>
                <w:sz w:val="24"/>
                <w:szCs w:val="24"/>
                <w:lang w:val="es-MX"/>
              </w:rPr>
            </w:pPr>
          </w:p>
        </w:tc>
        <w:tc>
          <w:tcPr>
            <w:tcW w:w="9209" w:type="dxa"/>
          </w:tcPr>
          <w:p w14:paraId="34590FB0" w14:textId="77777777" w:rsidR="00517D2D" w:rsidRDefault="00517D2D" w:rsidP="00517D2D">
            <w:pPr>
              <w:jc w:val="center"/>
              <w:rPr>
                <w:rFonts w:ascii="Times New Roman" w:hAnsi="Times New Roman" w:cs="Times New Roman"/>
                <w:sz w:val="24"/>
                <w:szCs w:val="24"/>
                <w:lang w:val="es-MX"/>
              </w:rPr>
            </w:pPr>
            <w:r>
              <w:rPr>
                <w:rFonts w:ascii="Times New Roman" w:hAnsi="Times New Roman" w:cs="Times New Roman"/>
                <w:sz w:val="24"/>
                <w:szCs w:val="24"/>
                <w:lang w:val="es-MX"/>
              </w:rPr>
              <w:t>Fuente: Office Excel 2016</w:t>
            </w:r>
          </w:p>
          <w:p w14:paraId="57BBA80E" w14:textId="77777777" w:rsidR="004666E4" w:rsidRPr="004666E4" w:rsidRDefault="004666E4" w:rsidP="002B3E7E">
            <w:pPr>
              <w:jc w:val="center"/>
              <w:rPr>
                <w:sz w:val="24"/>
                <w:szCs w:val="24"/>
                <w:lang w:val="es-MX"/>
              </w:rPr>
            </w:pPr>
          </w:p>
        </w:tc>
      </w:tr>
    </w:tbl>
    <w:p w14:paraId="374A44DE" w14:textId="466EAB66" w:rsidR="008308CF" w:rsidRDefault="008308CF" w:rsidP="00517D2D">
      <w:pPr>
        <w:spacing w:line="360" w:lineRule="auto"/>
        <w:ind w:firstLine="851"/>
        <w:jc w:val="both"/>
        <w:rPr>
          <w:rFonts w:ascii="Times New Roman" w:hAnsi="Times New Roman" w:cs="Times New Roman"/>
          <w:sz w:val="24"/>
          <w:szCs w:val="24"/>
          <w:lang w:val="es-MX"/>
        </w:rPr>
      </w:pPr>
      <w:r w:rsidRPr="0041531E">
        <w:rPr>
          <w:rFonts w:ascii="Times New Roman" w:hAnsi="Times New Roman" w:cs="Times New Roman"/>
          <w:sz w:val="24"/>
          <w:szCs w:val="24"/>
          <w:lang w:val="es-MX"/>
        </w:rPr>
        <w:t xml:space="preserve">Las respuestas para la </w:t>
      </w:r>
      <w:r w:rsidR="00C16BD9">
        <w:rPr>
          <w:rFonts w:ascii="Times New Roman" w:hAnsi="Times New Roman" w:cs="Times New Roman"/>
          <w:sz w:val="24"/>
          <w:szCs w:val="24"/>
          <w:lang w:val="es-MX"/>
        </w:rPr>
        <w:t>Fig</w:t>
      </w:r>
      <w:r w:rsidR="00517D2D">
        <w:rPr>
          <w:rFonts w:ascii="Times New Roman" w:hAnsi="Times New Roman" w:cs="Times New Roman"/>
          <w:sz w:val="24"/>
          <w:szCs w:val="24"/>
          <w:lang w:val="es-MX"/>
        </w:rPr>
        <w:t>ura</w:t>
      </w:r>
      <w:r w:rsidR="00C16BD9">
        <w:rPr>
          <w:rFonts w:ascii="Times New Roman" w:hAnsi="Times New Roman" w:cs="Times New Roman"/>
          <w:sz w:val="24"/>
          <w:szCs w:val="24"/>
          <w:lang w:val="es-MX"/>
        </w:rPr>
        <w:t xml:space="preserve"> 7</w:t>
      </w:r>
      <w:r w:rsidRPr="0041531E">
        <w:rPr>
          <w:rFonts w:ascii="Times New Roman" w:hAnsi="Times New Roman" w:cs="Times New Roman"/>
          <w:sz w:val="24"/>
          <w:szCs w:val="24"/>
          <w:lang w:val="es-MX"/>
        </w:rPr>
        <w:t xml:space="preserve"> inciso (b), se refiere al “tiempo dedicado a leer por semana”</w:t>
      </w:r>
      <w:r w:rsidR="001913DF" w:rsidRPr="0041531E">
        <w:rPr>
          <w:rFonts w:ascii="Times New Roman" w:hAnsi="Times New Roman" w:cs="Times New Roman"/>
          <w:sz w:val="24"/>
          <w:szCs w:val="24"/>
          <w:lang w:val="es-MX"/>
        </w:rPr>
        <w:t xml:space="preserve">. </w:t>
      </w:r>
      <w:r w:rsidR="00517D2D">
        <w:rPr>
          <w:rFonts w:ascii="Times New Roman" w:hAnsi="Times New Roman" w:cs="Times New Roman"/>
          <w:sz w:val="24"/>
          <w:szCs w:val="24"/>
          <w:lang w:val="es-MX"/>
        </w:rPr>
        <w:t>La</w:t>
      </w:r>
      <w:r w:rsidRPr="0041531E">
        <w:rPr>
          <w:rFonts w:ascii="Times New Roman" w:hAnsi="Times New Roman" w:cs="Times New Roman"/>
          <w:sz w:val="24"/>
          <w:szCs w:val="24"/>
          <w:lang w:val="es-MX"/>
        </w:rPr>
        <w:t xml:space="preserve"> gráfica</w:t>
      </w:r>
      <w:r w:rsidR="000D68ED">
        <w:rPr>
          <w:rFonts w:ascii="Times New Roman" w:hAnsi="Times New Roman" w:cs="Times New Roman"/>
          <w:sz w:val="24"/>
          <w:szCs w:val="24"/>
          <w:lang w:val="es-MX"/>
        </w:rPr>
        <w:t>,</w:t>
      </w:r>
      <w:r w:rsidRPr="0041531E">
        <w:rPr>
          <w:rFonts w:ascii="Times New Roman" w:hAnsi="Times New Roman" w:cs="Times New Roman"/>
          <w:sz w:val="24"/>
          <w:szCs w:val="24"/>
          <w:lang w:val="es-MX"/>
        </w:rPr>
        <w:t xml:space="preserve"> en la primera barra tiene como respuesta que 69 de los 162 de estudiantes que resp</w:t>
      </w:r>
      <w:r w:rsidR="00517D2D">
        <w:rPr>
          <w:rFonts w:ascii="Times New Roman" w:hAnsi="Times New Roman" w:cs="Times New Roman"/>
          <w:sz w:val="24"/>
          <w:szCs w:val="24"/>
          <w:lang w:val="es-MX"/>
        </w:rPr>
        <w:t>ondieron “casi nunca o muy poco</w:t>
      </w:r>
      <w:r w:rsidR="001913DF" w:rsidRPr="0041531E">
        <w:rPr>
          <w:rFonts w:ascii="Times New Roman" w:hAnsi="Times New Roman" w:cs="Times New Roman"/>
          <w:sz w:val="24"/>
          <w:szCs w:val="24"/>
          <w:lang w:val="es-MX"/>
        </w:rPr>
        <w:t xml:space="preserve"> leen</w:t>
      </w:r>
      <w:r w:rsidR="00517D2D">
        <w:rPr>
          <w:rFonts w:ascii="Times New Roman" w:hAnsi="Times New Roman" w:cs="Times New Roman"/>
          <w:sz w:val="24"/>
          <w:szCs w:val="24"/>
          <w:lang w:val="es-MX"/>
        </w:rPr>
        <w:t>”;</w:t>
      </w:r>
      <w:r w:rsidRPr="0041531E">
        <w:rPr>
          <w:rFonts w:ascii="Times New Roman" w:hAnsi="Times New Roman" w:cs="Times New Roman"/>
          <w:sz w:val="24"/>
          <w:szCs w:val="24"/>
          <w:lang w:val="es-MX"/>
        </w:rPr>
        <w:t xml:space="preserve"> el resto desarrolló o reafirmó sea su caso, un buen hábito por la lectura. Para el i</w:t>
      </w:r>
      <w:r w:rsidR="00056F1D" w:rsidRPr="0041531E">
        <w:rPr>
          <w:rFonts w:ascii="Times New Roman" w:hAnsi="Times New Roman" w:cs="Times New Roman"/>
          <w:sz w:val="24"/>
          <w:szCs w:val="24"/>
          <w:lang w:val="es-MX"/>
        </w:rPr>
        <w:t xml:space="preserve">nciso (c) de la misma </w:t>
      </w:r>
      <w:r w:rsidR="00517D2D">
        <w:rPr>
          <w:rFonts w:ascii="Times New Roman" w:hAnsi="Times New Roman" w:cs="Times New Roman"/>
          <w:sz w:val="24"/>
          <w:szCs w:val="24"/>
          <w:lang w:val="es-MX"/>
        </w:rPr>
        <w:t>Figura</w:t>
      </w:r>
      <w:r w:rsidR="004666E4">
        <w:rPr>
          <w:rFonts w:ascii="Times New Roman" w:hAnsi="Times New Roman" w:cs="Times New Roman"/>
          <w:sz w:val="24"/>
          <w:szCs w:val="24"/>
          <w:lang w:val="es-MX"/>
        </w:rPr>
        <w:t xml:space="preserve"> 3</w:t>
      </w:r>
      <w:r w:rsidR="00056F1D" w:rsidRPr="0041531E">
        <w:rPr>
          <w:rFonts w:ascii="Times New Roman" w:hAnsi="Times New Roman" w:cs="Times New Roman"/>
          <w:sz w:val="24"/>
          <w:szCs w:val="24"/>
          <w:lang w:val="es-MX"/>
        </w:rPr>
        <w:t>, una pregunta int</w:t>
      </w:r>
      <w:r w:rsidR="00D509C2" w:rsidRPr="0041531E">
        <w:rPr>
          <w:rFonts w:ascii="Times New Roman" w:hAnsi="Times New Roman" w:cs="Times New Roman"/>
          <w:sz w:val="24"/>
          <w:szCs w:val="24"/>
          <w:lang w:val="es-MX"/>
        </w:rPr>
        <w:t>eresante de comprensión lectora fue</w:t>
      </w:r>
      <w:r w:rsidR="00EB5FDC" w:rsidRPr="0041531E">
        <w:rPr>
          <w:rFonts w:ascii="Times New Roman" w:hAnsi="Times New Roman" w:cs="Times New Roman"/>
          <w:sz w:val="24"/>
          <w:szCs w:val="24"/>
          <w:lang w:val="es-MX"/>
        </w:rPr>
        <w:t xml:space="preserve"> un texto acerca </w:t>
      </w:r>
      <w:r w:rsidR="00517D2D">
        <w:rPr>
          <w:rFonts w:ascii="Times New Roman" w:hAnsi="Times New Roman" w:cs="Times New Roman"/>
          <w:sz w:val="24"/>
          <w:szCs w:val="24"/>
          <w:lang w:val="es-MX"/>
        </w:rPr>
        <w:t>de la estructura de un volcán, r</w:t>
      </w:r>
      <w:r w:rsidR="00EB5FDC" w:rsidRPr="0041531E">
        <w:rPr>
          <w:rFonts w:ascii="Times New Roman" w:hAnsi="Times New Roman" w:cs="Times New Roman"/>
          <w:sz w:val="24"/>
          <w:szCs w:val="24"/>
          <w:lang w:val="es-MX"/>
        </w:rPr>
        <w:t>espondiendo correctamente 143 de 161 estudiantes (un encuestado omitió responder).</w:t>
      </w:r>
    </w:p>
    <w:p w14:paraId="1EB254CC" w14:textId="77777777" w:rsidR="00374907" w:rsidRPr="0041531E" w:rsidRDefault="00374907" w:rsidP="00374907">
      <w:pPr>
        <w:spacing w:after="0" w:line="360" w:lineRule="auto"/>
        <w:jc w:val="both"/>
        <w:rPr>
          <w:rFonts w:ascii="Times New Roman" w:hAnsi="Times New Roman" w:cs="Times New Roman"/>
          <w:sz w:val="24"/>
          <w:szCs w:val="24"/>
          <w:lang w:val="es-MX"/>
        </w:rPr>
      </w:pPr>
    </w:p>
    <w:p w14:paraId="3740BA10" w14:textId="77777777" w:rsidR="004E5248" w:rsidRPr="00E6390C" w:rsidRDefault="004E5248" w:rsidP="00374907">
      <w:pPr>
        <w:spacing w:after="0"/>
        <w:jc w:val="center"/>
        <w:rPr>
          <w:rFonts w:ascii="Times New Roman" w:hAnsi="Times New Roman" w:cs="Times New Roman"/>
          <w:b/>
          <w:sz w:val="32"/>
          <w:szCs w:val="24"/>
          <w:lang w:val="es-MX"/>
        </w:rPr>
      </w:pPr>
      <w:r w:rsidRPr="00E6390C">
        <w:rPr>
          <w:rFonts w:ascii="Times New Roman" w:hAnsi="Times New Roman" w:cs="Times New Roman"/>
          <w:b/>
          <w:sz w:val="32"/>
          <w:szCs w:val="24"/>
          <w:lang w:val="es-MX"/>
        </w:rPr>
        <w:t>Discusión</w:t>
      </w:r>
    </w:p>
    <w:p w14:paraId="492EC13E" w14:textId="77777777" w:rsidR="009E26C7" w:rsidRDefault="00213CFC" w:rsidP="00517D2D">
      <w:pPr>
        <w:spacing w:line="360" w:lineRule="auto"/>
        <w:ind w:firstLine="851"/>
        <w:jc w:val="both"/>
        <w:rPr>
          <w:rFonts w:ascii="Times New Roman" w:hAnsi="Times New Roman" w:cs="Times New Roman"/>
          <w:sz w:val="24"/>
          <w:szCs w:val="24"/>
          <w:lang w:val="es-MX"/>
        </w:rPr>
      </w:pPr>
      <w:r w:rsidRPr="0041531E">
        <w:rPr>
          <w:rFonts w:ascii="Times New Roman" w:hAnsi="Times New Roman" w:cs="Times New Roman"/>
          <w:sz w:val="24"/>
          <w:szCs w:val="24"/>
          <w:lang w:val="es-MX"/>
        </w:rPr>
        <w:t xml:space="preserve"> Existen diversas actividades complementarias en nuestro Campus Apizaco, con la </w:t>
      </w:r>
      <w:r w:rsidR="00D354A7" w:rsidRPr="0041531E">
        <w:rPr>
          <w:rFonts w:ascii="Times New Roman" w:hAnsi="Times New Roman" w:cs="Times New Roman"/>
          <w:sz w:val="24"/>
          <w:szCs w:val="24"/>
          <w:lang w:val="es-MX"/>
        </w:rPr>
        <w:t>f</w:t>
      </w:r>
      <w:r w:rsidRPr="0041531E">
        <w:rPr>
          <w:rFonts w:ascii="Times New Roman" w:hAnsi="Times New Roman" w:cs="Times New Roman"/>
          <w:sz w:val="24"/>
          <w:szCs w:val="24"/>
          <w:lang w:val="es-MX"/>
        </w:rPr>
        <w:t>inalidad de promover el desarrollo de la formación integral</w:t>
      </w:r>
      <w:r w:rsidR="00D354A7" w:rsidRPr="0041531E">
        <w:rPr>
          <w:rFonts w:ascii="Times New Roman" w:hAnsi="Times New Roman" w:cs="Times New Roman"/>
          <w:sz w:val="24"/>
          <w:szCs w:val="24"/>
          <w:lang w:val="es-MX"/>
        </w:rPr>
        <w:t xml:space="preserve"> de los estudiantes. </w:t>
      </w:r>
      <w:r w:rsidR="00A34B3C" w:rsidRPr="0041531E">
        <w:rPr>
          <w:rFonts w:ascii="Times New Roman" w:hAnsi="Times New Roman" w:cs="Times New Roman"/>
          <w:sz w:val="24"/>
          <w:szCs w:val="24"/>
          <w:lang w:val="es-MX"/>
        </w:rPr>
        <w:t xml:space="preserve">La </w:t>
      </w:r>
      <w:r w:rsidR="00E16A23">
        <w:rPr>
          <w:rFonts w:ascii="Times New Roman" w:hAnsi="Times New Roman" w:cs="Times New Roman"/>
          <w:sz w:val="24"/>
          <w:szCs w:val="24"/>
          <w:lang w:val="es-MX"/>
        </w:rPr>
        <w:t>actividad c</w:t>
      </w:r>
      <w:r w:rsidR="00D354A7" w:rsidRPr="0041531E">
        <w:rPr>
          <w:rFonts w:ascii="Times New Roman" w:hAnsi="Times New Roman" w:cs="Times New Roman"/>
          <w:sz w:val="24"/>
          <w:szCs w:val="24"/>
          <w:lang w:val="es-MX"/>
        </w:rPr>
        <w:t xml:space="preserve">omplementaria de Círculos de Lectura, ayudan a enriquecer la </w:t>
      </w:r>
      <w:r w:rsidR="00F15516" w:rsidRPr="0041531E">
        <w:rPr>
          <w:rFonts w:ascii="Times New Roman" w:hAnsi="Times New Roman" w:cs="Times New Roman"/>
          <w:sz w:val="24"/>
          <w:szCs w:val="24"/>
          <w:lang w:val="es-MX"/>
        </w:rPr>
        <w:t xml:space="preserve">imaginación, </w:t>
      </w:r>
      <w:r w:rsidR="00302156">
        <w:rPr>
          <w:rFonts w:ascii="Times New Roman" w:hAnsi="Times New Roman" w:cs="Times New Roman"/>
          <w:sz w:val="24"/>
          <w:szCs w:val="24"/>
          <w:lang w:val="es-MX"/>
        </w:rPr>
        <w:t>la creatividad, la concentración, etc.</w:t>
      </w:r>
      <w:sdt>
        <w:sdtPr>
          <w:rPr>
            <w:rFonts w:ascii="Times New Roman" w:hAnsi="Times New Roman" w:cs="Times New Roman"/>
            <w:sz w:val="24"/>
            <w:szCs w:val="24"/>
            <w:lang w:val="es-MX"/>
          </w:rPr>
          <w:id w:val="1925536639"/>
          <w:citation/>
        </w:sdtPr>
        <w:sdtContent>
          <w:r w:rsidR="0062305B">
            <w:rPr>
              <w:rFonts w:ascii="Times New Roman" w:hAnsi="Times New Roman" w:cs="Times New Roman"/>
              <w:sz w:val="24"/>
              <w:szCs w:val="24"/>
              <w:lang w:val="es-MX"/>
            </w:rPr>
            <w:fldChar w:fldCharType="begin"/>
          </w:r>
          <w:r w:rsidR="0062305B">
            <w:rPr>
              <w:rFonts w:ascii="Times New Roman" w:hAnsi="Times New Roman" w:cs="Times New Roman"/>
              <w:sz w:val="24"/>
              <w:szCs w:val="24"/>
              <w:lang w:val="es-MX"/>
            </w:rPr>
            <w:instrText xml:space="preserve"> CITATION Chá22 \l 2058 </w:instrText>
          </w:r>
          <w:r w:rsidR="0062305B">
            <w:rPr>
              <w:rFonts w:ascii="Times New Roman" w:hAnsi="Times New Roman" w:cs="Times New Roman"/>
              <w:sz w:val="24"/>
              <w:szCs w:val="24"/>
              <w:lang w:val="es-MX"/>
            </w:rPr>
            <w:fldChar w:fldCharType="separate"/>
          </w:r>
          <w:r w:rsidR="0062305B">
            <w:rPr>
              <w:rFonts w:ascii="Times New Roman" w:hAnsi="Times New Roman" w:cs="Times New Roman"/>
              <w:noProof/>
              <w:sz w:val="24"/>
              <w:szCs w:val="24"/>
              <w:lang w:val="es-MX"/>
            </w:rPr>
            <w:t xml:space="preserve"> </w:t>
          </w:r>
          <w:r w:rsidR="0062305B" w:rsidRPr="0062305B">
            <w:rPr>
              <w:rFonts w:ascii="Times New Roman" w:hAnsi="Times New Roman" w:cs="Times New Roman"/>
              <w:noProof/>
              <w:sz w:val="24"/>
              <w:szCs w:val="24"/>
              <w:lang w:val="es-MX"/>
            </w:rPr>
            <w:t>(Chávez Remigio, 2022)</w:t>
          </w:r>
          <w:r w:rsidR="0062305B">
            <w:rPr>
              <w:rFonts w:ascii="Times New Roman" w:hAnsi="Times New Roman" w:cs="Times New Roman"/>
              <w:sz w:val="24"/>
              <w:szCs w:val="24"/>
              <w:lang w:val="es-MX"/>
            </w:rPr>
            <w:fldChar w:fldCharType="end"/>
          </w:r>
        </w:sdtContent>
      </w:sdt>
      <w:r w:rsidR="00305BB0">
        <w:rPr>
          <w:rFonts w:ascii="Times New Roman" w:hAnsi="Times New Roman" w:cs="Times New Roman"/>
          <w:sz w:val="24"/>
          <w:szCs w:val="24"/>
          <w:lang w:val="es-MX"/>
        </w:rPr>
        <w:t>,</w:t>
      </w:r>
      <w:r w:rsidR="0062305B">
        <w:rPr>
          <w:rFonts w:ascii="Times New Roman" w:hAnsi="Times New Roman" w:cs="Times New Roman"/>
          <w:sz w:val="24"/>
          <w:szCs w:val="24"/>
          <w:lang w:val="es-MX"/>
        </w:rPr>
        <w:t xml:space="preserve"> Partiendo del objetivo de diseñar cuestionarios que determinen la importancia de que los es</w:t>
      </w:r>
      <w:r w:rsidR="00E43C9A">
        <w:rPr>
          <w:rFonts w:ascii="Times New Roman" w:hAnsi="Times New Roman" w:cs="Times New Roman"/>
          <w:sz w:val="24"/>
          <w:szCs w:val="24"/>
          <w:lang w:val="es-MX"/>
        </w:rPr>
        <w:t>tudiantes cursen esta actividad y con el modelo del</w:t>
      </w:r>
      <w:r w:rsidR="00E43C9A" w:rsidRPr="00E43C9A">
        <w:rPr>
          <w:rFonts w:ascii="Times New Roman" w:hAnsi="Times New Roman" w:cs="Times New Roman"/>
          <w:sz w:val="24"/>
          <w:szCs w:val="24"/>
          <w:lang w:val="es-MX"/>
        </w:rPr>
        <w:t xml:space="preserve"> descubrimiento del conocimiento, </w:t>
      </w:r>
      <w:r w:rsidR="009542E6">
        <w:rPr>
          <w:rFonts w:ascii="Times New Roman" w:hAnsi="Times New Roman" w:cs="Times New Roman"/>
          <w:sz w:val="24"/>
          <w:szCs w:val="24"/>
          <w:lang w:val="es-MX"/>
        </w:rPr>
        <w:t xml:space="preserve">este </w:t>
      </w:r>
      <w:r w:rsidR="00E43C9A">
        <w:rPr>
          <w:rFonts w:ascii="Times New Roman" w:hAnsi="Times New Roman" w:cs="Times New Roman"/>
          <w:sz w:val="24"/>
          <w:szCs w:val="24"/>
          <w:lang w:val="es-MX"/>
        </w:rPr>
        <w:t xml:space="preserve"> permitió realizar una</w:t>
      </w:r>
      <w:r w:rsidR="00E43C9A" w:rsidRPr="00E43C9A">
        <w:rPr>
          <w:rFonts w:ascii="Times New Roman" w:hAnsi="Times New Roman" w:cs="Times New Roman"/>
          <w:sz w:val="24"/>
          <w:szCs w:val="24"/>
          <w:lang w:val="es-MX"/>
        </w:rPr>
        <w:t xml:space="preserve"> clasificación, </w:t>
      </w:r>
      <w:r w:rsidR="00E43C9A">
        <w:rPr>
          <w:rFonts w:ascii="Times New Roman" w:hAnsi="Times New Roman" w:cs="Times New Roman"/>
          <w:sz w:val="24"/>
          <w:szCs w:val="24"/>
          <w:lang w:val="es-MX"/>
        </w:rPr>
        <w:t xml:space="preserve">selección y limpieza y preparación de datos para aplicar </w:t>
      </w:r>
      <w:r w:rsidR="00E43C9A" w:rsidRPr="00E43C9A">
        <w:rPr>
          <w:rFonts w:ascii="Times New Roman" w:hAnsi="Times New Roman" w:cs="Times New Roman"/>
          <w:sz w:val="24"/>
          <w:szCs w:val="24"/>
          <w:lang w:val="es-MX"/>
        </w:rPr>
        <w:t>re</w:t>
      </w:r>
      <w:r w:rsidR="002F3C91">
        <w:rPr>
          <w:rFonts w:ascii="Times New Roman" w:hAnsi="Times New Roman" w:cs="Times New Roman"/>
          <w:sz w:val="24"/>
          <w:szCs w:val="24"/>
          <w:lang w:val="es-MX"/>
        </w:rPr>
        <w:t xml:space="preserve">glas de asociación </w:t>
      </w:r>
      <w:sdt>
        <w:sdtPr>
          <w:rPr>
            <w:rFonts w:ascii="Times New Roman" w:hAnsi="Times New Roman" w:cs="Times New Roman"/>
            <w:sz w:val="24"/>
            <w:szCs w:val="24"/>
            <w:lang w:val="es-MX"/>
          </w:rPr>
          <w:id w:val="-1463183082"/>
          <w:citation/>
        </w:sdtPr>
        <w:sdtContent>
          <w:r w:rsidR="002F3C91">
            <w:rPr>
              <w:rFonts w:ascii="Times New Roman" w:hAnsi="Times New Roman" w:cs="Times New Roman"/>
              <w:sz w:val="24"/>
              <w:szCs w:val="24"/>
              <w:lang w:val="es-MX"/>
            </w:rPr>
            <w:fldChar w:fldCharType="begin"/>
          </w:r>
          <w:r w:rsidR="002F3C91">
            <w:rPr>
              <w:rFonts w:ascii="Times New Roman" w:hAnsi="Times New Roman" w:cs="Times New Roman"/>
              <w:sz w:val="24"/>
              <w:szCs w:val="24"/>
              <w:lang w:val="es-MX"/>
            </w:rPr>
            <w:instrText xml:space="preserve"> CITATION Lóp08 \l 2058 </w:instrText>
          </w:r>
          <w:r w:rsidR="002F3C91">
            <w:rPr>
              <w:rFonts w:ascii="Times New Roman" w:hAnsi="Times New Roman" w:cs="Times New Roman"/>
              <w:sz w:val="24"/>
              <w:szCs w:val="24"/>
              <w:lang w:val="es-MX"/>
            </w:rPr>
            <w:fldChar w:fldCharType="separate"/>
          </w:r>
          <w:r w:rsidR="002F3C91" w:rsidRPr="002F3C91">
            <w:rPr>
              <w:rFonts w:ascii="Times New Roman" w:hAnsi="Times New Roman" w:cs="Times New Roman"/>
              <w:noProof/>
              <w:sz w:val="24"/>
              <w:szCs w:val="24"/>
              <w:lang w:val="es-MX"/>
            </w:rPr>
            <w:t>(López, 2008)</w:t>
          </w:r>
          <w:r w:rsidR="002F3C91">
            <w:rPr>
              <w:rFonts w:ascii="Times New Roman" w:hAnsi="Times New Roman" w:cs="Times New Roman"/>
              <w:sz w:val="24"/>
              <w:szCs w:val="24"/>
              <w:lang w:val="es-MX"/>
            </w:rPr>
            <w:fldChar w:fldCharType="end"/>
          </w:r>
        </w:sdtContent>
      </w:sdt>
      <w:r w:rsidR="00E43C9A" w:rsidRPr="00E43C9A">
        <w:rPr>
          <w:rFonts w:ascii="Times New Roman" w:hAnsi="Times New Roman" w:cs="Times New Roman"/>
          <w:sz w:val="24"/>
          <w:szCs w:val="24"/>
          <w:lang w:val="es-MX"/>
        </w:rPr>
        <w:t xml:space="preserve">. </w:t>
      </w:r>
      <w:r w:rsidR="002F3C91">
        <w:rPr>
          <w:rFonts w:ascii="Times New Roman" w:hAnsi="Times New Roman" w:cs="Times New Roman"/>
          <w:sz w:val="24"/>
          <w:szCs w:val="24"/>
          <w:lang w:val="es-MX"/>
        </w:rPr>
        <w:lastRenderedPageBreak/>
        <w:t>Llevando</w:t>
      </w:r>
      <w:r w:rsidR="00E43C9A" w:rsidRPr="00E43C9A">
        <w:rPr>
          <w:rFonts w:ascii="Times New Roman" w:hAnsi="Times New Roman" w:cs="Times New Roman"/>
          <w:sz w:val="24"/>
          <w:szCs w:val="24"/>
          <w:lang w:val="es-MX"/>
        </w:rPr>
        <w:t xml:space="preserve"> a cabo el proceso de la </w:t>
      </w:r>
      <w:r w:rsidR="002F3C91">
        <w:rPr>
          <w:rFonts w:ascii="Times New Roman" w:hAnsi="Times New Roman" w:cs="Times New Roman"/>
          <w:sz w:val="24"/>
          <w:szCs w:val="24"/>
          <w:lang w:val="es-MX"/>
        </w:rPr>
        <w:t>Minería de Datos, se pudo encontrar los patrones neces</w:t>
      </w:r>
      <w:r w:rsidR="00241611">
        <w:rPr>
          <w:rFonts w:ascii="Times New Roman" w:hAnsi="Times New Roman" w:cs="Times New Roman"/>
          <w:sz w:val="24"/>
          <w:szCs w:val="24"/>
          <w:lang w:val="es-MX"/>
        </w:rPr>
        <w:t>a</w:t>
      </w:r>
      <w:r w:rsidR="002F3C91">
        <w:rPr>
          <w:rFonts w:ascii="Times New Roman" w:hAnsi="Times New Roman" w:cs="Times New Roman"/>
          <w:sz w:val="24"/>
          <w:szCs w:val="24"/>
          <w:lang w:val="es-MX"/>
        </w:rPr>
        <w:t>rios</w:t>
      </w:r>
      <w:r w:rsidR="00E43C9A" w:rsidRPr="00E43C9A">
        <w:rPr>
          <w:rFonts w:ascii="Times New Roman" w:hAnsi="Times New Roman" w:cs="Times New Roman"/>
          <w:sz w:val="24"/>
          <w:szCs w:val="24"/>
          <w:lang w:val="es-MX"/>
        </w:rPr>
        <w:t xml:space="preserve"> para </w:t>
      </w:r>
      <w:r w:rsidR="00D84357">
        <w:rPr>
          <w:rFonts w:ascii="Times New Roman" w:hAnsi="Times New Roman" w:cs="Times New Roman"/>
          <w:sz w:val="24"/>
          <w:szCs w:val="24"/>
          <w:lang w:val="es-MX"/>
        </w:rPr>
        <w:t>exponerlos</w:t>
      </w:r>
      <w:r w:rsidR="00E43C9A" w:rsidRPr="00E43C9A">
        <w:rPr>
          <w:rFonts w:ascii="Times New Roman" w:hAnsi="Times New Roman" w:cs="Times New Roman"/>
          <w:sz w:val="24"/>
          <w:szCs w:val="24"/>
          <w:lang w:val="es-MX"/>
        </w:rPr>
        <w:t xml:space="preserve"> en </w:t>
      </w:r>
      <w:r w:rsidR="002F3C91">
        <w:rPr>
          <w:rFonts w:ascii="Times New Roman" w:hAnsi="Times New Roman" w:cs="Times New Roman"/>
          <w:sz w:val="24"/>
          <w:szCs w:val="24"/>
          <w:lang w:val="es-MX"/>
        </w:rPr>
        <w:t>expresiones</w:t>
      </w:r>
      <w:r w:rsidR="00E43C9A" w:rsidRPr="00E43C9A">
        <w:rPr>
          <w:rFonts w:ascii="Times New Roman" w:hAnsi="Times New Roman" w:cs="Times New Roman"/>
          <w:sz w:val="24"/>
          <w:szCs w:val="24"/>
          <w:lang w:val="es-MX"/>
        </w:rPr>
        <w:t xml:space="preserve"> de dependencias de datos, </w:t>
      </w:r>
      <w:r w:rsidR="002F3C91">
        <w:rPr>
          <w:rFonts w:ascii="Times New Roman" w:hAnsi="Times New Roman" w:cs="Times New Roman"/>
          <w:sz w:val="24"/>
          <w:szCs w:val="24"/>
          <w:lang w:val="es-MX"/>
        </w:rPr>
        <w:t>permitiendo así aplicar r</w:t>
      </w:r>
      <w:r w:rsidR="00E43C9A" w:rsidRPr="00E43C9A">
        <w:rPr>
          <w:rFonts w:ascii="Times New Roman" w:hAnsi="Times New Roman" w:cs="Times New Roman"/>
          <w:sz w:val="24"/>
          <w:szCs w:val="24"/>
          <w:lang w:val="es-MX"/>
        </w:rPr>
        <w:t xml:space="preserve">eglas de </w:t>
      </w:r>
      <w:r w:rsidR="002F3C91">
        <w:rPr>
          <w:rFonts w:ascii="Times New Roman" w:hAnsi="Times New Roman" w:cs="Times New Roman"/>
          <w:sz w:val="24"/>
          <w:szCs w:val="24"/>
          <w:lang w:val="es-MX"/>
        </w:rPr>
        <w:t>a</w:t>
      </w:r>
      <w:r w:rsidR="00E43C9A" w:rsidRPr="00E43C9A">
        <w:rPr>
          <w:rFonts w:ascii="Times New Roman" w:hAnsi="Times New Roman" w:cs="Times New Roman"/>
          <w:sz w:val="24"/>
          <w:szCs w:val="24"/>
          <w:lang w:val="es-MX"/>
        </w:rPr>
        <w:t>sociación,</w:t>
      </w:r>
      <w:r w:rsidR="0062305B">
        <w:rPr>
          <w:rFonts w:ascii="Times New Roman" w:hAnsi="Times New Roman" w:cs="Times New Roman"/>
          <w:sz w:val="24"/>
          <w:szCs w:val="24"/>
          <w:lang w:val="es-MX"/>
        </w:rPr>
        <w:t xml:space="preserve"> </w:t>
      </w:r>
      <w:r w:rsidR="00CD4439">
        <w:rPr>
          <w:rFonts w:ascii="Times New Roman" w:hAnsi="Times New Roman" w:cs="Times New Roman"/>
          <w:sz w:val="24"/>
          <w:szCs w:val="24"/>
          <w:lang w:val="es-MX"/>
        </w:rPr>
        <w:t xml:space="preserve">aunado con </w:t>
      </w:r>
      <w:r w:rsidR="0062305B">
        <w:rPr>
          <w:rFonts w:ascii="Times New Roman" w:hAnsi="Times New Roman" w:cs="Times New Roman"/>
          <w:sz w:val="24"/>
          <w:szCs w:val="24"/>
          <w:lang w:val="es-MX"/>
        </w:rPr>
        <w:t xml:space="preserve">los hallazgos </w:t>
      </w:r>
      <w:r w:rsidR="00A86502">
        <w:rPr>
          <w:rFonts w:ascii="Times New Roman" w:hAnsi="Times New Roman" w:cs="Times New Roman"/>
          <w:sz w:val="24"/>
          <w:szCs w:val="24"/>
          <w:lang w:val="es-MX"/>
        </w:rPr>
        <w:t>del C</w:t>
      </w:r>
      <w:r w:rsidR="0062305B">
        <w:rPr>
          <w:rFonts w:ascii="Times New Roman" w:hAnsi="Times New Roman" w:cs="Times New Roman"/>
          <w:sz w:val="24"/>
          <w:szCs w:val="24"/>
          <w:lang w:val="es-MX"/>
        </w:rPr>
        <w:t>uestionario 1, aplicado a los estudiantes que no han cursado la actividad</w:t>
      </w:r>
      <w:r w:rsidR="00CD4439">
        <w:rPr>
          <w:rFonts w:ascii="Times New Roman" w:hAnsi="Times New Roman" w:cs="Times New Roman"/>
          <w:sz w:val="24"/>
          <w:szCs w:val="24"/>
          <w:lang w:val="es-MX"/>
        </w:rPr>
        <w:t>,</w:t>
      </w:r>
      <w:r w:rsidR="0062305B">
        <w:rPr>
          <w:rFonts w:ascii="Times New Roman" w:hAnsi="Times New Roman" w:cs="Times New Roman"/>
          <w:sz w:val="24"/>
          <w:szCs w:val="24"/>
          <w:lang w:val="es-MX"/>
        </w:rPr>
        <w:t xml:space="preserve"> </w:t>
      </w:r>
      <w:r w:rsidR="007A33A1">
        <w:rPr>
          <w:rFonts w:ascii="Times New Roman" w:hAnsi="Times New Roman" w:cs="Times New Roman"/>
          <w:sz w:val="24"/>
          <w:szCs w:val="24"/>
          <w:lang w:val="es-MX"/>
        </w:rPr>
        <w:t>presentando</w:t>
      </w:r>
      <w:r w:rsidR="00CD4439">
        <w:rPr>
          <w:rFonts w:ascii="Times New Roman" w:hAnsi="Times New Roman" w:cs="Times New Roman"/>
          <w:sz w:val="24"/>
          <w:szCs w:val="24"/>
          <w:lang w:val="es-MX"/>
        </w:rPr>
        <w:t xml:space="preserve"> una diferencia muy significativa </w:t>
      </w:r>
      <w:r w:rsidR="0062305B">
        <w:rPr>
          <w:rFonts w:ascii="Times New Roman" w:hAnsi="Times New Roman" w:cs="Times New Roman"/>
          <w:sz w:val="24"/>
          <w:szCs w:val="24"/>
          <w:lang w:val="es-MX"/>
        </w:rPr>
        <w:t>en comparación con los estudian</w:t>
      </w:r>
      <w:r w:rsidR="00CD4439">
        <w:rPr>
          <w:rFonts w:ascii="Times New Roman" w:hAnsi="Times New Roman" w:cs="Times New Roman"/>
          <w:sz w:val="24"/>
          <w:szCs w:val="24"/>
          <w:lang w:val="es-MX"/>
        </w:rPr>
        <w:t>tes que si la han cursado. D</w:t>
      </w:r>
      <w:r w:rsidR="00417F12">
        <w:rPr>
          <w:rFonts w:ascii="Times New Roman" w:hAnsi="Times New Roman" w:cs="Times New Roman"/>
          <w:sz w:val="24"/>
          <w:szCs w:val="24"/>
          <w:lang w:val="es-MX"/>
        </w:rPr>
        <w:t>i</w:t>
      </w:r>
      <w:r w:rsidR="00CD4439">
        <w:rPr>
          <w:rFonts w:ascii="Times New Roman" w:hAnsi="Times New Roman" w:cs="Times New Roman"/>
          <w:sz w:val="24"/>
          <w:szCs w:val="24"/>
          <w:lang w:val="es-MX"/>
        </w:rPr>
        <w:t xml:space="preserve">ferencias </w:t>
      </w:r>
      <w:r w:rsidR="00516455">
        <w:rPr>
          <w:rFonts w:ascii="Times New Roman" w:hAnsi="Times New Roman" w:cs="Times New Roman"/>
          <w:sz w:val="24"/>
          <w:szCs w:val="24"/>
          <w:lang w:val="es-MX"/>
        </w:rPr>
        <w:t>relevantes</w:t>
      </w:r>
      <w:r w:rsidR="00CD4439">
        <w:rPr>
          <w:rFonts w:ascii="Times New Roman" w:hAnsi="Times New Roman" w:cs="Times New Roman"/>
          <w:sz w:val="24"/>
          <w:szCs w:val="24"/>
          <w:lang w:val="es-MX"/>
        </w:rPr>
        <w:t xml:space="preserve"> </w:t>
      </w:r>
      <w:r w:rsidR="00A86502">
        <w:rPr>
          <w:rFonts w:ascii="Times New Roman" w:hAnsi="Times New Roman" w:cs="Times New Roman"/>
          <w:sz w:val="24"/>
          <w:szCs w:val="24"/>
          <w:lang w:val="es-MX"/>
        </w:rPr>
        <w:t>donde</w:t>
      </w:r>
      <w:r w:rsidR="00CD4439">
        <w:rPr>
          <w:rFonts w:ascii="Times New Roman" w:hAnsi="Times New Roman" w:cs="Times New Roman"/>
          <w:sz w:val="24"/>
          <w:szCs w:val="24"/>
          <w:lang w:val="es-MX"/>
        </w:rPr>
        <w:t xml:space="preserve"> </w:t>
      </w:r>
      <w:r w:rsidR="0062305B">
        <w:rPr>
          <w:rFonts w:ascii="Times New Roman" w:hAnsi="Times New Roman" w:cs="Times New Roman"/>
          <w:sz w:val="24"/>
          <w:szCs w:val="24"/>
          <w:lang w:val="es-MX"/>
        </w:rPr>
        <w:t>los estudiantes en un c</w:t>
      </w:r>
      <w:r w:rsidR="00DE2093">
        <w:rPr>
          <w:rFonts w:ascii="Times New Roman" w:hAnsi="Times New Roman" w:cs="Times New Roman"/>
          <w:sz w:val="24"/>
          <w:szCs w:val="24"/>
          <w:lang w:val="es-MX"/>
        </w:rPr>
        <w:t>í</w:t>
      </w:r>
      <w:r w:rsidR="0062305B">
        <w:rPr>
          <w:rFonts w:ascii="Times New Roman" w:hAnsi="Times New Roman" w:cs="Times New Roman"/>
          <w:sz w:val="24"/>
          <w:szCs w:val="24"/>
          <w:lang w:val="es-MX"/>
        </w:rPr>
        <w:t>rculo de lectura</w:t>
      </w:r>
      <w:r w:rsidR="00CD4439">
        <w:rPr>
          <w:rFonts w:ascii="Times New Roman" w:hAnsi="Times New Roman" w:cs="Times New Roman"/>
          <w:sz w:val="24"/>
          <w:szCs w:val="24"/>
          <w:lang w:val="es-MX"/>
        </w:rPr>
        <w:t>,</w:t>
      </w:r>
      <w:r w:rsidR="007A33A1">
        <w:rPr>
          <w:rFonts w:ascii="Times New Roman" w:hAnsi="Times New Roman" w:cs="Times New Roman"/>
          <w:sz w:val="24"/>
          <w:szCs w:val="24"/>
          <w:lang w:val="es-MX"/>
        </w:rPr>
        <w:t xml:space="preserve"> realizan</w:t>
      </w:r>
      <w:r w:rsidR="0062305B">
        <w:rPr>
          <w:rFonts w:ascii="Times New Roman" w:hAnsi="Times New Roman" w:cs="Times New Roman"/>
          <w:sz w:val="24"/>
          <w:szCs w:val="24"/>
          <w:lang w:val="es-MX"/>
        </w:rPr>
        <w:t xml:space="preserve"> actividades con los libros de lectura general</w:t>
      </w:r>
      <w:r w:rsidR="009E26C7">
        <w:rPr>
          <w:rFonts w:ascii="Times New Roman" w:hAnsi="Times New Roman" w:cs="Times New Roman"/>
          <w:sz w:val="24"/>
          <w:szCs w:val="24"/>
          <w:lang w:val="es-MX"/>
        </w:rPr>
        <w:t>,</w:t>
      </w:r>
      <w:r w:rsidR="00516455">
        <w:rPr>
          <w:rFonts w:ascii="Times New Roman" w:hAnsi="Times New Roman" w:cs="Times New Roman"/>
          <w:sz w:val="24"/>
          <w:szCs w:val="24"/>
          <w:lang w:val="es-MX"/>
        </w:rPr>
        <w:t xml:space="preserve"> </w:t>
      </w:r>
      <w:r w:rsidR="007A33A1">
        <w:rPr>
          <w:rFonts w:ascii="Times New Roman" w:hAnsi="Times New Roman" w:cs="Times New Roman"/>
          <w:sz w:val="24"/>
          <w:szCs w:val="24"/>
          <w:lang w:val="es-MX"/>
        </w:rPr>
        <w:t>obteniendo</w:t>
      </w:r>
      <w:r w:rsidR="00516455">
        <w:rPr>
          <w:rFonts w:ascii="Times New Roman" w:hAnsi="Times New Roman" w:cs="Times New Roman"/>
          <w:sz w:val="24"/>
          <w:szCs w:val="24"/>
          <w:lang w:val="es-MX"/>
        </w:rPr>
        <w:t xml:space="preserve"> un sentido de concentración y análisis de cualquier texto.</w:t>
      </w:r>
      <w:r w:rsidR="00CD4439">
        <w:rPr>
          <w:rFonts w:ascii="Times New Roman" w:hAnsi="Times New Roman" w:cs="Times New Roman"/>
          <w:sz w:val="24"/>
          <w:szCs w:val="24"/>
          <w:lang w:val="es-MX"/>
        </w:rPr>
        <w:t xml:space="preserve"> T</w:t>
      </w:r>
      <w:r w:rsidR="00516455">
        <w:rPr>
          <w:rFonts w:ascii="Times New Roman" w:hAnsi="Times New Roman" w:cs="Times New Roman"/>
          <w:sz w:val="24"/>
          <w:szCs w:val="24"/>
          <w:lang w:val="es-MX"/>
        </w:rPr>
        <w:t>a</w:t>
      </w:r>
      <w:r w:rsidR="00CD4439">
        <w:rPr>
          <w:rFonts w:ascii="Times New Roman" w:hAnsi="Times New Roman" w:cs="Times New Roman"/>
          <w:sz w:val="24"/>
          <w:szCs w:val="24"/>
          <w:lang w:val="es-MX"/>
        </w:rPr>
        <w:t xml:space="preserve">l </w:t>
      </w:r>
      <w:r w:rsidR="00ED5EC9">
        <w:rPr>
          <w:rFonts w:ascii="Times New Roman" w:hAnsi="Times New Roman" w:cs="Times New Roman"/>
          <w:sz w:val="24"/>
          <w:szCs w:val="24"/>
          <w:lang w:val="es-MX"/>
        </w:rPr>
        <w:t>vez no el há</w:t>
      </w:r>
      <w:r w:rsidR="00CD4439">
        <w:rPr>
          <w:rFonts w:ascii="Times New Roman" w:hAnsi="Times New Roman" w:cs="Times New Roman"/>
          <w:sz w:val="24"/>
          <w:szCs w:val="24"/>
          <w:lang w:val="es-MX"/>
        </w:rPr>
        <w:t xml:space="preserve">bito de leer varios libros completos en dos </w:t>
      </w:r>
      <w:r w:rsidR="00516455">
        <w:rPr>
          <w:rFonts w:ascii="Times New Roman" w:hAnsi="Times New Roman" w:cs="Times New Roman"/>
          <w:sz w:val="24"/>
          <w:szCs w:val="24"/>
          <w:lang w:val="es-MX"/>
        </w:rPr>
        <w:t>años</w:t>
      </w:r>
      <w:r w:rsidR="00CD4439">
        <w:rPr>
          <w:rFonts w:ascii="Times New Roman" w:hAnsi="Times New Roman" w:cs="Times New Roman"/>
          <w:sz w:val="24"/>
          <w:szCs w:val="24"/>
          <w:lang w:val="es-MX"/>
        </w:rPr>
        <w:t xml:space="preserve">, pero si se </w:t>
      </w:r>
      <w:r w:rsidR="009E26C7">
        <w:rPr>
          <w:rFonts w:ascii="Times New Roman" w:hAnsi="Times New Roman" w:cs="Times New Roman"/>
          <w:sz w:val="24"/>
          <w:szCs w:val="24"/>
          <w:lang w:val="es-MX"/>
        </w:rPr>
        <w:t>encon</w:t>
      </w:r>
      <w:r w:rsidR="00516455">
        <w:rPr>
          <w:rFonts w:ascii="Times New Roman" w:hAnsi="Times New Roman" w:cs="Times New Roman"/>
          <w:sz w:val="24"/>
          <w:szCs w:val="24"/>
          <w:lang w:val="es-MX"/>
        </w:rPr>
        <w:t>tr</w:t>
      </w:r>
      <w:r w:rsidR="009E26C7">
        <w:rPr>
          <w:rFonts w:ascii="Times New Roman" w:hAnsi="Times New Roman" w:cs="Times New Roman"/>
          <w:sz w:val="24"/>
          <w:szCs w:val="24"/>
          <w:lang w:val="es-MX"/>
        </w:rPr>
        <w:t>ó</w:t>
      </w:r>
      <w:r w:rsidR="00CD4439">
        <w:rPr>
          <w:rFonts w:ascii="Times New Roman" w:hAnsi="Times New Roman" w:cs="Times New Roman"/>
          <w:sz w:val="24"/>
          <w:szCs w:val="24"/>
          <w:lang w:val="es-MX"/>
        </w:rPr>
        <w:t xml:space="preserve"> que </w:t>
      </w:r>
      <w:r w:rsidR="009E26C7">
        <w:rPr>
          <w:rFonts w:ascii="Times New Roman" w:hAnsi="Times New Roman" w:cs="Times New Roman"/>
          <w:sz w:val="24"/>
          <w:szCs w:val="24"/>
          <w:lang w:val="es-MX"/>
        </w:rPr>
        <w:t xml:space="preserve">los participantes, </w:t>
      </w:r>
      <w:r w:rsidR="00CD4439">
        <w:rPr>
          <w:rFonts w:ascii="Times New Roman" w:hAnsi="Times New Roman" w:cs="Times New Roman"/>
          <w:sz w:val="24"/>
          <w:szCs w:val="24"/>
          <w:lang w:val="es-MX"/>
        </w:rPr>
        <w:t xml:space="preserve">si </w:t>
      </w:r>
      <w:r w:rsidR="00516455">
        <w:rPr>
          <w:rFonts w:ascii="Times New Roman" w:hAnsi="Times New Roman" w:cs="Times New Roman"/>
          <w:sz w:val="24"/>
          <w:szCs w:val="24"/>
          <w:lang w:val="es-MX"/>
        </w:rPr>
        <w:t>entendiero</w:t>
      </w:r>
      <w:r w:rsidR="009542E6">
        <w:rPr>
          <w:rFonts w:ascii="Times New Roman" w:hAnsi="Times New Roman" w:cs="Times New Roman"/>
          <w:sz w:val="24"/>
          <w:szCs w:val="24"/>
          <w:lang w:val="es-MX"/>
        </w:rPr>
        <w:t>n el significado de la</w:t>
      </w:r>
      <w:r w:rsidR="007A33A1">
        <w:rPr>
          <w:rFonts w:ascii="Times New Roman" w:hAnsi="Times New Roman" w:cs="Times New Roman"/>
          <w:sz w:val="24"/>
          <w:szCs w:val="24"/>
          <w:lang w:val="es-MX"/>
        </w:rPr>
        <w:t>s</w:t>
      </w:r>
      <w:r w:rsidR="009542E6">
        <w:rPr>
          <w:rFonts w:ascii="Times New Roman" w:hAnsi="Times New Roman" w:cs="Times New Roman"/>
          <w:sz w:val="24"/>
          <w:szCs w:val="24"/>
          <w:lang w:val="es-MX"/>
        </w:rPr>
        <w:t xml:space="preserve"> pregunta</w:t>
      </w:r>
      <w:r w:rsidR="007A33A1">
        <w:rPr>
          <w:rFonts w:ascii="Times New Roman" w:hAnsi="Times New Roman" w:cs="Times New Roman"/>
          <w:sz w:val="24"/>
          <w:szCs w:val="24"/>
          <w:lang w:val="es-MX"/>
        </w:rPr>
        <w:t>s</w:t>
      </w:r>
      <w:r w:rsidR="009542E6">
        <w:rPr>
          <w:rFonts w:ascii="Times New Roman" w:hAnsi="Times New Roman" w:cs="Times New Roman"/>
          <w:sz w:val="24"/>
          <w:szCs w:val="24"/>
          <w:lang w:val="es-MX"/>
        </w:rPr>
        <w:t>,</w:t>
      </w:r>
      <w:r w:rsidR="00516455">
        <w:rPr>
          <w:rFonts w:ascii="Times New Roman" w:hAnsi="Times New Roman" w:cs="Times New Roman"/>
          <w:sz w:val="24"/>
          <w:szCs w:val="24"/>
          <w:lang w:val="es-MX"/>
        </w:rPr>
        <w:t xml:space="preserve"> </w:t>
      </w:r>
      <w:r w:rsidR="00CD4439">
        <w:rPr>
          <w:rFonts w:ascii="Times New Roman" w:hAnsi="Times New Roman" w:cs="Times New Roman"/>
          <w:sz w:val="24"/>
          <w:szCs w:val="24"/>
          <w:lang w:val="es-MX"/>
        </w:rPr>
        <w:t>tal como lo muestra la pregunta</w:t>
      </w:r>
      <w:r w:rsidR="009E26C7">
        <w:rPr>
          <w:rFonts w:ascii="Times New Roman" w:hAnsi="Times New Roman" w:cs="Times New Roman"/>
          <w:sz w:val="24"/>
          <w:szCs w:val="24"/>
          <w:lang w:val="es-MX"/>
        </w:rPr>
        <w:t xml:space="preserve"> de comprensión lectora del Cuestionario 3</w:t>
      </w:r>
      <w:r w:rsidR="0062305B">
        <w:rPr>
          <w:rFonts w:ascii="Times New Roman" w:hAnsi="Times New Roman" w:cs="Times New Roman"/>
          <w:sz w:val="24"/>
          <w:szCs w:val="24"/>
          <w:lang w:val="es-MX"/>
        </w:rPr>
        <w:t>.</w:t>
      </w:r>
    </w:p>
    <w:p w14:paraId="21B841AA" w14:textId="77777777" w:rsidR="0062305B" w:rsidRPr="00117B6B" w:rsidRDefault="009542E6" w:rsidP="00517D2D">
      <w:pPr>
        <w:spacing w:line="360" w:lineRule="auto"/>
        <w:ind w:firstLine="851"/>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En relación a </w:t>
      </w:r>
      <w:r w:rsidR="00DE2093">
        <w:rPr>
          <w:rFonts w:ascii="Times New Roman" w:hAnsi="Times New Roman" w:cs="Times New Roman"/>
          <w:sz w:val="24"/>
          <w:szCs w:val="24"/>
          <w:lang w:val="es-MX"/>
        </w:rPr>
        <w:t xml:space="preserve">los resultados del cuestionario 1, </w:t>
      </w:r>
      <w:r w:rsidR="00E95ADE" w:rsidRPr="00D84357">
        <w:rPr>
          <w:rFonts w:ascii="Times New Roman" w:hAnsi="Times New Roman" w:cs="Times New Roman"/>
          <w:sz w:val="24"/>
          <w:szCs w:val="24"/>
          <w:lang w:val="es-MX"/>
        </w:rPr>
        <w:t>aún que la mayoría resp</w:t>
      </w:r>
      <w:r w:rsidR="008F537E" w:rsidRPr="00D84357">
        <w:rPr>
          <w:rFonts w:ascii="Times New Roman" w:hAnsi="Times New Roman" w:cs="Times New Roman"/>
          <w:sz w:val="24"/>
          <w:szCs w:val="24"/>
          <w:lang w:val="es-MX"/>
        </w:rPr>
        <w:t>o</w:t>
      </w:r>
      <w:r w:rsidR="00E95ADE" w:rsidRPr="00D84357">
        <w:rPr>
          <w:rFonts w:ascii="Times New Roman" w:hAnsi="Times New Roman" w:cs="Times New Roman"/>
          <w:sz w:val="24"/>
          <w:szCs w:val="24"/>
          <w:lang w:val="es-MX"/>
        </w:rPr>
        <w:t xml:space="preserve">nde que han llevado algún tipo de lectura, </w:t>
      </w:r>
      <w:r w:rsidR="00DE2093" w:rsidRPr="00D84357">
        <w:rPr>
          <w:rFonts w:ascii="Times New Roman" w:hAnsi="Times New Roman" w:cs="Times New Roman"/>
          <w:sz w:val="24"/>
          <w:szCs w:val="24"/>
          <w:lang w:val="es-MX"/>
        </w:rPr>
        <w:t>al</w:t>
      </w:r>
      <w:r w:rsidR="00DE2093">
        <w:rPr>
          <w:rFonts w:ascii="Times New Roman" w:hAnsi="Times New Roman" w:cs="Times New Roman"/>
          <w:sz w:val="24"/>
          <w:szCs w:val="24"/>
          <w:lang w:val="es-MX"/>
        </w:rPr>
        <w:t xml:space="preserve"> momento de responder la pregunta de comprensión lectora, los resultados arr</w:t>
      </w:r>
      <w:r w:rsidR="00E95ADE">
        <w:rPr>
          <w:rFonts w:ascii="Times New Roman" w:hAnsi="Times New Roman" w:cs="Times New Roman"/>
          <w:sz w:val="24"/>
          <w:szCs w:val="24"/>
          <w:lang w:val="es-MX"/>
        </w:rPr>
        <w:t xml:space="preserve">ojan un porcentaje importante en donde en realidad no hay </w:t>
      </w:r>
      <w:r w:rsidR="00DE2093">
        <w:rPr>
          <w:rFonts w:ascii="Times New Roman" w:hAnsi="Times New Roman" w:cs="Times New Roman"/>
          <w:sz w:val="24"/>
          <w:szCs w:val="24"/>
          <w:lang w:val="es-MX"/>
        </w:rPr>
        <w:t>concentración</w:t>
      </w:r>
      <w:r w:rsidR="00E95ADE">
        <w:rPr>
          <w:rFonts w:ascii="Times New Roman" w:hAnsi="Times New Roman" w:cs="Times New Roman"/>
          <w:sz w:val="24"/>
          <w:szCs w:val="24"/>
          <w:lang w:val="es-MX"/>
        </w:rPr>
        <w:t xml:space="preserve"> ni mucho menos una comprensión de lo que se solic</w:t>
      </w:r>
      <w:r w:rsidR="008F537E">
        <w:rPr>
          <w:rFonts w:ascii="Times New Roman" w:hAnsi="Times New Roman" w:cs="Times New Roman"/>
          <w:sz w:val="24"/>
          <w:szCs w:val="24"/>
          <w:lang w:val="es-MX"/>
        </w:rPr>
        <w:t>i</w:t>
      </w:r>
      <w:r w:rsidR="00E95ADE">
        <w:rPr>
          <w:rFonts w:ascii="Times New Roman" w:hAnsi="Times New Roman" w:cs="Times New Roman"/>
          <w:sz w:val="24"/>
          <w:szCs w:val="24"/>
          <w:lang w:val="es-MX"/>
        </w:rPr>
        <w:t xml:space="preserve">ta, </w:t>
      </w:r>
      <w:r w:rsidR="008A2973">
        <w:rPr>
          <w:rFonts w:ascii="Times New Roman" w:hAnsi="Times New Roman" w:cs="Times New Roman"/>
          <w:sz w:val="24"/>
          <w:szCs w:val="24"/>
          <w:lang w:val="es-MX"/>
        </w:rPr>
        <w:t>teniendo</w:t>
      </w:r>
      <w:r w:rsidR="00DE2093">
        <w:rPr>
          <w:rFonts w:ascii="Times New Roman" w:hAnsi="Times New Roman" w:cs="Times New Roman"/>
          <w:sz w:val="24"/>
          <w:szCs w:val="24"/>
          <w:lang w:val="es-MX"/>
        </w:rPr>
        <w:t xml:space="preserve"> </w:t>
      </w:r>
      <w:r w:rsidR="008F537E">
        <w:rPr>
          <w:rFonts w:ascii="Times New Roman" w:hAnsi="Times New Roman" w:cs="Times New Roman"/>
          <w:sz w:val="24"/>
          <w:szCs w:val="24"/>
          <w:lang w:val="es-MX"/>
        </w:rPr>
        <w:t xml:space="preserve">así </w:t>
      </w:r>
      <w:r w:rsidR="00DE2093">
        <w:rPr>
          <w:rFonts w:ascii="Times New Roman" w:hAnsi="Times New Roman" w:cs="Times New Roman"/>
          <w:sz w:val="24"/>
          <w:szCs w:val="24"/>
          <w:lang w:val="es-MX"/>
        </w:rPr>
        <w:t>confusión al momento de seleccionar</w:t>
      </w:r>
      <w:r w:rsidR="0062305B">
        <w:rPr>
          <w:rFonts w:ascii="Times New Roman" w:hAnsi="Times New Roman" w:cs="Times New Roman"/>
          <w:sz w:val="24"/>
          <w:szCs w:val="24"/>
          <w:lang w:val="es-MX"/>
        </w:rPr>
        <w:t xml:space="preserve"> </w:t>
      </w:r>
      <w:r w:rsidR="00DE2093">
        <w:rPr>
          <w:rFonts w:ascii="Times New Roman" w:hAnsi="Times New Roman" w:cs="Times New Roman"/>
          <w:sz w:val="24"/>
          <w:szCs w:val="24"/>
          <w:lang w:val="es-MX"/>
        </w:rPr>
        <w:t xml:space="preserve">la respuesta correcta. En </w:t>
      </w:r>
      <w:r w:rsidR="008A2973">
        <w:rPr>
          <w:rFonts w:ascii="Times New Roman" w:hAnsi="Times New Roman" w:cs="Times New Roman"/>
          <w:sz w:val="24"/>
          <w:szCs w:val="24"/>
          <w:lang w:val="es-MX"/>
        </w:rPr>
        <w:t>cambio,</w:t>
      </w:r>
      <w:r w:rsidR="00DE2093">
        <w:rPr>
          <w:rFonts w:ascii="Times New Roman" w:hAnsi="Times New Roman" w:cs="Times New Roman"/>
          <w:sz w:val="24"/>
          <w:szCs w:val="24"/>
          <w:lang w:val="es-MX"/>
        </w:rPr>
        <w:t xml:space="preserve"> en el cuestionario 3 los estudiante</w:t>
      </w:r>
      <w:r w:rsidR="008A2973">
        <w:rPr>
          <w:rFonts w:ascii="Times New Roman" w:hAnsi="Times New Roman" w:cs="Times New Roman"/>
          <w:sz w:val="24"/>
          <w:szCs w:val="24"/>
          <w:lang w:val="es-MX"/>
        </w:rPr>
        <w:t xml:space="preserve">s que han cursado la actividad y </w:t>
      </w:r>
      <w:r w:rsidR="00DE2093">
        <w:rPr>
          <w:rFonts w:ascii="Times New Roman" w:hAnsi="Times New Roman" w:cs="Times New Roman"/>
          <w:sz w:val="24"/>
          <w:szCs w:val="24"/>
          <w:lang w:val="es-MX"/>
        </w:rPr>
        <w:t>a pesar de que hay una diferencia no significativa en haber leído libros completos</w:t>
      </w:r>
      <w:r w:rsidR="00D84357">
        <w:rPr>
          <w:rFonts w:ascii="Times New Roman" w:hAnsi="Times New Roman" w:cs="Times New Roman"/>
          <w:sz w:val="24"/>
          <w:szCs w:val="24"/>
          <w:lang w:val="es-MX"/>
        </w:rPr>
        <w:t xml:space="preserve"> en cada porcentaje obtenido (c</w:t>
      </w:r>
      <w:r w:rsidR="00CE3668">
        <w:rPr>
          <w:rFonts w:ascii="Times New Roman" w:hAnsi="Times New Roman" w:cs="Times New Roman"/>
          <w:sz w:val="24"/>
          <w:szCs w:val="24"/>
          <w:lang w:val="es-MX"/>
        </w:rPr>
        <w:t>a</w:t>
      </w:r>
      <w:r w:rsidR="00D84357">
        <w:rPr>
          <w:rFonts w:ascii="Times New Roman" w:hAnsi="Times New Roman" w:cs="Times New Roman"/>
          <w:sz w:val="24"/>
          <w:szCs w:val="24"/>
          <w:lang w:val="es-MX"/>
        </w:rPr>
        <w:t>si nunca o muy poco con 42.6 %; d</w:t>
      </w:r>
      <w:r w:rsidR="00CE3668">
        <w:rPr>
          <w:rFonts w:ascii="Times New Roman" w:hAnsi="Times New Roman" w:cs="Times New Roman"/>
          <w:sz w:val="24"/>
          <w:szCs w:val="24"/>
          <w:lang w:val="es-MX"/>
        </w:rPr>
        <w:t xml:space="preserve">e 1 a </w:t>
      </w:r>
      <w:r w:rsidR="00D84357">
        <w:rPr>
          <w:rFonts w:ascii="Times New Roman" w:hAnsi="Times New Roman" w:cs="Times New Roman"/>
          <w:sz w:val="24"/>
          <w:szCs w:val="24"/>
          <w:lang w:val="es-MX"/>
        </w:rPr>
        <w:t>3 veces por semana siendo 46.9%; d</w:t>
      </w:r>
      <w:r w:rsidR="00CE3668">
        <w:rPr>
          <w:rFonts w:ascii="Times New Roman" w:hAnsi="Times New Roman" w:cs="Times New Roman"/>
          <w:sz w:val="24"/>
          <w:szCs w:val="24"/>
          <w:lang w:val="es-MX"/>
        </w:rPr>
        <w:t>e 4 a 7 veces</w:t>
      </w:r>
      <w:r w:rsidR="00D84357">
        <w:rPr>
          <w:rFonts w:ascii="Times New Roman" w:hAnsi="Times New Roman" w:cs="Times New Roman"/>
          <w:sz w:val="24"/>
          <w:szCs w:val="24"/>
          <w:lang w:val="es-MX"/>
        </w:rPr>
        <w:t xml:space="preserve"> por semana obteniendo el 8% y t</w:t>
      </w:r>
      <w:r w:rsidR="00CE3668">
        <w:rPr>
          <w:rFonts w:ascii="Times New Roman" w:hAnsi="Times New Roman" w:cs="Times New Roman"/>
          <w:sz w:val="24"/>
          <w:szCs w:val="24"/>
          <w:lang w:val="es-MX"/>
        </w:rPr>
        <w:t>odos los días con 2.5 %)</w:t>
      </w:r>
      <w:r w:rsidR="008A2973">
        <w:rPr>
          <w:rFonts w:ascii="Times New Roman" w:hAnsi="Times New Roman" w:cs="Times New Roman"/>
          <w:sz w:val="24"/>
          <w:szCs w:val="24"/>
          <w:lang w:val="es-MX"/>
        </w:rPr>
        <w:t xml:space="preserve"> así como en la pregunta de</w:t>
      </w:r>
      <w:r w:rsidR="00CE3668">
        <w:rPr>
          <w:rFonts w:ascii="Times New Roman" w:hAnsi="Times New Roman" w:cs="Times New Roman"/>
          <w:sz w:val="24"/>
          <w:szCs w:val="24"/>
          <w:lang w:val="es-MX"/>
        </w:rPr>
        <w:t>l tiempo que se le dedican a leer por semana (1 libro 32.7 %. 2 a 4 libros con 38.9 %. 5 a 6 libros de 13 % y más de 6 libros obteniendo el 15.4 %)</w:t>
      </w:r>
      <w:r w:rsidR="00DE2093">
        <w:rPr>
          <w:rFonts w:ascii="Times New Roman" w:hAnsi="Times New Roman" w:cs="Times New Roman"/>
          <w:sz w:val="24"/>
          <w:szCs w:val="24"/>
          <w:lang w:val="es-MX"/>
        </w:rPr>
        <w:t xml:space="preserve"> </w:t>
      </w:r>
      <w:r w:rsidR="008A2973">
        <w:rPr>
          <w:rFonts w:ascii="Times New Roman" w:hAnsi="Times New Roman" w:cs="Times New Roman"/>
          <w:sz w:val="24"/>
          <w:szCs w:val="24"/>
          <w:lang w:val="es-MX"/>
        </w:rPr>
        <w:t>no hay una amplia diferencia entre cada porcentaje de l</w:t>
      </w:r>
      <w:r w:rsidR="003A415D">
        <w:rPr>
          <w:rFonts w:ascii="Times New Roman" w:hAnsi="Times New Roman" w:cs="Times New Roman"/>
          <w:sz w:val="24"/>
          <w:szCs w:val="24"/>
          <w:lang w:val="es-MX"/>
        </w:rPr>
        <w:t>a</w:t>
      </w:r>
      <w:r w:rsidR="008A2973">
        <w:rPr>
          <w:rFonts w:ascii="Times New Roman" w:hAnsi="Times New Roman" w:cs="Times New Roman"/>
          <w:sz w:val="24"/>
          <w:szCs w:val="24"/>
          <w:lang w:val="es-MX"/>
        </w:rPr>
        <w:t xml:space="preserve"> respuesta correcta a las incorrecta. Pero en </w:t>
      </w:r>
      <w:r w:rsidR="00DE2093">
        <w:rPr>
          <w:rFonts w:ascii="Times New Roman" w:hAnsi="Times New Roman" w:cs="Times New Roman"/>
          <w:sz w:val="24"/>
          <w:szCs w:val="24"/>
          <w:lang w:val="es-MX"/>
        </w:rPr>
        <w:t>las respuestas de la pregunta de com</w:t>
      </w:r>
      <w:r w:rsidR="00E43C9A">
        <w:rPr>
          <w:rFonts w:ascii="Times New Roman" w:hAnsi="Times New Roman" w:cs="Times New Roman"/>
          <w:sz w:val="24"/>
          <w:szCs w:val="24"/>
          <w:lang w:val="es-MX"/>
        </w:rPr>
        <w:t>p</w:t>
      </w:r>
      <w:r w:rsidR="00DE2093">
        <w:rPr>
          <w:rFonts w:ascii="Times New Roman" w:hAnsi="Times New Roman" w:cs="Times New Roman"/>
          <w:sz w:val="24"/>
          <w:szCs w:val="24"/>
          <w:lang w:val="es-MX"/>
        </w:rPr>
        <w:t xml:space="preserve">rensión lectora, ahí </w:t>
      </w:r>
      <w:r w:rsidR="008F537E">
        <w:rPr>
          <w:rFonts w:ascii="Times New Roman" w:hAnsi="Times New Roman" w:cs="Times New Roman"/>
          <w:sz w:val="24"/>
          <w:szCs w:val="24"/>
          <w:lang w:val="es-MX"/>
        </w:rPr>
        <w:t>se ha descubierto una amplia</w:t>
      </w:r>
      <w:r w:rsidR="00DE2093">
        <w:rPr>
          <w:rFonts w:ascii="Times New Roman" w:hAnsi="Times New Roman" w:cs="Times New Roman"/>
          <w:sz w:val="24"/>
          <w:szCs w:val="24"/>
          <w:lang w:val="es-MX"/>
        </w:rPr>
        <w:t xml:space="preserve"> diferencia </w:t>
      </w:r>
      <w:r w:rsidR="00CA487F">
        <w:rPr>
          <w:rFonts w:ascii="Times New Roman" w:hAnsi="Times New Roman" w:cs="Times New Roman"/>
          <w:sz w:val="24"/>
          <w:szCs w:val="24"/>
          <w:lang w:val="es-MX"/>
        </w:rPr>
        <w:t>medido en porcentaje</w:t>
      </w:r>
      <w:r w:rsidR="008A2973">
        <w:rPr>
          <w:rFonts w:ascii="Times New Roman" w:hAnsi="Times New Roman" w:cs="Times New Roman"/>
          <w:sz w:val="24"/>
          <w:szCs w:val="24"/>
          <w:lang w:val="es-MX"/>
        </w:rPr>
        <w:t xml:space="preserve"> </w:t>
      </w:r>
      <w:r w:rsidR="00CA487F">
        <w:rPr>
          <w:rFonts w:ascii="Times New Roman" w:hAnsi="Times New Roman" w:cs="Times New Roman"/>
          <w:sz w:val="24"/>
          <w:szCs w:val="24"/>
          <w:lang w:val="es-MX"/>
        </w:rPr>
        <w:t>(Magma con 1.9 %. Lava con 9.3 %. Chimenea con 88.8 %</w:t>
      </w:r>
      <w:r w:rsidR="00DE2093">
        <w:rPr>
          <w:rFonts w:ascii="Times New Roman" w:hAnsi="Times New Roman" w:cs="Times New Roman"/>
          <w:sz w:val="24"/>
          <w:szCs w:val="24"/>
          <w:lang w:val="es-MX"/>
        </w:rPr>
        <w:t xml:space="preserve"> relevante</w:t>
      </w:r>
      <w:r w:rsidR="00CA487F">
        <w:rPr>
          <w:rFonts w:ascii="Times New Roman" w:hAnsi="Times New Roman" w:cs="Times New Roman"/>
          <w:sz w:val="24"/>
          <w:szCs w:val="24"/>
          <w:lang w:val="es-MX"/>
        </w:rPr>
        <w:t xml:space="preserve"> y Ceniza con el 0%)</w:t>
      </w:r>
      <w:r w:rsidR="008A2973">
        <w:rPr>
          <w:rFonts w:ascii="Times New Roman" w:hAnsi="Times New Roman" w:cs="Times New Roman"/>
          <w:sz w:val="24"/>
          <w:szCs w:val="24"/>
          <w:lang w:val="es-MX"/>
        </w:rPr>
        <w:t xml:space="preserve"> en acertar a la pregunta correcta, </w:t>
      </w:r>
      <w:r w:rsidR="00CA487F" w:rsidRPr="00117B6B">
        <w:rPr>
          <w:rFonts w:ascii="Times New Roman" w:hAnsi="Times New Roman" w:cs="Times New Roman"/>
          <w:sz w:val="24"/>
          <w:szCs w:val="24"/>
          <w:lang w:val="es-MX"/>
        </w:rPr>
        <w:t xml:space="preserve">con un valor </w:t>
      </w:r>
      <w:r w:rsidR="00EE7BC6" w:rsidRPr="00117B6B">
        <w:rPr>
          <w:rFonts w:ascii="Times New Roman" w:hAnsi="Times New Roman" w:cs="Times New Roman"/>
          <w:sz w:val="24"/>
          <w:szCs w:val="24"/>
          <w:lang w:val="es-MX"/>
        </w:rPr>
        <w:t>de 77.6 % en comparación con las respuestas no correctas.</w:t>
      </w:r>
    </w:p>
    <w:p w14:paraId="34BBDDF1" w14:textId="22137FC8" w:rsidR="009542E6" w:rsidRDefault="008C583D" w:rsidP="00517D2D">
      <w:pPr>
        <w:spacing w:line="360" w:lineRule="auto"/>
        <w:ind w:firstLine="851"/>
        <w:jc w:val="both"/>
        <w:rPr>
          <w:rFonts w:ascii="Times New Roman" w:hAnsi="Times New Roman" w:cs="Times New Roman"/>
          <w:sz w:val="24"/>
          <w:szCs w:val="24"/>
          <w:lang w:val="es-MX"/>
        </w:rPr>
      </w:pPr>
      <w:r w:rsidRPr="00117B6B">
        <w:rPr>
          <w:rFonts w:ascii="Times New Roman" w:hAnsi="Times New Roman" w:cs="Times New Roman"/>
          <w:sz w:val="24"/>
          <w:szCs w:val="24"/>
          <w:lang w:val="es-MX"/>
        </w:rPr>
        <w:t xml:space="preserve"> </w:t>
      </w:r>
      <w:r w:rsidR="00D84357">
        <w:rPr>
          <w:rFonts w:ascii="Times New Roman" w:hAnsi="Times New Roman" w:cs="Times New Roman"/>
          <w:sz w:val="24"/>
          <w:szCs w:val="24"/>
          <w:lang w:val="es-MX"/>
        </w:rPr>
        <w:t>E</w:t>
      </w:r>
      <w:r w:rsidR="00D809CB" w:rsidRPr="00117B6B">
        <w:rPr>
          <w:rFonts w:ascii="Times New Roman" w:hAnsi="Times New Roman" w:cs="Times New Roman"/>
          <w:sz w:val="24"/>
          <w:szCs w:val="24"/>
          <w:lang w:val="es-MX"/>
        </w:rPr>
        <w:t>ste estudio l</w:t>
      </w:r>
      <w:r w:rsidRPr="00117B6B">
        <w:rPr>
          <w:rFonts w:ascii="Times New Roman" w:hAnsi="Times New Roman" w:cs="Times New Roman"/>
          <w:sz w:val="24"/>
          <w:szCs w:val="24"/>
          <w:lang w:val="es-MX"/>
        </w:rPr>
        <w:t>a minería de datos educacional con el método KDD</w:t>
      </w:r>
      <w:r w:rsidR="00E51ED1" w:rsidRPr="00117B6B">
        <w:rPr>
          <w:rFonts w:ascii="Times New Roman" w:hAnsi="Times New Roman" w:cs="Times New Roman"/>
          <w:sz w:val="24"/>
          <w:szCs w:val="24"/>
          <w:lang w:val="es-MX"/>
        </w:rPr>
        <w:t xml:space="preserve">, </w:t>
      </w:r>
      <w:r w:rsidR="00D809CB" w:rsidRPr="00117B6B">
        <w:rPr>
          <w:rFonts w:ascii="Times New Roman" w:hAnsi="Times New Roman" w:cs="Times New Roman"/>
          <w:sz w:val="24"/>
          <w:szCs w:val="24"/>
          <w:lang w:val="es-MX"/>
        </w:rPr>
        <w:t xml:space="preserve">se recomienda su aplicación, ya que </w:t>
      </w:r>
      <w:r w:rsidR="00E51ED1" w:rsidRPr="00117B6B">
        <w:rPr>
          <w:rFonts w:ascii="Times New Roman" w:hAnsi="Times New Roman" w:cs="Times New Roman"/>
          <w:sz w:val="24"/>
          <w:szCs w:val="24"/>
          <w:lang w:val="es-MX"/>
        </w:rPr>
        <w:t>faci</w:t>
      </w:r>
      <w:r w:rsidR="00117B6B">
        <w:rPr>
          <w:rFonts w:ascii="Times New Roman" w:hAnsi="Times New Roman" w:cs="Times New Roman"/>
          <w:sz w:val="24"/>
          <w:szCs w:val="24"/>
          <w:lang w:val="es-MX"/>
        </w:rPr>
        <w:t>l</w:t>
      </w:r>
      <w:r w:rsidR="00E51ED1" w:rsidRPr="00117B6B">
        <w:rPr>
          <w:rFonts w:ascii="Times New Roman" w:hAnsi="Times New Roman" w:cs="Times New Roman"/>
          <w:sz w:val="24"/>
          <w:szCs w:val="24"/>
          <w:lang w:val="es-MX"/>
        </w:rPr>
        <w:t>ita</w:t>
      </w:r>
      <w:r w:rsidR="00D809CB" w:rsidRPr="00117B6B">
        <w:rPr>
          <w:rFonts w:ascii="Times New Roman" w:hAnsi="Times New Roman" w:cs="Times New Roman"/>
          <w:sz w:val="24"/>
          <w:szCs w:val="24"/>
          <w:lang w:val="es-MX"/>
        </w:rPr>
        <w:t xml:space="preserve"> el procesamiento automático de gran</w:t>
      </w:r>
      <w:r w:rsidR="00E51ED1" w:rsidRPr="00117B6B">
        <w:rPr>
          <w:rFonts w:ascii="Times New Roman" w:hAnsi="Times New Roman" w:cs="Times New Roman"/>
          <w:sz w:val="24"/>
          <w:szCs w:val="24"/>
          <w:lang w:val="es-MX"/>
        </w:rPr>
        <w:t>des cantidades de d</w:t>
      </w:r>
      <w:r w:rsidR="00D809CB" w:rsidRPr="00117B6B">
        <w:rPr>
          <w:rFonts w:ascii="Times New Roman" w:hAnsi="Times New Roman" w:cs="Times New Roman"/>
          <w:sz w:val="24"/>
          <w:szCs w:val="24"/>
          <w:lang w:val="es-MX"/>
        </w:rPr>
        <w:t>a</w:t>
      </w:r>
      <w:r w:rsidR="00E51ED1" w:rsidRPr="00117B6B">
        <w:rPr>
          <w:rFonts w:ascii="Times New Roman" w:hAnsi="Times New Roman" w:cs="Times New Roman"/>
          <w:sz w:val="24"/>
          <w:szCs w:val="24"/>
          <w:lang w:val="es-MX"/>
        </w:rPr>
        <w:t>tos, facilitando identificar los patrones más relevantes y significativos que conllevan a obtener un conoci</w:t>
      </w:r>
      <w:r w:rsidR="00117B6B" w:rsidRPr="00117B6B">
        <w:rPr>
          <w:rFonts w:ascii="Times New Roman" w:hAnsi="Times New Roman" w:cs="Times New Roman"/>
          <w:sz w:val="24"/>
          <w:szCs w:val="24"/>
          <w:lang w:val="es-MX"/>
        </w:rPr>
        <w:t>m</w:t>
      </w:r>
      <w:r w:rsidR="00E51ED1" w:rsidRPr="00117B6B">
        <w:rPr>
          <w:rFonts w:ascii="Times New Roman" w:hAnsi="Times New Roman" w:cs="Times New Roman"/>
          <w:sz w:val="24"/>
          <w:szCs w:val="24"/>
          <w:lang w:val="es-MX"/>
        </w:rPr>
        <w:t>iento apropiado para alcanzar l</w:t>
      </w:r>
      <w:r w:rsidR="00117B6B" w:rsidRPr="00117B6B">
        <w:rPr>
          <w:rFonts w:ascii="Times New Roman" w:hAnsi="Times New Roman" w:cs="Times New Roman"/>
          <w:sz w:val="24"/>
          <w:szCs w:val="24"/>
          <w:lang w:val="es-MX"/>
        </w:rPr>
        <w:t>os objetivos de un investigador</w:t>
      </w:r>
      <w:r w:rsidR="00D84357">
        <w:rPr>
          <w:rFonts w:ascii="Times New Roman" w:hAnsi="Times New Roman" w:cs="Times New Roman"/>
          <w:sz w:val="24"/>
          <w:szCs w:val="24"/>
          <w:lang w:val="es-MX"/>
        </w:rPr>
        <w:t>,</w:t>
      </w:r>
      <w:r w:rsidR="00117B6B" w:rsidRPr="00117B6B">
        <w:rPr>
          <w:rFonts w:ascii="Times New Roman" w:hAnsi="Times New Roman" w:cs="Times New Roman"/>
          <w:sz w:val="24"/>
          <w:szCs w:val="24"/>
          <w:lang w:val="es-MX"/>
        </w:rPr>
        <w:t xml:space="preserve"> tal como lo demuestran</w:t>
      </w:r>
      <w:r w:rsidR="00D84357">
        <w:rPr>
          <w:rFonts w:ascii="Times New Roman" w:hAnsi="Times New Roman" w:cs="Times New Roman"/>
          <w:sz w:val="24"/>
          <w:szCs w:val="24"/>
          <w:lang w:val="es-MX"/>
        </w:rPr>
        <w:t xml:space="preserve"> otros</w:t>
      </w:r>
      <w:r w:rsidR="00117B6B" w:rsidRPr="00117B6B">
        <w:rPr>
          <w:rFonts w:ascii="Times New Roman" w:hAnsi="Times New Roman" w:cs="Times New Roman"/>
          <w:sz w:val="24"/>
          <w:szCs w:val="24"/>
          <w:lang w:val="es-MX"/>
        </w:rPr>
        <w:t xml:space="preserve"> estudios</w:t>
      </w:r>
      <w:r w:rsidR="00D84357">
        <w:rPr>
          <w:rFonts w:ascii="Times New Roman" w:hAnsi="Times New Roman" w:cs="Times New Roman"/>
          <w:sz w:val="24"/>
          <w:szCs w:val="24"/>
          <w:lang w:val="es-MX"/>
        </w:rPr>
        <w:t>,</w:t>
      </w:r>
      <w:r w:rsidR="00117B6B" w:rsidRPr="00117B6B">
        <w:rPr>
          <w:rFonts w:ascii="Times New Roman" w:hAnsi="Times New Roman" w:cs="Times New Roman"/>
          <w:sz w:val="24"/>
          <w:szCs w:val="24"/>
          <w:lang w:val="es-MX"/>
        </w:rPr>
        <w:t xml:space="preserve"> uno de ellos de Aplicación de la Minería de Datos en la Educación en Línea de Rosado y Vergel (2017).</w:t>
      </w:r>
    </w:p>
    <w:p w14:paraId="6119E589" w14:textId="77777777" w:rsidR="00374907" w:rsidRPr="00117B6B" w:rsidRDefault="00374907" w:rsidP="00517D2D">
      <w:pPr>
        <w:spacing w:line="360" w:lineRule="auto"/>
        <w:ind w:firstLine="851"/>
        <w:jc w:val="both"/>
        <w:rPr>
          <w:rFonts w:ascii="Times New Roman" w:hAnsi="Times New Roman" w:cs="Times New Roman"/>
          <w:sz w:val="24"/>
          <w:szCs w:val="24"/>
          <w:lang w:val="es-MX"/>
        </w:rPr>
      </w:pPr>
    </w:p>
    <w:p w14:paraId="263E2F75" w14:textId="77777777" w:rsidR="004E5248" w:rsidRPr="00E6390C" w:rsidRDefault="00B64C4A" w:rsidP="004E5248">
      <w:pPr>
        <w:jc w:val="center"/>
        <w:rPr>
          <w:rFonts w:ascii="Times New Roman" w:hAnsi="Times New Roman" w:cs="Times New Roman"/>
          <w:b/>
          <w:sz w:val="32"/>
          <w:szCs w:val="24"/>
          <w:lang w:val="es-MX"/>
        </w:rPr>
      </w:pPr>
      <w:r w:rsidRPr="00E6390C">
        <w:rPr>
          <w:rFonts w:ascii="Times New Roman" w:hAnsi="Times New Roman" w:cs="Times New Roman"/>
          <w:b/>
          <w:sz w:val="32"/>
          <w:szCs w:val="24"/>
          <w:lang w:val="es-MX"/>
        </w:rPr>
        <w:lastRenderedPageBreak/>
        <w:t>Conclusión</w:t>
      </w:r>
    </w:p>
    <w:p w14:paraId="3AAF6B3A" w14:textId="77777777" w:rsidR="00646AAB" w:rsidRPr="0041531E" w:rsidRDefault="00C20265" w:rsidP="00517D2D">
      <w:pPr>
        <w:spacing w:line="360" w:lineRule="auto"/>
        <w:ind w:firstLine="851"/>
        <w:jc w:val="both"/>
        <w:rPr>
          <w:rFonts w:ascii="Times New Roman" w:hAnsi="Times New Roman" w:cs="Times New Roman"/>
          <w:sz w:val="24"/>
          <w:szCs w:val="24"/>
          <w:lang w:val="es-MX"/>
        </w:rPr>
      </w:pPr>
      <w:r w:rsidRPr="0041531E">
        <w:rPr>
          <w:rFonts w:ascii="Times New Roman" w:hAnsi="Times New Roman" w:cs="Times New Roman"/>
          <w:sz w:val="24"/>
          <w:szCs w:val="24"/>
          <w:lang w:val="es-MX"/>
        </w:rPr>
        <w:t xml:space="preserve">El tratamiento de los Círculos de Lectura con la Minería de Datos Educativa - EDM puede convertirse en un área multidisciplinaria en </w:t>
      </w:r>
      <w:r w:rsidR="005078D5" w:rsidRPr="0041531E">
        <w:rPr>
          <w:rFonts w:ascii="Times New Roman" w:hAnsi="Times New Roman" w:cs="Times New Roman"/>
          <w:sz w:val="24"/>
          <w:szCs w:val="24"/>
          <w:lang w:val="es-MX"/>
        </w:rPr>
        <w:t>donde,</w:t>
      </w:r>
      <w:r w:rsidRPr="0041531E">
        <w:rPr>
          <w:rFonts w:ascii="Times New Roman" w:hAnsi="Times New Roman" w:cs="Times New Roman"/>
          <w:sz w:val="24"/>
          <w:szCs w:val="24"/>
          <w:lang w:val="es-MX"/>
        </w:rPr>
        <w:t xml:space="preserve"> convergen distintos paradigmas tanto educativos </w:t>
      </w:r>
      <w:r w:rsidR="00391E0E" w:rsidRPr="0041531E">
        <w:rPr>
          <w:rFonts w:ascii="Times New Roman" w:hAnsi="Times New Roman" w:cs="Times New Roman"/>
          <w:sz w:val="24"/>
          <w:szCs w:val="24"/>
          <w:lang w:val="es-MX"/>
        </w:rPr>
        <w:t>como</w:t>
      </w:r>
      <w:r w:rsidRPr="0041531E">
        <w:rPr>
          <w:rFonts w:ascii="Times New Roman" w:hAnsi="Times New Roman" w:cs="Times New Roman"/>
          <w:sz w:val="24"/>
          <w:szCs w:val="24"/>
          <w:lang w:val="es-MX"/>
        </w:rPr>
        <w:t xml:space="preserve"> de computación</w:t>
      </w:r>
      <w:r w:rsidR="00391E0E" w:rsidRPr="0041531E">
        <w:rPr>
          <w:rFonts w:ascii="Times New Roman" w:hAnsi="Times New Roman" w:cs="Times New Roman"/>
          <w:sz w:val="24"/>
          <w:szCs w:val="24"/>
          <w:lang w:val="es-MX"/>
        </w:rPr>
        <w:t>. Su</w:t>
      </w:r>
      <w:r w:rsidRPr="0041531E">
        <w:rPr>
          <w:rFonts w:ascii="Times New Roman" w:hAnsi="Times New Roman" w:cs="Times New Roman"/>
          <w:sz w:val="24"/>
          <w:szCs w:val="24"/>
          <w:lang w:val="es-MX"/>
        </w:rPr>
        <w:t xml:space="preserve"> </w:t>
      </w:r>
      <w:r w:rsidR="00574157" w:rsidRPr="0041531E">
        <w:rPr>
          <w:rFonts w:ascii="Times New Roman" w:hAnsi="Times New Roman" w:cs="Times New Roman"/>
          <w:sz w:val="24"/>
          <w:szCs w:val="24"/>
          <w:lang w:val="es-MX"/>
        </w:rPr>
        <w:t>finalidad</w:t>
      </w:r>
      <w:r w:rsidR="005078D5" w:rsidRPr="0041531E">
        <w:rPr>
          <w:rFonts w:ascii="Times New Roman" w:hAnsi="Times New Roman" w:cs="Times New Roman"/>
          <w:sz w:val="24"/>
          <w:szCs w:val="24"/>
          <w:lang w:val="es-MX"/>
        </w:rPr>
        <w:t>,</w:t>
      </w:r>
      <w:r w:rsidRPr="0041531E">
        <w:rPr>
          <w:rFonts w:ascii="Times New Roman" w:hAnsi="Times New Roman" w:cs="Times New Roman"/>
          <w:sz w:val="24"/>
          <w:szCs w:val="24"/>
          <w:lang w:val="es-MX"/>
        </w:rPr>
        <w:t xml:space="preserve"> es la generación de</w:t>
      </w:r>
      <w:r w:rsidR="005078D5" w:rsidRPr="0041531E">
        <w:rPr>
          <w:rFonts w:ascii="Times New Roman" w:hAnsi="Times New Roman" w:cs="Times New Roman"/>
          <w:sz w:val="24"/>
          <w:szCs w:val="24"/>
          <w:lang w:val="es-MX"/>
        </w:rPr>
        <w:t xml:space="preserve"> tareas como:</w:t>
      </w:r>
      <w:r w:rsidRPr="0041531E">
        <w:rPr>
          <w:rFonts w:ascii="Times New Roman" w:hAnsi="Times New Roman" w:cs="Times New Roman"/>
          <w:sz w:val="24"/>
          <w:szCs w:val="24"/>
          <w:lang w:val="es-MX"/>
        </w:rPr>
        <w:t xml:space="preserve"> la clasificación, limpieza, procesamiento de datos, </w:t>
      </w:r>
      <w:r w:rsidR="005078D5" w:rsidRPr="0041531E">
        <w:rPr>
          <w:rFonts w:ascii="Times New Roman" w:hAnsi="Times New Roman" w:cs="Times New Roman"/>
          <w:sz w:val="24"/>
          <w:szCs w:val="24"/>
          <w:lang w:val="es-MX"/>
        </w:rPr>
        <w:t>dependencias, visualización</w:t>
      </w:r>
      <w:r w:rsidR="00391E0E" w:rsidRPr="0041531E">
        <w:rPr>
          <w:rFonts w:ascii="Times New Roman" w:hAnsi="Times New Roman" w:cs="Times New Roman"/>
          <w:sz w:val="24"/>
          <w:szCs w:val="24"/>
          <w:lang w:val="es-MX"/>
        </w:rPr>
        <w:t xml:space="preserve">, minería de datos </w:t>
      </w:r>
      <w:r w:rsidRPr="0041531E">
        <w:rPr>
          <w:rFonts w:ascii="Times New Roman" w:hAnsi="Times New Roman" w:cs="Times New Roman"/>
          <w:sz w:val="24"/>
          <w:szCs w:val="24"/>
          <w:lang w:val="es-MX"/>
        </w:rPr>
        <w:t xml:space="preserve">y descubrimiento de </w:t>
      </w:r>
      <w:r w:rsidR="00391E0E" w:rsidRPr="0041531E">
        <w:rPr>
          <w:rFonts w:ascii="Times New Roman" w:hAnsi="Times New Roman" w:cs="Times New Roman"/>
          <w:sz w:val="24"/>
          <w:szCs w:val="24"/>
          <w:lang w:val="es-MX"/>
        </w:rPr>
        <w:t>conocimiento. Proceso del cual, construye</w:t>
      </w:r>
      <w:r w:rsidRPr="0041531E">
        <w:rPr>
          <w:rFonts w:ascii="Times New Roman" w:hAnsi="Times New Roman" w:cs="Times New Roman"/>
          <w:sz w:val="24"/>
          <w:szCs w:val="24"/>
          <w:lang w:val="es-MX"/>
        </w:rPr>
        <w:t xml:space="preserve"> un modelo orientado hacia un </w:t>
      </w:r>
      <w:r w:rsidR="00391E0E" w:rsidRPr="0041531E">
        <w:rPr>
          <w:rFonts w:ascii="Times New Roman" w:hAnsi="Times New Roman" w:cs="Times New Roman"/>
          <w:sz w:val="24"/>
          <w:szCs w:val="24"/>
          <w:lang w:val="es-MX"/>
        </w:rPr>
        <w:t xml:space="preserve">amplio </w:t>
      </w:r>
      <w:r w:rsidRPr="0041531E">
        <w:rPr>
          <w:rFonts w:ascii="Times New Roman" w:hAnsi="Times New Roman" w:cs="Times New Roman"/>
          <w:sz w:val="24"/>
          <w:szCs w:val="24"/>
          <w:lang w:val="es-MX"/>
        </w:rPr>
        <w:t>conjunto de datos</w:t>
      </w:r>
      <w:r w:rsidR="00391E0E" w:rsidRPr="0041531E">
        <w:rPr>
          <w:rFonts w:ascii="Times New Roman" w:hAnsi="Times New Roman" w:cs="Times New Roman"/>
          <w:sz w:val="24"/>
          <w:szCs w:val="24"/>
          <w:lang w:val="es-MX"/>
        </w:rPr>
        <w:t>,</w:t>
      </w:r>
      <w:r w:rsidRPr="0041531E">
        <w:rPr>
          <w:rFonts w:ascii="Times New Roman" w:hAnsi="Times New Roman" w:cs="Times New Roman"/>
          <w:sz w:val="24"/>
          <w:szCs w:val="24"/>
          <w:lang w:val="es-MX"/>
        </w:rPr>
        <w:t xml:space="preserve"> sobre la actividad complementaria de Círculos de Lectura</w:t>
      </w:r>
      <w:r w:rsidR="00391E0E" w:rsidRPr="0041531E">
        <w:rPr>
          <w:rFonts w:ascii="Times New Roman" w:hAnsi="Times New Roman" w:cs="Times New Roman"/>
          <w:sz w:val="24"/>
          <w:szCs w:val="24"/>
          <w:lang w:val="es-MX"/>
        </w:rPr>
        <w:t>. Proporcionando</w:t>
      </w:r>
      <w:r w:rsidRPr="0041531E">
        <w:rPr>
          <w:rFonts w:ascii="Times New Roman" w:hAnsi="Times New Roman" w:cs="Times New Roman"/>
          <w:sz w:val="24"/>
          <w:szCs w:val="24"/>
          <w:lang w:val="es-MX"/>
        </w:rPr>
        <w:t xml:space="preserve"> un conocimiento certero del entorno y pr</w:t>
      </w:r>
      <w:r w:rsidR="005078D5" w:rsidRPr="0041531E">
        <w:rPr>
          <w:rFonts w:ascii="Times New Roman" w:hAnsi="Times New Roman" w:cs="Times New Roman"/>
          <w:sz w:val="24"/>
          <w:szCs w:val="24"/>
          <w:lang w:val="es-MX"/>
        </w:rPr>
        <w:t xml:space="preserve">edecir comportamientos futuros. Así </w:t>
      </w:r>
      <w:r w:rsidRPr="0041531E">
        <w:rPr>
          <w:rFonts w:ascii="Times New Roman" w:hAnsi="Times New Roman" w:cs="Times New Roman"/>
          <w:sz w:val="24"/>
          <w:szCs w:val="24"/>
          <w:lang w:val="es-MX"/>
        </w:rPr>
        <w:t>mismo</w:t>
      </w:r>
      <w:r w:rsidR="005078D5" w:rsidRPr="0041531E">
        <w:rPr>
          <w:rFonts w:ascii="Times New Roman" w:hAnsi="Times New Roman" w:cs="Times New Roman"/>
          <w:sz w:val="24"/>
          <w:szCs w:val="24"/>
          <w:lang w:val="es-MX"/>
        </w:rPr>
        <w:t>,</w:t>
      </w:r>
      <w:r w:rsidRPr="0041531E">
        <w:rPr>
          <w:rFonts w:ascii="Times New Roman" w:hAnsi="Times New Roman" w:cs="Times New Roman"/>
          <w:sz w:val="24"/>
          <w:szCs w:val="24"/>
          <w:lang w:val="es-MX"/>
        </w:rPr>
        <w:t xml:space="preserve"> lograr un mejoramiento de los sistemas de aprendizaje-enseñanza. Por lo </w:t>
      </w:r>
      <w:r w:rsidR="002E7D2F" w:rsidRPr="0041531E">
        <w:rPr>
          <w:rFonts w:ascii="Times New Roman" w:hAnsi="Times New Roman" w:cs="Times New Roman"/>
          <w:sz w:val="24"/>
          <w:szCs w:val="24"/>
          <w:lang w:val="es-MX"/>
        </w:rPr>
        <w:t>tanto,</w:t>
      </w:r>
      <w:r w:rsidRPr="0041531E">
        <w:rPr>
          <w:rFonts w:ascii="Times New Roman" w:hAnsi="Times New Roman" w:cs="Times New Roman"/>
          <w:sz w:val="24"/>
          <w:szCs w:val="24"/>
          <w:lang w:val="es-MX"/>
        </w:rPr>
        <w:t xml:space="preserve"> de las teorías presentadas </w:t>
      </w:r>
      <w:r w:rsidR="005078D5" w:rsidRPr="0041531E">
        <w:rPr>
          <w:rFonts w:ascii="Times New Roman" w:hAnsi="Times New Roman" w:cs="Times New Roman"/>
          <w:sz w:val="24"/>
          <w:szCs w:val="24"/>
          <w:lang w:val="es-MX"/>
        </w:rPr>
        <w:t>se infiere</w:t>
      </w:r>
      <w:r w:rsidRPr="0041531E">
        <w:rPr>
          <w:rFonts w:ascii="Times New Roman" w:hAnsi="Times New Roman" w:cs="Times New Roman"/>
          <w:sz w:val="24"/>
          <w:szCs w:val="24"/>
          <w:lang w:val="es-MX"/>
        </w:rPr>
        <w:t xml:space="preserve"> decir</w:t>
      </w:r>
      <w:r w:rsidR="005078D5" w:rsidRPr="0041531E">
        <w:rPr>
          <w:rFonts w:ascii="Times New Roman" w:hAnsi="Times New Roman" w:cs="Times New Roman"/>
          <w:sz w:val="24"/>
          <w:szCs w:val="24"/>
          <w:lang w:val="es-MX"/>
        </w:rPr>
        <w:t>,</w:t>
      </w:r>
      <w:r w:rsidRPr="0041531E">
        <w:rPr>
          <w:rFonts w:ascii="Times New Roman" w:hAnsi="Times New Roman" w:cs="Times New Roman"/>
          <w:sz w:val="24"/>
          <w:szCs w:val="24"/>
          <w:lang w:val="es-MX"/>
        </w:rPr>
        <w:t xml:space="preserve"> que un patrón va a representar un conocimiento si excede algún umbral.</w:t>
      </w:r>
    </w:p>
    <w:p w14:paraId="76B17419" w14:textId="77777777" w:rsidR="004E5248" w:rsidRPr="00374907" w:rsidRDefault="004E5248" w:rsidP="004E5248">
      <w:pPr>
        <w:jc w:val="center"/>
        <w:rPr>
          <w:rFonts w:ascii="Times New Roman" w:hAnsi="Times New Roman" w:cs="Times New Roman"/>
          <w:b/>
          <w:sz w:val="28"/>
          <w:lang w:val="es-MX"/>
        </w:rPr>
      </w:pPr>
      <w:r w:rsidRPr="00374907">
        <w:rPr>
          <w:rFonts w:ascii="Times New Roman" w:hAnsi="Times New Roman" w:cs="Times New Roman"/>
          <w:b/>
          <w:sz w:val="28"/>
          <w:lang w:val="es-MX"/>
        </w:rPr>
        <w:t>Futuras líneas de investigación</w:t>
      </w:r>
    </w:p>
    <w:p w14:paraId="10BFCFBB" w14:textId="77777777" w:rsidR="00060A7E" w:rsidRDefault="00060A7E" w:rsidP="00517D2D">
      <w:pPr>
        <w:tabs>
          <w:tab w:val="left" w:pos="0"/>
        </w:tabs>
        <w:spacing w:line="360" w:lineRule="auto"/>
        <w:ind w:firstLine="851"/>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      Se pueden generar las siguientes líneas de investigación de una manera inmediata y son:</w:t>
      </w:r>
    </w:p>
    <w:p w14:paraId="2990FB19" w14:textId="77777777" w:rsidR="001E2A67" w:rsidRPr="00060A7E" w:rsidRDefault="001E2A67" w:rsidP="00886CCE">
      <w:pPr>
        <w:pStyle w:val="Prrafodelista"/>
        <w:numPr>
          <w:ilvl w:val="0"/>
          <w:numId w:val="1"/>
        </w:numPr>
        <w:tabs>
          <w:tab w:val="left" w:pos="0"/>
        </w:tabs>
        <w:spacing w:line="360" w:lineRule="auto"/>
        <w:ind w:left="284" w:hanging="218"/>
        <w:jc w:val="both"/>
        <w:rPr>
          <w:rFonts w:ascii="Times New Roman" w:hAnsi="Times New Roman" w:cs="Times New Roman"/>
          <w:sz w:val="24"/>
          <w:szCs w:val="24"/>
          <w:lang w:val="es-MX"/>
        </w:rPr>
      </w:pPr>
      <w:r w:rsidRPr="00060A7E">
        <w:rPr>
          <w:rFonts w:ascii="Times New Roman" w:hAnsi="Times New Roman" w:cs="Times New Roman"/>
          <w:sz w:val="24"/>
          <w:szCs w:val="24"/>
          <w:lang w:val="es-MX"/>
        </w:rPr>
        <w:t>Diseño y estructuración de estrategias para enriquecer la comprensión lectora en un estudiante.</w:t>
      </w:r>
    </w:p>
    <w:p w14:paraId="39FDB078" w14:textId="77777777" w:rsidR="00646AAB" w:rsidRPr="00060A7E" w:rsidRDefault="001E2A67" w:rsidP="00886CCE">
      <w:pPr>
        <w:pStyle w:val="Prrafodelista"/>
        <w:numPr>
          <w:ilvl w:val="0"/>
          <w:numId w:val="1"/>
        </w:numPr>
        <w:spacing w:line="360" w:lineRule="auto"/>
        <w:ind w:left="284" w:hanging="218"/>
        <w:jc w:val="both"/>
        <w:rPr>
          <w:rFonts w:ascii="Times New Roman" w:hAnsi="Times New Roman" w:cs="Times New Roman"/>
          <w:sz w:val="24"/>
          <w:szCs w:val="24"/>
          <w:lang w:val="es-MX"/>
        </w:rPr>
      </w:pPr>
      <w:r w:rsidRPr="00060A7E">
        <w:rPr>
          <w:rFonts w:ascii="Times New Roman" w:hAnsi="Times New Roman" w:cs="Times New Roman"/>
          <w:sz w:val="24"/>
          <w:szCs w:val="24"/>
          <w:lang w:val="es-MX"/>
        </w:rPr>
        <w:t xml:space="preserve">Epistemología de la comprensión lectora en un curso </w:t>
      </w:r>
      <w:r w:rsidR="0017645B" w:rsidRPr="00060A7E">
        <w:rPr>
          <w:rFonts w:ascii="Times New Roman" w:hAnsi="Times New Roman" w:cs="Times New Roman"/>
          <w:sz w:val="24"/>
          <w:szCs w:val="24"/>
          <w:lang w:val="es-MX"/>
        </w:rPr>
        <w:t>propedéutico.</w:t>
      </w:r>
      <w:r w:rsidRPr="00060A7E">
        <w:rPr>
          <w:rFonts w:ascii="Times New Roman" w:hAnsi="Times New Roman" w:cs="Times New Roman"/>
          <w:sz w:val="24"/>
          <w:szCs w:val="24"/>
          <w:lang w:val="es-MX"/>
        </w:rPr>
        <w:t xml:space="preserve">  </w:t>
      </w:r>
    </w:p>
    <w:p w14:paraId="5467C2E2" w14:textId="7648A133" w:rsidR="004E5248" w:rsidRDefault="004E5248" w:rsidP="004E5248">
      <w:pPr>
        <w:jc w:val="center"/>
        <w:rPr>
          <w:rFonts w:ascii="Times New Roman" w:hAnsi="Times New Roman" w:cs="Times New Roman"/>
          <w:b/>
          <w:sz w:val="24"/>
          <w:szCs w:val="24"/>
          <w:lang w:val="es-MX"/>
        </w:rPr>
      </w:pPr>
    </w:p>
    <w:p w14:paraId="5B5D1E5B" w14:textId="1E627A94" w:rsidR="00374907" w:rsidRDefault="00374907" w:rsidP="004E5248">
      <w:pPr>
        <w:jc w:val="center"/>
        <w:rPr>
          <w:rFonts w:ascii="Times New Roman" w:hAnsi="Times New Roman" w:cs="Times New Roman"/>
          <w:b/>
          <w:sz w:val="24"/>
          <w:szCs w:val="24"/>
          <w:lang w:val="es-MX"/>
        </w:rPr>
      </w:pPr>
    </w:p>
    <w:p w14:paraId="43053A5C" w14:textId="3A9CB6E9" w:rsidR="00374907" w:rsidRDefault="00374907" w:rsidP="004E5248">
      <w:pPr>
        <w:jc w:val="center"/>
        <w:rPr>
          <w:rFonts w:ascii="Times New Roman" w:hAnsi="Times New Roman" w:cs="Times New Roman"/>
          <w:b/>
          <w:sz w:val="24"/>
          <w:szCs w:val="24"/>
          <w:lang w:val="es-MX"/>
        </w:rPr>
      </w:pPr>
    </w:p>
    <w:p w14:paraId="2921DA2B" w14:textId="12BB6F14" w:rsidR="00374907" w:rsidRDefault="00374907" w:rsidP="004E5248">
      <w:pPr>
        <w:jc w:val="center"/>
        <w:rPr>
          <w:rFonts w:ascii="Times New Roman" w:hAnsi="Times New Roman" w:cs="Times New Roman"/>
          <w:b/>
          <w:sz w:val="24"/>
          <w:szCs w:val="24"/>
          <w:lang w:val="es-MX"/>
        </w:rPr>
      </w:pPr>
    </w:p>
    <w:p w14:paraId="3BA1025F" w14:textId="2AE4C184" w:rsidR="00374907" w:rsidRDefault="00374907" w:rsidP="004E5248">
      <w:pPr>
        <w:jc w:val="center"/>
        <w:rPr>
          <w:rFonts w:ascii="Times New Roman" w:hAnsi="Times New Roman" w:cs="Times New Roman"/>
          <w:b/>
          <w:sz w:val="24"/>
          <w:szCs w:val="24"/>
          <w:lang w:val="es-MX"/>
        </w:rPr>
      </w:pPr>
    </w:p>
    <w:p w14:paraId="24E0B7FA" w14:textId="5BFEAF2F" w:rsidR="00374907" w:rsidRDefault="00374907" w:rsidP="004E5248">
      <w:pPr>
        <w:jc w:val="center"/>
        <w:rPr>
          <w:rFonts w:ascii="Times New Roman" w:hAnsi="Times New Roman" w:cs="Times New Roman"/>
          <w:b/>
          <w:sz w:val="24"/>
          <w:szCs w:val="24"/>
          <w:lang w:val="es-MX"/>
        </w:rPr>
      </w:pPr>
    </w:p>
    <w:p w14:paraId="54939536" w14:textId="3CD00B1D" w:rsidR="00374907" w:rsidRDefault="00374907" w:rsidP="004E5248">
      <w:pPr>
        <w:jc w:val="center"/>
        <w:rPr>
          <w:rFonts w:ascii="Times New Roman" w:hAnsi="Times New Roman" w:cs="Times New Roman"/>
          <w:b/>
          <w:sz w:val="24"/>
          <w:szCs w:val="24"/>
          <w:lang w:val="es-MX"/>
        </w:rPr>
      </w:pPr>
    </w:p>
    <w:p w14:paraId="144730DA" w14:textId="0A29E275" w:rsidR="00374907" w:rsidRDefault="00374907" w:rsidP="004E5248">
      <w:pPr>
        <w:jc w:val="center"/>
        <w:rPr>
          <w:rFonts w:ascii="Times New Roman" w:hAnsi="Times New Roman" w:cs="Times New Roman"/>
          <w:b/>
          <w:sz w:val="24"/>
          <w:szCs w:val="24"/>
          <w:lang w:val="es-MX"/>
        </w:rPr>
      </w:pPr>
    </w:p>
    <w:p w14:paraId="03E14C05" w14:textId="752E010E" w:rsidR="00374907" w:rsidRDefault="00374907" w:rsidP="004E5248">
      <w:pPr>
        <w:jc w:val="center"/>
        <w:rPr>
          <w:rFonts w:ascii="Times New Roman" w:hAnsi="Times New Roman" w:cs="Times New Roman"/>
          <w:b/>
          <w:sz w:val="24"/>
          <w:szCs w:val="24"/>
          <w:lang w:val="es-MX"/>
        </w:rPr>
      </w:pPr>
    </w:p>
    <w:p w14:paraId="00EB5A7E" w14:textId="5FFB5688" w:rsidR="00374907" w:rsidRDefault="00374907" w:rsidP="004E5248">
      <w:pPr>
        <w:jc w:val="center"/>
        <w:rPr>
          <w:rFonts w:ascii="Times New Roman" w:hAnsi="Times New Roman" w:cs="Times New Roman"/>
          <w:b/>
          <w:sz w:val="24"/>
          <w:szCs w:val="24"/>
          <w:lang w:val="es-MX"/>
        </w:rPr>
      </w:pPr>
    </w:p>
    <w:p w14:paraId="4833998A" w14:textId="7E962B48" w:rsidR="00374907" w:rsidRDefault="00374907" w:rsidP="004E5248">
      <w:pPr>
        <w:jc w:val="center"/>
        <w:rPr>
          <w:rFonts w:ascii="Times New Roman" w:hAnsi="Times New Roman" w:cs="Times New Roman"/>
          <w:b/>
          <w:sz w:val="24"/>
          <w:szCs w:val="24"/>
          <w:lang w:val="es-MX"/>
        </w:rPr>
      </w:pPr>
    </w:p>
    <w:p w14:paraId="6207556D" w14:textId="4E652292" w:rsidR="00374907" w:rsidRDefault="00374907" w:rsidP="004E5248">
      <w:pPr>
        <w:jc w:val="center"/>
        <w:rPr>
          <w:rFonts w:ascii="Times New Roman" w:hAnsi="Times New Roman" w:cs="Times New Roman"/>
          <w:b/>
          <w:sz w:val="24"/>
          <w:szCs w:val="24"/>
          <w:lang w:val="es-MX"/>
        </w:rPr>
      </w:pPr>
    </w:p>
    <w:p w14:paraId="18EC0B11" w14:textId="77777777" w:rsidR="00374907" w:rsidRPr="0041531E" w:rsidRDefault="00374907" w:rsidP="004E5248">
      <w:pPr>
        <w:jc w:val="center"/>
        <w:rPr>
          <w:rFonts w:ascii="Times New Roman" w:hAnsi="Times New Roman" w:cs="Times New Roman"/>
          <w:b/>
          <w:sz w:val="24"/>
          <w:szCs w:val="24"/>
          <w:lang w:val="es-MX"/>
        </w:rPr>
      </w:pPr>
    </w:p>
    <w:p w14:paraId="2BAC4965" w14:textId="77777777" w:rsidR="004A36DF" w:rsidRPr="00374907" w:rsidRDefault="004A36DF" w:rsidP="00374907">
      <w:pPr>
        <w:rPr>
          <w:rFonts w:cstheme="minorHAnsi"/>
          <w:b/>
          <w:sz w:val="28"/>
          <w:lang w:val="es-MX"/>
        </w:rPr>
      </w:pPr>
      <w:r w:rsidRPr="00374907">
        <w:rPr>
          <w:rFonts w:cstheme="minorHAnsi"/>
          <w:b/>
          <w:sz w:val="28"/>
          <w:lang w:val="es-MX"/>
        </w:rPr>
        <w:lastRenderedPageBreak/>
        <w:t>Referencias</w:t>
      </w:r>
    </w:p>
    <w:p w14:paraId="0B8873BF" w14:textId="77777777" w:rsidR="004A36DF" w:rsidRPr="00A15A2A" w:rsidRDefault="00767CA9" w:rsidP="00240DBC">
      <w:pPr>
        <w:pStyle w:val="Bibliografa"/>
        <w:spacing w:line="360" w:lineRule="auto"/>
        <w:ind w:left="567" w:hanging="567"/>
        <w:jc w:val="both"/>
        <w:rPr>
          <w:rFonts w:ascii="Times New Roman" w:hAnsi="Times New Roman" w:cs="Times New Roman"/>
          <w:noProof/>
          <w:sz w:val="24"/>
          <w:szCs w:val="24"/>
          <w:lang w:val="es-MX"/>
        </w:rPr>
      </w:pPr>
      <w:r>
        <w:rPr>
          <w:rFonts w:ascii="Times New Roman" w:hAnsi="Times New Roman" w:cs="Times New Roman"/>
          <w:noProof/>
          <w:sz w:val="24"/>
          <w:szCs w:val="24"/>
          <w:lang w:val="es-MX"/>
        </w:rPr>
        <w:t>Ballesteros, A., Sánchez, D., &amp; García</w:t>
      </w:r>
      <w:r w:rsidR="004A36DF" w:rsidRPr="00A15A2A">
        <w:rPr>
          <w:rFonts w:ascii="Times New Roman" w:hAnsi="Times New Roman" w:cs="Times New Roman"/>
          <w:noProof/>
          <w:sz w:val="24"/>
          <w:szCs w:val="24"/>
          <w:lang w:val="es-MX"/>
        </w:rPr>
        <w:t xml:space="preserve">, R. (2013). </w:t>
      </w:r>
      <w:r w:rsidR="004A36DF" w:rsidRPr="00A15A2A">
        <w:rPr>
          <w:rFonts w:ascii="Times New Roman" w:hAnsi="Times New Roman" w:cs="Times New Roman"/>
          <w:i/>
          <w:iCs/>
          <w:noProof/>
          <w:sz w:val="24"/>
          <w:szCs w:val="24"/>
          <w:lang w:val="es-MX"/>
        </w:rPr>
        <w:t>Minería de datos educativa: Una herramienta para la investigación de patrones de aprendizaje sobre un contexto educativo.</w:t>
      </w:r>
      <w:r w:rsidR="004A36DF" w:rsidRPr="00A15A2A">
        <w:rPr>
          <w:rFonts w:ascii="Times New Roman" w:hAnsi="Times New Roman" w:cs="Times New Roman"/>
          <w:noProof/>
          <w:sz w:val="24"/>
          <w:szCs w:val="24"/>
          <w:lang w:val="es-MX"/>
        </w:rPr>
        <w:t xml:space="preserve"> México D. F. México.: Centro de Investigación en Ciencia Aplicada y Tecnología Avanzada, Unidad Legaria del Instituto Politécnico Nacional.</w:t>
      </w:r>
    </w:p>
    <w:p w14:paraId="0CCD27E1" w14:textId="77777777" w:rsidR="00FB26E5" w:rsidRPr="00A15A2A" w:rsidRDefault="00FB26E5" w:rsidP="00240DBC">
      <w:pPr>
        <w:spacing w:line="360" w:lineRule="auto"/>
        <w:ind w:left="567" w:hanging="567"/>
        <w:jc w:val="both"/>
        <w:rPr>
          <w:rFonts w:ascii="Times New Roman" w:hAnsi="Times New Roman" w:cs="Times New Roman"/>
          <w:sz w:val="24"/>
          <w:szCs w:val="24"/>
          <w:lang w:val="es-MX"/>
        </w:rPr>
      </w:pPr>
      <w:r w:rsidRPr="00A15A2A">
        <w:rPr>
          <w:rFonts w:ascii="Times New Roman" w:hAnsi="Times New Roman" w:cs="Times New Roman"/>
          <w:sz w:val="24"/>
          <w:szCs w:val="24"/>
          <w:lang w:val="es-MX"/>
        </w:rPr>
        <w:t xml:space="preserve">Caldera de Briceño, R. V., Escalante de Urreacheaga, D. T., &amp; Terán de Serrentino. (2011). </w:t>
      </w:r>
      <w:r w:rsidRPr="00240DBC">
        <w:rPr>
          <w:rFonts w:ascii="Times New Roman" w:hAnsi="Times New Roman" w:cs="Times New Roman"/>
          <w:i/>
          <w:sz w:val="24"/>
          <w:szCs w:val="24"/>
          <w:lang w:val="es-MX"/>
        </w:rPr>
        <w:t>La lectura en el medio escolar: una experiencia pedagógica</w:t>
      </w:r>
      <w:r w:rsidRPr="00A15A2A">
        <w:rPr>
          <w:rFonts w:ascii="Times New Roman" w:hAnsi="Times New Roman" w:cs="Times New Roman"/>
          <w:sz w:val="24"/>
          <w:szCs w:val="24"/>
          <w:lang w:val="es-MX"/>
        </w:rPr>
        <w:t>. Mérida, Venezuela: Universidad de los Andes.</w:t>
      </w:r>
    </w:p>
    <w:p w14:paraId="357F8CC6" w14:textId="77777777" w:rsidR="00205F31" w:rsidRPr="00A15A2A" w:rsidRDefault="00205F31" w:rsidP="00240DBC">
      <w:pPr>
        <w:spacing w:line="360" w:lineRule="auto"/>
        <w:ind w:left="567" w:hanging="567"/>
        <w:rPr>
          <w:rFonts w:ascii="Times New Roman" w:hAnsi="Times New Roman" w:cs="Times New Roman"/>
          <w:sz w:val="24"/>
          <w:szCs w:val="24"/>
          <w:lang w:val="es-MX"/>
        </w:rPr>
      </w:pPr>
      <w:r w:rsidRPr="00A15A2A">
        <w:rPr>
          <w:rFonts w:ascii="Times New Roman" w:hAnsi="Times New Roman" w:cs="Times New Roman"/>
          <w:sz w:val="24"/>
          <w:szCs w:val="24"/>
          <w:lang w:val="es-MX"/>
        </w:rPr>
        <w:t xml:space="preserve">Cassini, D. (2002). </w:t>
      </w:r>
      <w:r w:rsidRPr="00A15A2A">
        <w:rPr>
          <w:rFonts w:ascii="Times New Roman" w:hAnsi="Times New Roman" w:cs="Times New Roman"/>
          <w:i/>
          <w:sz w:val="24"/>
          <w:szCs w:val="24"/>
          <w:lang w:val="es-MX"/>
        </w:rPr>
        <w:t>Leer es un verbo transitivo.</w:t>
      </w:r>
      <w:r w:rsidR="00FF30E6" w:rsidRPr="00A15A2A">
        <w:rPr>
          <w:rFonts w:ascii="Times New Roman" w:hAnsi="Times New Roman" w:cs="Times New Roman"/>
          <w:i/>
          <w:sz w:val="24"/>
          <w:szCs w:val="24"/>
          <w:lang w:val="es-MX"/>
        </w:rPr>
        <w:t xml:space="preserve"> </w:t>
      </w:r>
      <w:r w:rsidR="00FF30E6" w:rsidRPr="00A15A2A">
        <w:rPr>
          <w:rFonts w:ascii="Times New Roman" w:hAnsi="Times New Roman" w:cs="Times New Roman"/>
          <w:sz w:val="24"/>
          <w:szCs w:val="24"/>
          <w:lang w:val="es-MX"/>
        </w:rPr>
        <w:t>Disponible en</w:t>
      </w:r>
      <w:r w:rsidR="00FF30E6" w:rsidRPr="00A15A2A">
        <w:rPr>
          <w:rFonts w:ascii="Times New Roman" w:hAnsi="Times New Roman" w:cs="Times New Roman"/>
          <w:i/>
          <w:sz w:val="24"/>
          <w:szCs w:val="24"/>
          <w:lang w:val="es-MX"/>
        </w:rPr>
        <w:t xml:space="preserve"> </w:t>
      </w:r>
      <w:hyperlink r:id="rId28" w:history="1">
        <w:r w:rsidR="00240DBC" w:rsidRPr="004B72F1">
          <w:rPr>
            <w:rStyle w:val="Hipervnculo"/>
            <w:rFonts w:ascii="Times New Roman" w:hAnsi="Times New Roman" w:cs="Times New Roman"/>
            <w:sz w:val="24"/>
            <w:szCs w:val="24"/>
            <w:lang w:val="es-MX"/>
          </w:rPr>
          <w:t>http://www.lecturayvida.fahce.unlp.edu.ar/</w:t>
        </w:r>
      </w:hyperlink>
    </w:p>
    <w:p w14:paraId="79485DF2" w14:textId="77777777" w:rsidR="004A36DF" w:rsidRDefault="00DA6887" w:rsidP="000C71AE">
      <w:pPr>
        <w:pStyle w:val="Bibliografa"/>
        <w:spacing w:line="360" w:lineRule="auto"/>
        <w:ind w:left="567" w:hanging="567"/>
        <w:rPr>
          <w:rFonts w:ascii="Times New Roman" w:hAnsi="Times New Roman" w:cs="Times New Roman"/>
          <w:noProof/>
          <w:sz w:val="24"/>
          <w:szCs w:val="24"/>
          <w:lang w:val="es-MX"/>
        </w:rPr>
      </w:pPr>
      <w:r>
        <w:rPr>
          <w:rFonts w:ascii="Times New Roman" w:hAnsi="Times New Roman" w:cs="Times New Roman"/>
          <w:noProof/>
          <w:sz w:val="24"/>
          <w:szCs w:val="24"/>
          <w:lang w:val="es-MX"/>
        </w:rPr>
        <w:t>Chávez</w:t>
      </w:r>
      <w:r w:rsidR="004A36DF" w:rsidRPr="00A15A2A">
        <w:rPr>
          <w:rFonts w:ascii="Times New Roman" w:hAnsi="Times New Roman" w:cs="Times New Roman"/>
          <w:noProof/>
          <w:sz w:val="24"/>
          <w:szCs w:val="24"/>
          <w:lang w:val="es-MX"/>
        </w:rPr>
        <w:t xml:space="preserve">, J. E. (2022). </w:t>
      </w:r>
      <w:r w:rsidR="004A36DF" w:rsidRPr="00A15A2A">
        <w:rPr>
          <w:rFonts w:ascii="Times New Roman" w:hAnsi="Times New Roman" w:cs="Times New Roman"/>
          <w:i/>
          <w:iCs/>
          <w:noProof/>
          <w:sz w:val="24"/>
          <w:szCs w:val="24"/>
          <w:lang w:val="es-MX"/>
        </w:rPr>
        <w:t>Beneficios psicológicos de la lectura.</w:t>
      </w:r>
      <w:r w:rsidR="004A36DF" w:rsidRPr="00A15A2A">
        <w:rPr>
          <w:rFonts w:ascii="Times New Roman" w:hAnsi="Times New Roman" w:cs="Times New Roman"/>
          <w:noProof/>
          <w:sz w:val="24"/>
          <w:szCs w:val="24"/>
          <w:lang w:val="es-MX"/>
        </w:rPr>
        <w:t xml:space="preserve"> México.</w:t>
      </w:r>
      <w:r w:rsidR="000C71AE">
        <w:rPr>
          <w:rFonts w:ascii="Times New Roman" w:hAnsi="Times New Roman" w:cs="Times New Roman"/>
          <w:noProof/>
          <w:sz w:val="24"/>
          <w:szCs w:val="24"/>
          <w:lang w:val="es-MX"/>
        </w:rPr>
        <w:t xml:space="preserve"> Dispobible en </w:t>
      </w:r>
      <w:hyperlink r:id="rId29" w:history="1">
        <w:r w:rsidR="000C71AE" w:rsidRPr="003E73FF">
          <w:rPr>
            <w:rStyle w:val="Hipervnculo"/>
            <w:rFonts w:ascii="Times New Roman" w:hAnsi="Times New Roman" w:cs="Times New Roman"/>
            <w:noProof/>
            <w:sz w:val="24"/>
            <w:szCs w:val="24"/>
            <w:lang w:val="es-MX"/>
          </w:rPr>
          <w:t>https://www.youtube.com/watch?v=jiK7CRwYhVE</w:t>
        </w:r>
      </w:hyperlink>
    </w:p>
    <w:p w14:paraId="6848FAD5" w14:textId="77777777" w:rsidR="000C71AE" w:rsidRPr="000C71AE" w:rsidRDefault="000C71AE" w:rsidP="000C71AE">
      <w:pPr>
        <w:rPr>
          <w:lang w:val="es-MX"/>
        </w:rPr>
      </w:pPr>
    </w:p>
    <w:p w14:paraId="52CBA933" w14:textId="77777777" w:rsidR="001B01BA" w:rsidRPr="00A15A2A" w:rsidRDefault="001B01BA" w:rsidP="00404AD2">
      <w:pPr>
        <w:autoSpaceDE w:val="0"/>
        <w:autoSpaceDN w:val="0"/>
        <w:adjustRightInd w:val="0"/>
        <w:spacing w:after="0" w:line="360" w:lineRule="auto"/>
        <w:ind w:left="426" w:hanging="426"/>
        <w:jc w:val="both"/>
        <w:rPr>
          <w:rFonts w:ascii="Times New Roman" w:hAnsi="Times New Roman" w:cs="Times New Roman"/>
          <w:color w:val="404040"/>
          <w:sz w:val="24"/>
          <w:szCs w:val="24"/>
          <w:lang w:val="es-MX"/>
        </w:rPr>
      </w:pPr>
      <w:r w:rsidRPr="00A15A2A">
        <w:rPr>
          <w:rFonts w:ascii="Times New Roman" w:hAnsi="Times New Roman" w:cs="Times New Roman"/>
          <w:color w:val="404040"/>
          <w:sz w:val="24"/>
          <w:szCs w:val="24"/>
          <w:lang w:val="es-MX"/>
        </w:rPr>
        <w:t xml:space="preserve">Chartier, R. (2006). </w:t>
      </w:r>
      <w:r w:rsidRPr="00A15A2A">
        <w:rPr>
          <w:rFonts w:ascii="Times New Roman" w:hAnsi="Times New Roman" w:cs="Times New Roman"/>
          <w:i/>
          <w:iCs/>
          <w:color w:val="404040"/>
          <w:sz w:val="24"/>
          <w:szCs w:val="24"/>
          <w:lang w:val="es-MX"/>
        </w:rPr>
        <w:t>Cultura escrita, literatura e historia</w:t>
      </w:r>
      <w:r w:rsidRPr="00A15A2A">
        <w:rPr>
          <w:rFonts w:ascii="Times New Roman" w:hAnsi="Times New Roman" w:cs="Times New Roman"/>
          <w:color w:val="404040"/>
          <w:sz w:val="24"/>
          <w:szCs w:val="24"/>
          <w:lang w:val="es-MX"/>
        </w:rPr>
        <w:t>. México: Fondo de Cultura Económica.</w:t>
      </w:r>
    </w:p>
    <w:p w14:paraId="6A26F1FA" w14:textId="77777777" w:rsidR="001B01BA" w:rsidRPr="00CA428B" w:rsidRDefault="001B01BA" w:rsidP="00240DBC">
      <w:pPr>
        <w:autoSpaceDE w:val="0"/>
        <w:autoSpaceDN w:val="0"/>
        <w:adjustRightInd w:val="0"/>
        <w:spacing w:after="0" w:line="360" w:lineRule="auto"/>
        <w:ind w:left="567" w:hanging="567"/>
        <w:jc w:val="both"/>
        <w:rPr>
          <w:rFonts w:ascii="Times New Roman" w:hAnsi="Times New Roman" w:cs="Times New Roman"/>
          <w:color w:val="404040"/>
          <w:sz w:val="24"/>
          <w:szCs w:val="24"/>
          <w:lang w:val="es-MX"/>
        </w:rPr>
      </w:pPr>
      <w:r w:rsidRPr="00A15A2A">
        <w:rPr>
          <w:rFonts w:ascii="Times New Roman" w:hAnsi="Times New Roman" w:cs="Times New Roman"/>
          <w:color w:val="404040"/>
          <w:sz w:val="24"/>
          <w:szCs w:val="24"/>
          <w:lang w:val="es-MX"/>
        </w:rPr>
        <w:t xml:space="preserve">Colomer, T. (2005). </w:t>
      </w:r>
      <w:r w:rsidRPr="00A15A2A">
        <w:rPr>
          <w:rFonts w:ascii="Times New Roman" w:hAnsi="Times New Roman" w:cs="Times New Roman"/>
          <w:i/>
          <w:iCs/>
          <w:color w:val="404040"/>
          <w:sz w:val="24"/>
          <w:szCs w:val="24"/>
          <w:lang w:val="es-MX"/>
        </w:rPr>
        <w:t xml:space="preserve">Andar entre libros. La lectura literaria en la escuela. </w:t>
      </w:r>
      <w:r w:rsidR="00987EEB" w:rsidRPr="00A15A2A">
        <w:rPr>
          <w:rFonts w:ascii="Times New Roman" w:hAnsi="Times New Roman" w:cs="Times New Roman"/>
          <w:color w:val="404040"/>
          <w:sz w:val="24"/>
          <w:szCs w:val="24"/>
          <w:lang w:val="es-MX"/>
        </w:rPr>
        <w:t xml:space="preserve">México: Fondo de Cultura </w:t>
      </w:r>
      <w:r w:rsidRPr="00CA428B">
        <w:rPr>
          <w:rFonts w:ascii="Times New Roman" w:hAnsi="Times New Roman" w:cs="Times New Roman"/>
          <w:color w:val="404040"/>
          <w:sz w:val="24"/>
          <w:szCs w:val="24"/>
          <w:lang w:val="es-MX"/>
        </w:rPr>
        <w:t>Económica.</w:t>
      </w:r>
    </w:p>
    <w:p w14:paraId="731DE599" w14:textId="77777777" w:rsidR="001B01BA" w:rsidRPr="00A15A2A" w:rsidRDefault="001B01BA" w:rsidP="00A15A2A">
      <w:pPr>
        <w:spacing w:line="360" w:lineRule="auto"/>
        <w:ind w:left="284" w:hanging="284"/>
        <w:jc w:val="both"/>
        <w:rPr>
          <w:rFonts w:ascii="Times New Roman" w:hAnsi="Times New Roman" w:cs="Times New Roman"/>
          <w:sz w:val="24"/>
          <w:szCs w:val="24"/>
          <w:lang w:val="es-MX"/>
        </w:rPr>
      </w:pPr>
      <w:r w:rsidRPr="00A15A2A">
        <w:rPr>
          <w:rFonts w:ascii="Times New Roman" w:hAnsi="Times New Roman" w:cs="Times New Roman"/>
          <w:color w:val="404040"/>
          <w:sz w:val="24"/>
          <w:szCs w:val="24"/>
          <w:lang w:val="es-MX"/>
        </w:rPr>
        <w:t xml:space="preserve">Ferreiro, E. (2009). </w:t>
      </w:r>
      <w:r w:rsidRPr="00A15A2A">
        <w:rPr>
          <w:rFonts w:ascii="Times New Roman" w:hAnsi="Times New Roman" w:cs="Times New Roman"/>
          <w:i/>
          <w:iCs/>
          <w:color w:val="404040"/>
          <w:sz w:val="24"/>
          <w:szCs w:val="24"/>
          <w:lang w:val="es-MX"/>
        </w:rPr>
        <w:t>Cultura escrita y educación</w:t>
      </w:r>
      <w:r w:rsidRPr="00A15A2A">
        <w:rPr>
          <w:rFonts w:ascii="Times New Roman" w:hAnsi="Times New Roman" w:cs="Times New Roman"/>
          <w:color w:val="404040"/>
          <w:sz w:val="24"/>
          <w:szCs w:val="24"/>
          <w:lang w:val="es-MX"/>
        </w:rPr>
        <w:t>. México: Fondo de Cultura Económica.</w:t>
      </w:r>
    </w:p>
    <w:p w14:paraId="5CFE205B" w14:textId="77777777" w:rsidR="00FB26E5" w:rsidRDefault="00FB26E5" w:rsidP="00B774F8">
      <w:pPr>
        <w:spacing w:line="360" w:lineRule="auto"/>
        <w:ind w:left="851" w:hanging="851"/>
        <w:rPr>
          <w:rFonts w:ascii="Times New Roman" w:hAnsi="Times New Roman" w:cs="Times New Roman"/>
          <w:sz w:val="24"/>
          <w:szCs w:val="24"/>
          <w:lang w:val="es-MX"/>
        </w:rPr>
      </w:pPr>
      <w:r w:rsidRPr="00A15A2A">
        <w:rPr>
          <w:rFonts w:ascii="Times New Roman" w:hAnsi="Times New Roman" w:cs="Times New Roman"/>
          <w:sz w:val="24"/>
          <w:szCs w:val="24"/>
          <w:lang w:val="es-MX"/>
        </w:rPr>
        <w:t>Góme</w:t>
      </w:r>
      <w:r w:rsidR="00F15516" w:rsidRPr="00A15A2A">
        <w:rPr>
          <w:rFonts w:ascii="Times New Roman" w:hAnsi="Times New Roman" w:cs="Times New Roman"/>
          <w:sz w:val="24"/>
          <w:szCs w:val="24"/>
          <w:lang w:val="es-MX"/>
        </w:rPr>
        <w:t>z</w:t>
      </w:r>
      <w:r w:rsidR="00555ECF">
        <w:rPr>
          <w:rFonts w:ascii="Times New Roman" w:hAnsi="Times New Roman" w:cs="Times New Roman"/>
          <w:sz w:val="24"/>
          <w:szCs w:val="24"/>
          <w:lang w:val="es-MX"/>
        </w:rPr>
        <w:t xml:space="preserve">, H. A. (2014). </w:t>
      </w:r>
      <w:r w:rsidR="00555ECF" w:rsidRPr="00555ECF">
        <w:rPr>
          <w:rFonts w:ascii="Times New Roman" w:hAnsi="Times New Roman" w:cs="Times New Roman"/>
          <w:i/>
          <w:sz w:val="24"/>
          <w:szCs w:val="24"/>
          <w:lang w:val="es-MX"/>
        </w:rPr>
        <w:t>Círculos de Lectura en la Biblioteca</w:t>
      </w:r>
      <w:r w:rsidR="00C26FB2">
        <w:rPr>
          <w:rFonts w:ascii="Times New Roman" w:hAnsi="Times New Roman" w:cs="Times New Roman"/>
          <w:sz w:val="24"/>
          <w:szCs w:val="24"/>
          <w:lang w:val="es-MX"/>
        </w:rPr>
        <w:t>. Hidalgo: Universidad</w:t>
      </w:r>
      <w:r w:rsidR="00B774F8">
        <w:rPr>
          <w:rFonts w:ascii="Times New Roman" w:hAnsi="Times New Roman" w:cs="Times New Roman"/>
          <w:sz w:val="24"/>
          <w:szCs w:val="24"/>
          <w:lang w:val="es-MX"/>
        </w:rPr>
        <w:t xml:space="preserve"> Autónoma del Estado de Hidalgo. Disponible en</w:t>
      </w:r>
      <w:r w:rsidR="00C26FB2">
        <w:rPr>
          <w:rFonts w:ascii="Times New Roman" w:hAnsi="Times New Roman" w:cs="Times New Roman"/>
          <w:sz w:val="24"/>
          <w:szCs w:val="24"/>
          <w:lang w:val="es-MX"/>
        </w:rPr>
        <w:t xml:space="preserve"> </w:t>
      </w:r>
      <w:hyperlink r:id="rId30" w:history="1">
        <w:r w:rsidR="00C26FB2" w:rsidRPr="003E73FF">
          <w:rPr>
            <w:rStyle w:val="Hipervnculo"/>
            <w:rFonts w:ascii="Times New Roman" w:hAnsi="Times New Roman" w:cs="Times New Roman"/>
            <w:sz w:val="24"/>
            <w:szCs w:val="24"/>
            <w:lang w:val="es-MX"/>
          </w:rPr>
          <w:t>https://www.uaeh.edu.mx/scige/boletin/prepa2/n2/r2.html</w:t>
        </w:r>
      </w:hyperlink>
    </w:p>
    <w:p w14:paraId="1C2C33FA" w14:textId="77777777" w:rsidR="00CC4DD8" w:rsidRPr="00A15A2A" w:rsidRDefault="00CC4DD8" w:rsidP="00C26FB2">
      <w:pPr>
        <w:pStyle w:val="Bibliografa"/>
        <w:spacing w:line="360" w:lineRule="auto"/>
        <w:ind w:left="851" w:hanging="851"/>
        <w:rPr>
          <w:rFonts w:ascii="Times New Roman" w:hAnsi="Times New Roman" w:cs="Times New Roman"/>
          <w:noProof/>
          <w:sz w:val="24"/>
          <w:szCs w:val="24"/>
          <w:lang w:val="es-MX"/>
        </w:rPr>
      </w:pPr>
      <w:r w:rsidRPr="00A15A2A">
        <w:rPr>
          <w:rFonts w:ascii="Times New Roman" w:hAnsi="Times New Roman" w:cs="Times New Roman"/>
          <w:sz w:val="24"/>
          <w:szCs w:val="24"/>
          <w:lang w:val="es-MX"/>
        </w:rPr>
        <w:fldChar w:fldCharType="begin"/>
      </w:r>
      <w:r w:rsidRPr="00A15A2A">
        <w:rPr>
          <w:rFonts w:ascii="Times New Roman" w:hAnsi="Times New Roman" w:cs="Times New Roman"/>
          <w:sz w:val="24"/>
          <w:szCs w:val="24"/>
          <w:lang w:val="es-MX"/>
        </w:rPr>
        <w:instrText xml:space="preserve"> BIBLIOGRAPHY  \l 2058 </w:instrText>
      </w:r>
      <w:r w:rsidRPr="00A15A2A">
        <w:rPr>
          <w:rFonts w:ascii="Times New Roman" w:hAnsi="Times New Roman" w:cs="Times New Roman"/>
          <w:sz w:val="24"/>
          <w:szCs w:val="24"/>
          <w:lang w:val="es-MX"/>
        </w:rPr>
        <w:fldChar w:fldCharType="separate"/>
      </w:r>
      <w:r w:rsidR="00DA6887">
        <w:rPr>
          <w:rFonts w:ascii="Times New Roman" w:hAnsi="Times New Roman" w:cs="Times New Roman"/>
          <w:noProof/>
          <w:sz w:val="24"/>
          <w:szCs w:val="24"/>
          <w:lang w:val="es-MX"/>
        </w:rPr>
        <w:t>Hernández, J., Ramírez, M., &amp; Ferri</w:t>
      </w:r>
      <w:r w:rsidRPr="00A15A2A">
        <w:rPr>
          <w:rFonts w:ascii="Times New Roman" w:hAnsi="Times New Roman" w:cs="Times New Roman"/>
          <w:noProof/>
          <w:sz w:val="24"/>
          <w:szCs w:val="24"/>
          <w:lang w:val="es-MX"/>
        </w:rPr>
        <w:t xml:space="preserve">, C. (2008). </w:t>
      </w:r>
      <w:r w:rsidRPr="00A15A2A">
        <w:rPr>
          <w:rFonts w:ascii="Times New Roman" w:hAnsi="Times New Roman" w:cs="Times New Roman"/>
          <w:i/>
          <w:noProof/>
          <w:sz w:val="24"/>
          <w:szCs w:val="24"/>
          <w:lang w:val="es-MX"/>
        </w:rPr>
        <w:t>Introducción a la Minería de Datos.</w:t>
      </w:r>
      <w:r w:rsidRPr="00A15A2A">
        <w:rPr>
          <w:rFonts w:ascii="Times New Roman" w:hAnsi="Times New Roman" w:cs="Times New Roman"/>
          <w:noProof/>
          <w:sz w:val="24"/>
          <w:szCs w:val="24"/>
          <w:lang w:val="es-MX"/>
        </w:rPr>
        <w:t xml:space="preserve"> Madrid. España: Pearson-Prentice Hall.</w:t>
      </w:r>
    </w:p>
    <w:p w14:paraId="66D2CD64" w14:textId="77777777" w:rsidR="006E1751" w:rsidRDefault="00CC4DD8" w:rsidP="006E1751">
      <w:pPr>
        <w:spacing w:line="360" w:lineRule="auto"/>
        <w:ind w:left="709" w:hanging="709"/>
        <w:jc w:val="both"/>
        <w:rPr>
          <w:rFonts w:ascii="Times New Roman" w:hAnsi="Times New Roman" w:cs="Times New Roman"/>
          <w:noProof/>
          <w:sz w:val="24"/>
          <w:szCs w:val="24"/>
          <w:lang w:val="es-MX"/>
        </w:rPr>
      </w:pPr>
      <w:r w:rsidRPr="00A15A2A">
        <w:rPr>
          <w:rFonts w:ascii="Times New Roman" w:hAnsi="Times New Roman" w:cs="Times New Roman"/>
          <w:sz w:val="24"/>
          <w:szCs w:val="24"/>
          <w:lang w:val="es-MX"/>
        </w:rPr>
        <w:fldChar w:fldCharType="end"/>
      </w:r>
      <w:r w:rsidR="006E1751">
        <w:rPr>
          <w:rFonts w:ascii="Times New Roman" w:hAnsi="Times New Roman" w:cs="Times New Roman"/>
          <w:noProof/>
          <w:sz w:val="24"/>
          <w:szCs w:val="24"/>
          <w:lang w:val="es-MX"/>
        </w:rPr>
        <w:t>Hernández, R., Fernández, C., &amp; Baptista, P. (2007</w:t>
      </w:r>
      <w:r w:rsidR="006E1751" w:rsidRPr="00A15A2A">
        <w:rPr>
          <w:rFonts w:ascii="Times New Roman" w:hAnsi="Times New Roman" w:cs="Times New Roman"/>
          <w:noProof/>
          <w:sz w:val="24"/>
          <w:szCs w:val="24"/>
          <w:lang w:val="es-MX"/>
        </w:rPr>
        <w:t xml:space="preserve">). </w:t>
      </w:r>
      <w:r w:rsidR="006E1751" w:rsidRPr="00590069">
        <w:rPr>
          <w:rFonts w:ascii="Times New Roman" w:hAnsi="Times New Roman" w:cs="Times New Roman"/>
          <w:i/>
          <w:noProof/>
          <w:sz w:val="24"/>
          <w:szCs w:val="24"/>
          <w:lang w:val="es-MX"/>
        </w:rPr>
        <w:t>Fundamentos de Metodología</w:t>
      </w:r>
      <w:r w:rsidR="006E1751" w:rsidRPr="00555ECF">
        <w:rPr>
          <w:rFonts w:ascii="Times New Roman" w:hAnsi="Times New Roman" w:cs="Times New Roman"/>
          <w:i/>
          <w:noProof/>
          <w:sz w:val="24"/>
          <w:szCs w:val="24"/>
          <w:lang w:val="es-MX"/>
        </w:rPr>
        <w:t xml:space="preserve"> de la Investigación</w:t>
      </w:r>
      <w:r w:rsidR="006E1751">
        <w:rPr>
          <w:rFonts w:ascii="Times New Roman" w:hAnsi="Times New Roman" w:cs="Times New Roman"/>
          <w:noProof/>
          <w:sz w:val="24"/>
          <w:szCs w:val="24"/>
          <w:lang w:val="es-MX"/>
        </w:rPr>
        <w:t>. México</w:t>
      </w:r>
      <w:r w:rsidR="006E1751" w:rsidRPr="00A15A2A">
        <w:rPr>
          <w:rFonts w:ascii="Times New Roman" w:hAnsi="Times New Roman" w:cs="Times New Roman"/>
          <w:noProof/>
          <w:sz w:val="24"/>
          <w:szCs w:val="24"/>
          <w:lang w:val="es-MX"/>
        </w:rPr>
        <w:t>: McGraw Hill.</w:t>
      </w:r>
    </w:p>
    <w:p w14:paraId="401E71C9" w14:textId="77777777" w:rsidR="0017645B" w:rsidRDefault="00DA6887" w:rsidP="00240DBC">
      <w:pPr>
        <w:spacing w:line="360" w:lineRule="auto"/>
        <w:ind w:left="709" w:hanging="709"/>
        <w:jc w:val="both"/>
        <w:rPr>
          <w:rFonts w:ascii="Times New Roman" w:hAnsi="Times New Roman" w:cs="Times New Roman"/>
          <w:noProof/>
          <w:sz w:val="24"/>
          <w:szCs w:val="24"/>
          <w:lang w:val="es-MX"/>
        </w:rPr>
      </w:pPr>
      <w:r>
        <w:rPr>
          <w:rFonts w:ascii="Times New Roman" w:hAnsi="Times New Roman" w:cs="Times New Roman"/>
          <w:noProof/>
          <w:sz w:val="24"/>
          <w:szCs w:val="24"/>
          <w:lang w:val="es-MX"/>
        </w:rPr>
        <w:t>Hernández, R., Fernández, C., &amp; Baptista</w:t>
      </w:r>
      <w:r w:rsidR="00CE3613">
        <w:rPr>
          <w:rFonts w:ascii="Times New Roman" w:hAnsi="Times New Roman" w:cs="Times New Roman"/>
          <w:noProof/>
          <w:sz w:val="24"/>
          <w:szCs w:val="24"/>
          <w:lang w:val="es-MX"/>
        </w:rPr>
        <w:t>, P.</w:t>
      </w:r>
      <w:r w:rsidR="0017645B" w:rsidRPr="00A15A2A">
        <w:rPr>
          <w:rFonts w:ascii="Times New Roman" w:hAnsi="Times New Roman" w:cs="Times New Roman"/>
          <w:noProof/>
          <w:sz w:val="24"/>
          <w:szCs w:val="24"/>
          <w:lang w:val="es-MX"/>
        </w:rPr>
        <w:t xml:space="preserve"> (2014). </w:t>
      </w:r>
      <w:r w:rsidR="0017645B" w:rsidRPr="00555ECF">
        <w:rPr>
          <w:rFonts w:ascii="Times New Roman" w:hAnsi="Times New Roman" w:cs="Times New Roman"/>
          <w:i/>
          <w:noProof/>
          <w:sz w:val="24"/>
          <w:szCs w:val="24"/>
          <w:lang w:val="es-MX"/>
        </w:rPr>
        <w:t>Meto</w:t>
      </w:r>
      <w:r w:rsidR="00CE3613">
        <w:rPr>
          <w:rFonts w:ascii="Times New Roman" w:hAnsi="Times New Roman" w:cs="Times New Roman"/>
          <w:i/>
          <w:noProof/>
          <w:sz w:val="24"/>
          <w:szCs w:val="24"/>
          <w:lang w:val="es-MX"/>
        </w:rPr>
        <w:t>dologí</w:t>
      </w:r>
      <w:r w:rsidR="0017645B" w:rsidRPr="00555ECF">
        <w:rPr>
          <w:rFonts w:ascii="Times New Roman" w:hAnsi="Times New Roman" w:cs="Times New Roman"/>
          <w:i/>
          <w:noProof/>
          <w:sz w:val="24"/>
          <w:szCs w:val="24"/>
          <w:lang w:val="es-MX"/>
        </w:rPr>
        <w:t>a de la Investigación</w:t>
      </w:r>
      <w:r w:rsidR="0017645B" w:rsidRPr="00A15A2A">
        <w:rPr>
          <w:rFonts w:ascii="Times New Roman" w:hAnsi="Times New Roman" w:cs="Times New Roman"/>
          <w:noProof/>
          <w:sz w:val="24"/>
          <w:szCs w:val="24"/>
          <w:lang w:val="es-MX"/>
        </w:rPr>
        <w:t>. México D.F.: McGraw Hill.</w:t>
      </w:r>
    </w:p>
    <w:p w14:paraId="6AFFFA8B" w14:textId="77777777" w:rsidR="00652D01" w:rsidRDefault="002A2F09" w:rsidP="00240DBC">
      <w:pPr>
        <w:spacing w:line="360" w:lineRule="auto"/>
        <w:ind w:left="709" w:hanging="709"/>
        <w:jc w:val="both"/>
        <w:rPr>
          <w:rFonts w:ascii="Times New Roman" w:hAnsi="Times New Roman" w:cs="Times New Roman"/>
          <w:noProof/>
          <w:sz w:val="24"/>
          <w:szCs w:val="24"/>
          <w:lang w:val="es-MX"/>
        </w:rPr>
      </w:pPr>
      <w:r>
        <w:rPr>
          <w:rFonts w:ascii="Times New Roman" w:hAnsi="Times New Roman" w:cs="Times New Roman"/>
          <w:noProof/>
          <w:sz w:val="24"/>
          <w:szCs w:val="24"/>
          <w:lang w:val="es-MX"/>
        </w:rPr>
        <w:t xml:space="preserve">Irwin, M. &amp; Freund, J. (1986). </w:t>
      </w:r>
      <w:r w:rsidRPr="002A2F09">
        <w:rPr>
          <w:rFonts w:ascii="Times New Roman" w:hAnsi="Times New Roman" w:cs="Times New Roman"/>
          <w:i/>
          <w:noProof/>
          <w:sz w:val="24"/>
          <w:szCs w:val="24"/>
          <w:lang w:val="es-MX"/>
        </w:rPr>
        <w:t>Probabilidad y estadística para ingenieros</w:t>
      </w:r>
      <w:r>
        <w:rPr>
          <w:rFonts w:ascii="Times New Roman" w:hAnsi="Times New Roman" w:cs="Times New Roman"/>
          <w:noProof/>
          <w:sz w:val="24"/>
          <w:szCs w:val="24"/>
          <w:lang w:val="es-MX"/>
        </w:rPr>
        <w:t>. México D.F.: Prentice-Hall.</w:t>
      </w:r>
    </w:p>
    <w:p w14:paraId="793B8E1E" w14:textId="77777777" w:rsidR="00555ECF" w:rsidRPr="00A15A2A" w:rsidRDefault="00555ECF" w:rsidP="00A15A2A">
      <w:pPr>
        <w:spacing w:line="360" w:lineRule="auto"/>
        <w:ind w:left="284" w:hanging="284"/>
        <w:jc w:val="both"/>
        <w:rPr>
          <w:rFonts w:ascii="Times New Roman" w:hAnsi="Times New Roman" w:cs="Times New Roman"/>
          <w:noProof/>
          <w:sz w:val="24"/>
          <w:szCs w:val="24"/>
          <w:lang w:val="es-MX"/>
        </w:rPr>
      </w:pPr>
      <w:r>
        <w:rPr>
          <w:rFonts w:ascii="Times New Roman" w:hAnsi="Times New Roman" w:cs="Times New Roman"/>
          <w:noProof/>
          <w:sz w:val="24"/>
          <w:szCs w:val="24"/>
          <w:lang w:val="es-MX"/>
        </w:rPr>
        <w:lastRenderedPageBreak/>
        <w:t xml:space="preserve">Johnson, D. E. </w:t>
      </w:r>
      <w:r w:rsidR="00240DBC">
        <w:rPr>
          <w:rFonts w:ascii="Times New Roman" w:hAnsi="Times New Roman" w:cs="Times New Roman"/>
          <w:noProof/>
          <w:sz w:val="24"/>
          <w:szCs w:val="24"/>
          <w:lang w:val="es-MX"/>
        </w:rPr>
        <w:t>(</w:t>
      </w:r>
      <w:r w:rsidR="00590069">
        <w:rPr>
          <w:rFonts w:ascii="Times New Roman" w:hAnsi="Times New Roman" w:cs="Times New Roman"/>
          <w:noProof/>
          <w:sz w:val="24"/>
          <w:szCs w:val="24"/>
          <w:lang w:val="es-MX"/>
        </w:rPr>
        <w:t>2010</w:t>
      </w:r>
      <w:r w:rsidR="00240DBC">
        <w:rPr>
          <w:rFonts w:ascii="Times New Roman" w:hAnsi="Times New Roman" w:cs="Times New Roman"/>
          <w:noProof/>
          <w:sz w:val="24"/>
          <w:szCs w:val="24"/>
          <w:lang w:val="es-MX"/>
        </w:rPr>
        <w:t xml:space="preserve">) </w:t>
      </w:r>
      <w:r w:rsidRPr="00555ECF">
        <w:rPr>
          <w:rFonts w:ascii="Times New Roman" w:hAnsi="Times New Roman" w:cs="Times New Roman"/>
          <w:i/>
          <w:noProof/>
          <w:sz w:val="24"/>
          <w:szCs w:val="24"/>
          <w:lang w:val="es-MX"/>
        </w:rPr>
        <w:t>Métodos multivariados aplicados al a</w:t>
      </w:r>
      <w:r w:rsidR="005956B5">
        <w:rPr>
          <w:rFonts w:ascii="Times New Roman" w:hAnsi="Times New Roman" w:cs="Times New Roman"/>
          <w:i/>
          <w:noProof/>
          <w:sz w:val="24"/>
          <w:szCs w:val="24"/>
          <w:lang w:val="es-MX"/>
        </w:rPr>
        <w:t>n</w:t>
      </w:r>
      <w:r w:rsidRPr="00555ECF">
        <w:rPr>
          <w:rFonts w:ascii="Times New Roman" w:hAnsi="Times New Roman" w:cs="Times New Roman"/>
          <w:i/>
          <w:noProof/>
          <w:sz w:val="24"/>
          <w:szCs w:val="24"/>
          <w:lang w:val="es-MX"/>
        </w:rPr>
        <w:t>álisis de datos</w:t>
      </w:r>
      <w:r>
        <w:rPr>
          <w:rFonts w:ascii="Times New Roman" w:hAnsi="Times New Roman" w:cs="Times New Roman"/>
          <w:noProof/>
          <w:sz w:val="24"/>
          <w:szCs w:val="24"/>
          <w:lang w:val="es-MX"/>
        </w:rPr>
        <w:t xml:space="preserve">. </w:t>
      </w:r>
      <w:r w:rsidR="00590069">
        <w:rPr>
          <w:rFonts w:ascii="Times New Roman" w:hAnsi="Times New Roman" w:cs="Times New Roman"/>
          <w:noProof/>
          <w:sz w:val="24"/>
          <w:szCs w:val="24"/>
          <w:lang w:val="es-MX"/>
        </w:rPr>
        <w:t xml:space="preserve">España: </w:t>
      </w:r>
      <w:r>
        <w:rPr>
          <w:rFonts w:ascii="Times New Roman" w:hAnsi="Times New Roman" w:cs="Times New Roman"/>
          <w:noProof/>
          <w:sz w:val="24"/>
          <w:szCs w:val="24"/>
          <w:lang w:val="es-MX"/>
        </w:rPr>
        <w:t>Paraninfo.</w:t>
      </w:r>
    </w:p>
    <w:p w14:paraId="7CC81D31" w14:textId="77777777" w:rsidR="00FB26E5" w:rsidRDefault="00FB26E5" w:rsidP="00240DBC">
      <w:pPr>
        <w:spacing w:line="360" w:lineRule="auto"/>
        <w:ind w:left="567" w:hanging="567"/>
        <w:jc w:val="both"/>
        <w:rPr>
          <w:rFonts w:ascii="Times New Roman" w:hAnsi="Times New Roman" w:cs="Times New Roman"/>
          <w:sz w:val="24"/>
          <w:szCs w:val="24"/>
          <w:lang w:val="es-MX"/>
        </w:rPr>
      </w:pPr>
      <w:r w:rsidRPr="00A15A2A">
        <w:rPr>
          <w:rFonts w:ascii="Times New Roman" w:hAnsi="Times New Roman" w:cs="Times New Roman"/>
          <w:sz w:val="24"/>
          <w:szCs w:val="24"/>
          <w:lang w:val="es-MX"/>
        </w:rPr>
        <w:t>Larrañaga, P. y Inza I. (200</w:t>
      </w:r>
      <w:r w:rsidR="00555ECF">
        <w:rPr>
          <w:rFonts w:ascii="Times New Roman" w:hAnsi="Times New Roman" w:cs="Times New Roman"/>
          <w:sz w:val="24"/>
          <w:szCs w:val="24"/>
          <w:lang w:val="es-MX"/>
        </w:rPr>
        <w:t xml:space="preserve">6), </w:t>
      </w:r>
      <w:r w:rsidRPr="00240DBC">
        <w:rPr>
          <w:rFonts w:ascii="Times New Roman" w:hAnsi="Times New Roman" w:cs="Times New Roman"/>
          <w:i/>
          <w:sz w:val="24"/>
          <w:szCs w:val="24"/>
          <w:lang w:val="es-MX"/>
        </w:rPr>
        <w:t>Introducción a la Minería de Datos</w:t>
      </w:r>
      <w:r w:rsidRPr="00A15A2A">
        <w:rPr>
          <w:rFonts w:ascii="Times New Roman" w:hAnsi="Times New Roman" w:cs="Times New Roman"/>
          <w:sz w:val="24"/>
          <w:szCs w:val="24"/>
          <w:lang w:val="es-MX"/>
        </w:rPr>
        <w:t xml:space="preserve"> </w:t>
      </w:r>
      <w:r w:rsidRPr="00240DBC">
        <w:rPr>
          <w:rFonts w:ascii="Times New Roman" w:hAnsi="Times New Roman" w:cs="Times New Roman"/>
          <w:i/>
          <w:sz w:val="24"/>
          <w:szCs w:val="24"/>
          <w:lang w:val="es-MX"/>
        </w:rPr>
        <w:t>1</w:t>
      </w:r>
      <w:r w:rsidR="00C845D1">
        <w:rPr>
          <w:rFonts w:ascii="Times New Roman" w:hAnsi="Times New Roman" w:cs="Times New Roman"/>
          <w:sz w:val="24"/>
          <w:szCs w:val="24"/>
          <w:lang w:val="es-MX"/>
        </w:rPr>
        <w:t>. España:</w:t>
      </w:r>
      <w:r w:rsidR="00240DBC">
        <w:rPr>
          <w:rFonts w:ascii="Times New Roman" w:hAnsi="Times New Roman" w:cs="Times New Roman"/>
          <w:sz w:val="24"/>
          <w:szCs w:val="24"/>
          <w:lang w:val="es-MX"/>
        </w:rPr>
        <w:t xml:space="preserve"> Universidad del País Vasco.</w:t>
      </w:r>
    </w:p>
    <w:p w14:paraId="2414CA3A" w14:textId="77777777" w:rsidR="00436BB9" w:rsidRPr="00A15A2A" w:rsidRDefault="00436BB9" w:rsidP="00436BB9">
      <w:pPr>
        <w:spacing w:line="360" w:lineRule="auto"/>
        <w:ind w:left="284" w:hanging="284"/>
        <w:jc w:val="both"/>
        <w:rPr>
          <w:rFonts w:ascii="Times New Roman" w:hAnsi="Times New Roman" w:cs="Times New Roman"/>
          <w:sz w:val="24"/>
          <w:szCs w:val="24"/>
          <w:lang w:val="es-MX"/>
        </w:rPr>
      </w:pPr>
      <w:r w:rsidRPr="00A15A2A">
        <w:rPr>
          <w:rFonts w:ascii="Times New Roman" w:hAnsi="Times New Roman" w:cs="Times New Roman"/>
          <w:sz w:val="24"/>
          <w:szCs w:val="24"/>
          <w:lang w:val="es-MX"/>
        </w:rPr>
        <w:t xml:space="preserve">López, P. C. (2008). </w:t>
      </w:r>
      <w:r w:rsidRPr="00240DBC">
        <w:rPr>
          <w:rFonts w:ascii="Times New Roman" w:hAnsi="Times New Roman" w:cs="Times New Roman"/>
          <w:i/>
          <w:sz w:val="24"/>
          <w:szCs w:val="24"/>
          <w:lang w:val="es-MX"/>
        </w:rPr>
        <w:t>Minería de Datos</w:t>
      </w:r>
      <w:r w:rsidRPr="00A15A2A">
        <w:rPr>
          <w:rFonts w:ascii="Times New Roman" w:hAnsi="Times New Roman" w:cs="Times New Roman"/>
          <w:sz w:val="24"/>
          <w:szCs w:val="24"/>
          <w:lang w:val="es-MX"/>
        </w:rPr>
        <w:t xml:space="preserve"> (Spanish Edition). Paraninfo.</w:t>
      </w:r>
    </w:p>
    <w:p w14:paraId="4C9EDC6D" w14:textId="77777777" w:rsidR="00FB26E5" w:rsidRPr="00A15A2A" w:rsidRDefault="00B67217" w:rsidP="00240DBC">
      <w:pPr>
        <w:spacing w:line="360" w:lineRule="auto"/>
        <w:ind w:left="567" w:hanging="567"/>
        <w:jc w:val="both"/>
        <w:rPr>
          <w:rFonts w:ascii="Times New Roman" w:hAnsi="Times New Roman" w:cs="Times New Roman"/>
          <w:sz w:val="24"/>
          <w:szCs w:val="24"/>
          <w:lang w:val="es-MX"/>
        </w:rPr>
      </w:pPr>
      <w:r>
        <w:rPr>
          <w:rFonts w:ascii="Times New Roman" w:hAnsi="Times New Roman" w:cs="Times New Roman"/>
          <w:sz w:val="24"/>
          <w:szCs w:val="24"/>
          <w:lang w:val="es-MX"/>
        </w:rPr>
        <w:t>Morales, L.</w:t>
      </w:r>
      <w:r w:rsidR="00FB26E5" w:rsidRPr="00A15A2A">
        <w:rPr>
          <w:rFonts w:ascii="Times New Roman" w:hAnsi="Times New Roman" w:cs="Times New Roman"/>
          <w:sz w:val="24"/>
          <w:szCs w:val="24"/>
          <w:lang w:val="es-MX"/>
        </w:rPr>
        <w:t xml:space="preserve">, </w:t>
      </w:r>
      <w:r>
        <w:rPr>
          <w:rFonts w:ascii="Times New Roman" w:hAnsi="Times New Roman" w:cs="Times New Roman"/>
          <w:sz w:val="24"/>
          <w:szCs w:val="24"/>
          <w:lang w:val="es-MX"/>
        </w:rPr>
        <w:t>Chaclán,</w:t>
      </w:r>
      <w:r w:rsidR="00FB26E5" w:rsidRPr="00A15A2A">
        <w:rPr>
          <w:rFonts w:ascii="Times New Roman" w:hAnsi="Times New Roman" w:cs="Times New Roman"/>
          <w:sz w:val="24"/>
          <w:szCs w:val="24"/>
          <w:lang w:val="es-MX"/>
        </w:rPr>
        <w:t xml:space="preserve"> C.</w:t>
      </w:r>
      <w:r>
        <w:rPr>
          <w:rFonts w:ascii="Times New Roman" w:hAnsi="Times New Roman" w:cs="Times New Roman"/>
          <w:sz w:val="24"/>
          <w:szCs w:val="24"/>
          <w:lang w:val="es-MX"/>
        </w:rPr>
        <w:t>, Maldonado, S., Sontay, G., Montenegro, R., Magzul, J.</w:t>
      </w:r>
      <w:r w:rsidR="00FB26E5" w:rsidRPr="00A15A2A">
        <w:rPr>
          <w:rFonts w:ascii="Times New Roman" w:hAnsi="Times New Roman" w:cs="Times New Roman"/>
          <w:sz w:val="24"/>
          <w:szCs w:val="24"/>
          <w:lang w:val="es-MX"/>
        </w:rPr>
        <w:t xml:space="preserve"> (2013). </w:t>
      </w:r>
      <w:r w:rsidR="00FB26E5" w:rsidRPr="00240DBC">
        <w:rPr>
          <w:rFonts w:ascii="Times New Roman" w:hAnsi="Times New Roman" w:cs="Times New Roman"/>
          <w:i/>
          <w:sz w:val="24"/>
          <w:szCs w:val="24"/>
          <w:lang w:val="es-MX"/>
        </w:rPr>
        <w:t>Comunidades de aprendizaje y círculos d</w:t>
      </w:r>
      <w:r w:rsidR="00A15A2A" w:rsidRPr="00240DBC">
        <w:rPr>
          <w:rFonts w:ascii="Times New Roman" w:hAnsi="Times New Roman" w:cs="Times New Roman"/>
          <w:i/>
          <w:sz w:val="24"/>
          <w:szCs w:val="24"/>
          <w:lang w:val="es-MX"/>
        </w:rPr>
        <w:t>e lectura</w:t>
      </w:r>
      <w:r w:rsidR="002A64F8">
        <w:rPr>
          <w:rFonts w:ascii="Times New Roman" w:hAnsi="Times New Roman" w:cs="Times New Roman"/>
          <w:sz w:val="24"/>
          <w:szCs w:val="24"/>
          <w:lang w:val="es-MX"/>
        </w:rPr>
        <w:t xml:space="preserve">. Guatemala: </w:t>
      </w:r>
      <w:r w:rsidR="002A64F8" w:rsidRPr="00B67217">
        <w:rPr>
          <w:rFonts w:ascii="Times New Roman" w:hAnsi="Times New Roman" w:cs="Times New Roman"/>
          <w:sz w:val="24"/>
          <w:szCs w:val="24"/>
          <w:lang w:val="es-MX"/>
        </w:rPr>
        <w:t>Juarez &amp; Associates, Inc.</w:t>
      </w:r>
    </w:p>
    <w:p w14:paraId="057B14C6" w14:textId="77777777" w:rsidR="00FB26E5" w:rsidRPr="00A15A2A" w:rsidRDefault="00A03B06" w:rsidP="00240DBC">
      <w:pPr>
        <w:spacing w:line="360" w:lineRule="auto"/>
        <w:ind w:left="567" w:hanging="567"/>
        <w:jc w:val="both"/>
        <w:rPr>
          <w:rFonts w:ascii="Times New Roman" w:hAnsi="Times New Roman" w:cs="Times New Roman"/>
          <w:sz w:val="24"/>
          <w:szCs w:val="24"/>
          <w:lang w:val="es-MX"/>
        </w:rPr>
      </w:pPr>
      <w:r>
        <w:rPr>
          <w:rFonts w:ascii="Times New Roman" w:hAnsi="Times New Roman" w:cs="Times New Roman"/>
          <w:sz w:val="24"/>
          <w:szCs w:val="24"/>
          <w:lang w:val="es-MX"/>
        </w:rPr>
        <w:t>Méndez, J. C., Espinal, C., Arbeláez</w:t>
      </w:r>
      <w:r w:rsidR="00FB26E5" w:rsidRPr="00A15A2A">
        <w:rPr>
          <w:rFonts w:ascii="Times New Roman" w:hAnsi="Times New Roman" w:cs="Times New Roman"/>
          <w:sz w:val="24"/>
          <w:szCs w:val="24"/>
          <w:lang w:val="es-MX"/>
        </w:rPr>
        <w:t>, D. C., Gómez</w:t>
      </w:r>
      <w:r>
        <w:rPr>
          <w:rFonts w:ascii="Times New Roman" w:hAnsi="Times New Roman" w:cs="Times New Roman"/>
          <w:sz w:val="24"/>
          <w:szCs w:val="24"/>
          <w:lang w:val="es-MX"/>
        </w:rPr>
        <w:t>, J. C., Espinal, C., Arbeláez</w:t>
      </w:r>
      <w:r w:rsidR="00FB26E5" w:rsidRPr="00A15A2A">
        <w:rPr>
          <w:rFonts w:ascii="Times New Roman" w:hAnsi="Times New Roman" w:cs="Times New Roman"/>
          <w:sz w:val="24"/>
          <w:szCs w:val="24"/>
          <w:lang w:val="es-MX"/>
        </w:rPr>
        <w:t xml:space="preserve"> D. C., &amp; Gómez</w:t>
      </w:r>
      <w:r>
        <w:rPr>
          <w:rFonts w:ascii="Times New Roman" w:hAnsi="Times New Roman" w:cs="Times New Roman"/>
          <w:sz w:val="24"/>
          <w:szCs w:val="24"/>
          <w:lang w:val="es-MX"/>
        </w:rPr>
        <w:t>, V</w:t>
      </w:r>
      <w:r w:rsidR="00FB26E5" w:rsidRPr="00A15A2A">
        <w:rPr>
          <w:rFonts w:ascii="Times New Roman" w:hAnsi="Times New Roman" w:cs="Times New Roman"/>
          <w:sz w:val="24"/>
          <w:szCs w:val="24"/>
          <w:lang w:val="es-MX"/>
        </w:rPr>
        <w:t xml:space="preserve">. (2014). </w:t>
      </w:r>
      <w:r w:rsidR="00FB26E5" w:rsidRPr="00240DBC">
        <w:rPr>
          <w:rFonts w:ascii="Times New Roman" w:hAnsi="Times New Roman" w:cs="Times New Roman"/>
          <w:i/>
          <w:sz w:val="24"/>
          <w:szCs w:val="24"/>
          <w:lang w:val="es-MX"/>
        </w:rPr>
        <w:t>La lectura crítica en la educación superior: un estado de la cuestión</w:t>
      </w:r>
      <w:r w:rsidR="00FB26E5" w:rsidRPr="00A15A2A">
        <w:rPr>
          <w:rFonts w:ascii="Times New Roman" w:hAnsi="Times New Roman" w:cs="Times New Roman"/>
          <w:sz w:val="24"/>
          <w:szCs w:val="24"/>
          <w:lang w:val="es-MX"/>
        </w:rPr>
        <w:t>. Medellín, Colombia: Revista Virtual Universidad Católica del Norte, núm. 41.</w:t>
      </w:r>
    </w:p>
    <w:p w14:paraId="5DD894DE" w14:textId="77777777" w:rsidR="00B23E53" w:rsidRDefault="00B23E53" w:rsidP="00240DBC">
      <w:pPr>
        <w:autoSpaceDE w:val="0"/>
        <w:autoSpaceDN w:val="0"/>
        <w:adjustRightInd w:val="0"/>
        <w:spacing w:after="0" w:line="360" w:lineRule="auto"/>
        <w:ind w:left="567" w:hanging="567"/>
        <w:rPr>
          <w:lang w:val="es-MX"/>
        </w:rPr>
      </w:pPr>
      <w:r w:rsidRPr="00A15A2A">
        <w:rPr>
          <w:rFonts w:ascii="Times New Roman" w:hAnsi="Times New Roman" w:cs="Times New Roman"/>
          <w:color w:val="404040"/>
          <w:sz w:val="24"/>
          <w:szCs w:val="24"/>
          <w:lang w:val="es-MX"/>
        </w:rPr>
        <w:t xml:space="preserve">Morella, A. (2012). </w:t>
      </w:r>
      <w:r w:rsidRPr="00240DBC">
        <w:rPr>
          <w:rFonts w:ascii="Times New Roman" w:hAnsi="Times New Roman" w:cs="Times New Roman"/>
          <w:i/>
          <w:color w:val="404040"/>
          <w:sz w:val="24"/>
          <w:szCs w:val="24"/>
          <w:lang w:val="es-MX"/>
        </w:rPr>
        <w:t>Lectura crítica de medios: una propuesta metodológica</w:t>
      </w:r>
      <w:r w:rsidRPr="00A15A2A">
        <w:rPr>
          <w:rFonts w:ascii="Times New Roman" w:hAnsi="Times New Roman" w:cs="Times New Roman"/>
          <w:color w:val="404040"/>
          <w:sz w:val="24"/>
          <w:szCs w:val="24"/>
          <w:lang w:val="es-MX"/>
        </w:rPr>
        <w:t xml:space="preserve">. </w:t>
      </w:r>
      <w:r w:rsidRPr="00A15A2A">
        <w:rPr>
          <w:rFonts w:ascii="Times New Roman" w:hAnsi="Times New Roman" w:cs="Times New Roman"/>
          <w:i/>
          <w:iCs/>
          <w:color w:val="404040"/>
          <w:sz w:val="24"/>
          <w:szCs w:val="24"/>
          <w:lang w:val="es-MX"/>
        </w:rPr>
        <w:t xml:space="preserve">Comunicar, </w:t>
      </w:r>
      <w:r w:rsidRPr="00A15A2A">
        <w:rPr>
          <w:rFonts w:ascii="Times New Roman" w:hAnsi="Times New Roman" w:cs="Times New Roman"/>
          <w:color w:val="404040"/>
          <w:sz w:val="24"/>
          <w:szCs w:val="24"/>
          <w:lang w:val="es-MX"/>
        </w:rPr>
        <w:t>Sin mes, 101-108. Disponible en</w:t>
      </w:r>
      <w:r w:rsidR="001B01BA" w:rsidRPr="00A15A2A">
        <w:rPr>
          <w:rFonts w:ascii="Times New Roman" w:hAnsi="Times New Roman" w:cs="Times New Roman"/>
          <w:color w:val="404040"/>
          <w:sz w:val="24"/>
          <w:szCs w:val="24"/>
          <w:lang w:val="es-MX"/>
        </w:rPr>
        <w:t xml:space="preserve"> </w:t>
      </w:r>
      <w:hyperlink r:id="rId31" w:history="1">
        <w:r w:rsidR="00B774F8" w:rsidRPr="00C223BC">
          <w:rPr>
            <w:rStyle w:val="Hipervnculo"/>
            <w:rFonts w:ascii="Times New Roman" w:hAnsi="Times New Roman" w:cs="Times New Roman"/>
            <w:sz w:val="24"/>
            <w:szCs w:val="24"/>
            <w:lang w:val="es-MX"/>
          </w:rPr>
          <w:t>https://www.revistacomunicar.com/index.php?contenido=detalles&amp;numero=39&amp;articulo=39-2012-12</w:t>
        </w:r>
      </w:hyperlink>
    </w:p>
    <w:p w14:paraId="58D3F78B" w14:textId="77777777" w:rsidR="002516DB" w:rsidRPr="00A15A2A" w:rsidRDefault="00E26681" w:rsidP="00240DBC">
      <w:pPr>
        <w:spacing w:line="360" w:lineRule="auto"/>
        <w:ind w:left="567" w:hanging="567"/>
        <w:jc w:val="both"/>
        <w:rPr>
          <w:rFonts w:ascii="Times New Roman" w:hAnsi="Times New Roman" w:cs="Times New Roman"/>
          <w:sz w:val="24"/>
          <w:szCs w:val="24"/>
          <w:lang w:val="es-MX"/>
        </w:rPr>
      </w:pPr>
      <w:r>
        <w:rPr>
          <w:rFonts w:ascii="Times New Roman" w:hAnsi="Times New Roman" w:cs="Times New Roman"/>
          <w:sz w:val="24"/>
          <w:szCs w:val="24"/>
          <w:lang w:val="es-MX"/>
        </w:rPr>
        <w:t>Olmos, I. &amp; González</w:t>
      </w:r>
      <w:r w:rsidR="002516DB" w:rsidRPr="00A15A2A">
        <w:rPr>
          <w:rFonts w:ascii="Times New Roman" w:hAnsi="Times New Roman" w:cs="Times New Roman"/>
          <w:sz w:val="24"/>
          <w:szCs w:val="24"/>
          <w:lang w:val="es-MX"/>
        </w:rPr>
        <w:t xml:space="preserve">, J. A., </w:t>
      </w:r>
      <w:r w:rsidR="00C845D1">
        <w:rPr>
          <w:rFonts w:ascii="Times New Roman" w:hAnsi="Times New Roman" w:cs="Times New Roman"/>
          <w:sz w:val="24"/>
          <w:szCs w:val="24"/>
          <w:lang w:val="es-MX"/>
        </w:rPr>
        <w:t xml:space="preserve">(2007). </w:t>
      </w:r>
      <w:r w:rsidR="002516DB" w:rsidRPr="00C845D1">
        <w:rPr>
          <w:rFonts w:ascii="Times New Roman" w:hAnsi="Times New Roman" w:cs="Times New Roman"/>
          <w:i/>
          <w:sz w:val="24"/>
          <w:szCs w:val="24"/>
          <w:lang w:val="es-MX"/>
        </w:rPr>
        <w:t>Minería de Datos</w:t>
      </w:r>
      <w:r w:rsidR="002516DB" w:rsidRPr="00A15A2A">
        <w:rPr>
          <w:rFonts w:ascii="Times New Roman" w:hAnsi="Times New Roman" w:cs="Times New Roman"/>
          <w:sz w:val="24"/>
          <w:szCs w:val="24"/>
          <w:lang w:val="es-MX"/>
        </w:rPr>
        <w:t xml:space="preserve">, </w:t>
      </w:r>
      <w:r w:rsidR="00C845D1">
        <w:rPr>
          <w:rFonts w:ascii="Times New Roman" w:hAnsi="Times New Roman" w:cs="Times New Roman"/>
          <w:sz w:val="24"/>
          <w:szCs w:val="24"/>
          <w:lang w:val="es-MX"/>
        </w:rPr>
        <w:t xml:space="preserve">México: </w:t>
      </w:r>
      <w:r w:rsidR="002516DB" w:rsidRPr="00A15A2A">
        <w:rPr>
          <w:rFonts w:ascii="Times New Roman" w:hAnsi="Times New Roman" w:cs="Times New Roman"/>
          <w:sz w:val="24"/>
          <w:szCs w:val="24"/>
          <w:lang w:val="es-MX"/>
        </w:rPr>
        <w:t>Uni</w:t>
      </w:r>
      <w:r w:rsidR="00C845D1">
        <w:rPr>
          <w:rFonts w:ascii="Times New Roman" w:hAnsi="Times New Roman" w:cs="Times New Roman"/>
          <w:sz w:val="24"/>
          <w:szCs w:val="24"/>
          <w:lang w:val="es-MX"/>
        </w:rPr>
        <w:t>versidad Politécnica de Puebla.</w:t>
      </w:r>
    </w:p>
    <w:p w14:paraId="56CC62BE" w14:textId="77777777" w:rsidR="006B43F6" w:rsidRPr="00CE3C64" w:rsidRDefault="006B43F6" w:rsidP="006B43F6">
      <w:pPr>
        <w:spacing w:line="360" w:lineRule="auto"/>
        <w:ind w:left="567" w:hanging="567"/>
        <w:jc w:val="both"/>
        <w:rPr>
          <w:rFonts w:ascii="Times New Roman" w:hAnsi="Times New Roman" w:cs="Times New Roman"/>
          <w:sz w:val="24"/>
          <w:szCs w:val="24"/>
          <w:lang w:val="es-MX"/>
        </w:rPr>
      </w:pPr>
      <w:r w:rsidRPr="006B43F6">
        <w:rPr>
          <w:rFonts w:ascii="Times New Roman" w:hAnsi="Times New Roman" w:cs="Times New Roman"/>
          <w:sz w:val="24"/>
          <w:szCs w:val="24"/>
          <w:lang w:val="es-MX"/>
        </w:rPr>
        <w:t>Pérez, C.</w:t>
      </w:r>
      <w:r w:rsidR="00E26681">
        <w:rPr>
          <w:rFonts w:ascii="Times New Roman" w:hAnsi="Times New Roman" w:cs="Times New Roman"/>
          <w:sz w:val="24"/>
          <w:szCs w:val="24"/>
          <w:lang w:val="es-MX"/>
        </w:rPr>
        <w:t xml:space="preserve"> &amp;</w:t>
      </w:r>
      <w:r w:rsidRPr="006B43F6">
        <w:rPr>
          <w:rFonts w:ascii="Times New Roman" w:hAnsi="Times New Roman" w:cs="Times New Roman"/>
          <w:sz w:val="24"/>
          <w:szCs w:val="24"/>
          <w:lang w:val="es-MX"/>
        </w:rPr>
        <w:t xml:space="preserve"> Santín, D. (2007) </w:t>
      </w:r>
      <w:r w:rsidRPr="006B43F6">
        <w:rPr>
          <w:rFonts w:ascii="Times New Roman" w:hAnsi="Times New Roman" w:cs="Times New Roman"/>
          <w:i/>
          <w:sz w:val="24"/>
          <w:szCs w:val="24"/>
          <w:lang w:val="es-MX"/>
        </w:rPr>
        <w:t>Minería de datos: técnicas y herramientas</w:t>
      </w:r>
      <w:r w:rsidRPr="006B43F6">
        <w:rPr>
          <w:rFonts w:ascii="Times New Roman" w:hAnsi="Times New Roman" w:cs="Times New Roman"/>
          <w:sz w:val="24"/>
          <w:szCs w:val="24"/>
          <w:lang w:val="es-MX"/>
        </w:rPr>
        <w:t xml:space="preserve">. </w:t>
      </w:r>
      <w:r w:rsidRPr="00CE3C64">
        <w:rPr>
          <w:rFonts w:ascii="Times New Roman" w:hAnsi="Times New Roman" w:cs="Times New Roman"/>
          <w:sz w:val="24"/>
          <w:szCs w:val="24"/>
          <w:lang w:val="es-MX"/>
        </w:rPr>
        <w:t>Madrid. Paraninfo.</w:t>
      </w:r>
    </w:p>
    <w:p w14:paraId="79F4E54B" w14:textId="77777777" w:rsidR="006B43F6" w:rsidRDefault="006B43F6" w:rsidP="006B43F6">
      <w:pPr>
        <w:spacing w:line="360" w:lineRule="auto"/>
        <w:ind w:left="284" w:hanging="284"/>
        <w:jc w:val="both"/>
        <w:rPr>
          <w:rFonts w:ascii="Times New Roman" w:hAnsi="Times New Roman" w:cs="Times New Roman"/>
          <w:sz w:val="24"/>
          <w:szCs w:val="24"/>
          <w:lang w:val="es-MX"/>
        </w:rPr>
      </w:pPr>
      <w:r w:rsidRPr="006B43F6">
        <w:rPr>
          <w:rFonts w:ascii="Times New Roman" w:hAnsi="Times New Roman" w:cs="Times New Roman"/>
          <w:sz w:val="24"/>
          <w:szCs w:val="24"/>
          <w:lang w:val="es-MX"/>
        </w:rPr>
        <w:t xml:space="preserve">Riquelme, J.C.; Ruiz, R y Gilbert, K. (2006) </w:t>
      </w:r>
      <w:r w:rsidRPr="005E61DD">
        <w:rPr>
          <w:rFonts w:ascii="Times New Roman" w:hAnsi="Times New Roman" w:cs="Times New Roman"/>
          <w:i/>
          <w:sz w:val="24"/>
          <w:szCs w:val="24"/>
          <w:lang w:val="es-MX"/>
        </w:rPr>
        <w:t>Minería de datos: conceptos y tendencias</w:t>
      </w:r>
      <w:r w:rsidRPr="006B43F6">
        <w:rPr>
          <w:rFonts w:ascii="Times New Roman" w:hAnsi="Times New Roman" w:cs="Times New Roman"/>
          <w:sz w:val="24"/>
          <w:szCs w:val="24"/>
          <w:lang w:val="es-MX"/>
        </w:rPr>
        <w:t>. Revista Iberoamericana de Inteligencia artificial, 29, pp</w:t>
      </w:r>
      <w:r w:rsidR="00E30BC7">
        <w:rPr>
          <w:rFonts w:ascii="Times New Roman" w:hAnsi="Times New Roman" w:cs="Times New Roman"/>
          <w:sz w:val="24"/>
          <w:szCs w:val="24"/>
          <w:lang w:val="es-MX"/>
        </w:rPr>
        <w:t>.</w:t>
      </w:r>
      <w:r w:rsidRPr="006B43F6">
        <w:rPr>
          <w:rFonts w:ascii="Times New Roman" w:hAnsi="Times New Roman" w:cs="Times New Roman"/>
          <w:sz w:val="24"/>
          <w:szCs w:val="24"/>
          <w:lang w:val="es-MX"/>
        </w:rPr>
        <w:t xml:space="preserve"> 11-18</w:t>
      </w:r>
      <w:r w:rsidR="00E30BC7">
        <w:rPr>
          <w:rFonts w:ascii="Times New Roman" w:hAnsi="Times New Roman" w:cs="Times New Roman"/>
          <w:sz w:val="24"/>
          <w:szCs w:val="24"/>
          <w:lang w:val="es-MX"/>
        </w:rPr>
        <w:t>.</w:t>
      </w:r>
    </w:p>
    <w:p w14:paraId="430D5905" w14:textId="77777777" w:rsidR="00F84D6D" w:rsidRDefault="00F84D6D" w:rsidP="00F84D6D">
      <w:pPr>
        <w:spacing w:line="360" w:lineRule="auto"/>
        <w:ind w:left="567" w:hanging="567"/>
        <w:jc w:val="both"/>
        <w:rPr>
          <w:rFonts w:ascii="Times New Roman" w:hAnsi="Times New Roman" w:cs="Times New Roman"/>
          <w:sz w:val="24"/>
          <w:szCs w:val="24"/>
          <w:lang w:val="es-MX"/>
        </w:rPr>
      </w:pPr>
      <w:r w:rsidRPr="0062305B">
        <w:rPr>
          <w:rFonts w:ascii="Times New Roman" w:hAnsi="Times New Roman" w:cs="Times New Roman"/>
          <w:sz w:val="24"/>
          <w:szCs w:val="24"/>
          <w:lang w:val="es-MX"/>
        </w:rPr>
        <w:t xml:space="preserve">Romero, C., Ventura, S., Pechenizky, M., &amp; Baker R., (2010) </w:t>
      </w:r>
      <w:r w:rsidRPr="0062305B">
        <w:rPr>
          <w:rFonts w:ascii="Times New Roman" w:hAnsi="Times New Roman" w:cs="Times New Roman"/>
          <w:i/>
          <w:iCs/>
          <w:sz w:val="24"/>
          <w:szCs w:val="24"/>
          <w:lang w:val="es-MX"/>
        </w:rPr>
        <w:t>Handb</w:t>
      </w:r>
      <w:r w:rsidR="00AF1393" w:rsidRPr="0062305B">
        <w:rPr>
          <w:rFonts w:ascii="Times New Roman" w:hAnsi="Times New Roman" w:cs="Times New Roman"/>
          <w:i/>
          <w:iCs/>
          <w:sz w:val="24"/>
          <w:szCs w:val="24"/>
          <w:lang w:val="es-MX"/>
        </w:rPr>
        <w:t>ook of Educational Data Mining.</w:t>
      </w:r>
      <w:r w:rsidRPr="0062305B">
        <w:rPr>
          <w:rFonts w:ascii="Times New Roman" w:hAnsi="Times New Roman" w:cs="Times New Roman"/>
          <w:sz w:val="24"/>
          <w:szCs w:val="24"/>
          <w:lang w:val="es-MX"/>
        </w:rPr>
        <w:t xml:space="preserve"> </w:t>
      </w:r>
      <w:r w:rsidRPr="00F84D6D">
        <w:rPr>
          <w:rFonts w:ascii="Times New Roman" w:hAnsi="Times New Roman" w:cs="Times New Roman"/>
          <w:sz w:val="24"/>
          <w:szCs w:val="24"/>
          <w:lang w:val="es-MX"/>
        </w:rPr>
        <w:t>Florida.</w:t>
      </w:r>
      <w:r>
        <w:rPr>
          <w:rFonts w:ascii="Times New Roman" w:hAnsi="Times New Roman" w:cs="Times New Roman"/>
          <w:sz w:val="24"/>
          <w:szCs w:val="24"/>
          <w:lang w:val="es-MX"/>
        </w:rPr>
        <w:t xml:space="preserve"> E.U</w:t>
      </w:r>
      <w:r w:rsidRPr="0062305B">
        <w:rPr>
          <w:rFonts w:ascii="Times New Roman" w:hAnsi="Times New Roman" w:cs="Times New Roman"/>
          <w:sz w:val="24"/>
          <w:szCs w:val="24"/>
          <w:lang w:val="es-MX"/>
        </w:rPr>
        <w:t>.</w:t>
      </w:r>
      <w:r w:rsidR="00AF1393" w:rsidRPr="0062305B">
        <w:rPr>
          <w:rFonts w:ascii="Times New Roman" w:hAnsi="Times New Roman" w:cs="Times New Roman"/>
          <w:sz w:val="24"/>
          <w:szCs w:val="24"/>
          <w:lang w:val="es-MX"/>
        </w:rPr>
        <w:t>: CRC Press.</w:t>
      </w:r>
    </w:p>
    <w:p w14:paraId="721CE882" w14:textId="77777777" w:rsidR="00383437" w:rsidRDefault="00383437" w:rsidP="00383437">
      <w:pPr>
        <w:spacing w:line="360" w:lineRule="auto"/>
        <w:ind w:left="567" w:hanging="567"/>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Rosado, A. Vergel, A. (2017) </w:t>
      </w:r>
      <w:r w:rsidRPr="00117B6B">
        <w:rPr>
          <w:rFonts w:ascii="Times New Roman" w:hAnsi="Times New Roman" w:cs="Times New Roman"/>
          <w:i/>
          <w:sz w:val="24"/>
          <w:szCs w:val="24"/>
          <w:lang w:val="es-MX"/>
        </w:rPr>
        <w:t xml:space="preserve">Aplicación de la </w:t>
      </w:r>
      <w:r w:rsidR="00117B6B" w:rsidRPr="00117B6B">
        <w:rPr>
          <w:rFonts w:ascii="Times New Roman" w:hAnsi="Times New Roman" w:cs="Times New Roman"/>
          <w:i/>
          <w:sz w:val="24"/>
          <w:szCs w:val="24"/>
          <w:lang w:val="es-MX"/>
        </w:rPr>
        <w:t>Minería</w:t>
      </w:r>
      <w:r w:rsidRPr="00117B6B">
        <w:rPr>
          <w:rFonts w:ascii="Times New Roman" w:hAnsi="Times New Roman" w:cs="Times New Roman"/>
          <w:i/>
          <w:sz w:val="24"/>
          <w:szCs w:val="24"/>
          <w:lang w:val="es-MX"/>
        </w:rPr>
        <w:t xml:space="preserve"> de Datos en la Educación en Línea</w:t>
      </w:r>
      <w:r w:rsidR="00117B6B">
        <w:rPr>
          <w:rFonts w:ascii="Times New Roman" w:hAnsi="Times New Roman" w:cs="Times New Roman"/>
          <w:sz w:val="24"/>
          <w:szCs w:val="24"/>
          <w:lang w:val="es-MX"/>
        </w:rPr>
        <w:t>.</w:t>
      </w:r>
      <w:r>
        <w:rPr>
          <w:rFonts w:ascii="Times New Roman" w:hAnsi="Times New Roman" w:cs="Times New Roman"/>
          <w:sz w:val="24"/>
          <w:szCs w:val="24"/>
          <w:lang w:val="es-MX"/>
        </w:rPr>
        <w:t xml:space="preserve"> Revista Colombiana de Tecnologías Avanzadas. Vol. 1, N° 29. Disponible en:  </w:t>
      </w:r>
    </w:p>
    <w:p w14:paraId="5A10BF4E" w14:textId="77777777" w:rsidR="00383437" w:rsidRDefault="00000000" w:rsidP="00383437">
      <w:pPr>
        <w:spacing w:line="360" w:lineRule="auto"/>
        <w:ind w:left="567"/>
        <w:jc w:val="both"/>
        <w:rPr>
          <w:rFonts w:ascii="Times New Roman" w:hAnsi="Times New Roman" w:cs="Times New Roman"/>
          <w:sz w:val="24"/>
          <w:szCs w:val="24"/>
          <w:lang w:val="es-MX"/>
        </w:rPr>
      </w:pPr>
      <w:hyperlink r:id="rId32" w:history="1">
        <w:r w:rsidR="00383437" w:rsidRPr="00680B47">
          <w:rPr>
            <w:rStyle w:val="Hipervnculo"/>
            <w:rFonts w:ascii="Times New Roman" w:hAnsi="Times New Roman" w:cs="Times New Roman"/>
            <w:sz w:val="24"/>
            <w:szCs w:val="24"/>
            <w:lang w:val="es-MX"/>
          </w:rPr>
          <w:t>https://ojs.unipamplona.edu.co/ojsviceinves/index.php/rcta/article/view/194/180</w:t>
        </w:r>
      </w:hyperlink>
    </w:p>
    <w:p w14:paraId="4F880BBF" w14:textId="77777777" w:rsidR="00B774F8" w:rsidRPr="0062305B" w:rsidRDefault="00E30BC7" w:rsidP="00B774F8">
      <w:pPr>
        <w:autoSpaceDE w:val="0"/>
        <w:autoSpaceDN w:val="0"/>
        <w:adjustRightInd w:val="0"/>
        <w:spacing w:after="0" w:line="360" w:lineRule="auto"/>
        <w:ind w:left="567" w:hanging="567"/>
        <w:jc w:val="both"/>
        <w:rPr>
          <w:rFonts w:ascii="Times New Roman" w:hAnsi="Times New Roman" w:cs="Times New Roman"/>
          <w:color w:val="404040"/>
          <w:sz w:val="24"/>
          <w:szCs w:val="24"/>
          <w:lang w:val="es-MX"/>
        </w:rPr>
      </w:pPr>
      <w:r>
        <w:rPr>
          <w:rFonts w:ascii="Times New Roman" w:hAnsi="Times New Roman" w:cs="Times New Roman"/>
          <w:color w:val="404040"/>
          <w:sz w:val="24"/>
          <w:szCs w:val="24"/>
          <w:lang w:val="es-MX"/>
        </w:rPr>
        <w:t>Serrano de Moreno, S. (2008</w:t>
      </w:r>
      <w:r w:rsidR="00A073B1" w:rsidRPr="00A15A2A">
        <w:rPr>
          <w:rFonts w:ascii="Times New Roman" w:hAnsi="Times New Roman" w:cs="Times New Roman"/>
          <w:color w:val="404040"/>
          <w:sz w:val="24"/>
          <w:szCs w:val="24"/>
          <w:lang w:val="es-MX"/>
        </w:rPr>
        <w:t xml:space="preserve">). </w:t>
      </w:r>
      <w:r w:rsidR="00A073B1" w:rsidRPr="00240DBC">
        <w:rPr>
          <w:rFonts w:ascii="Times New Roman" w:hAnsi="Times New Roman" w:cs="Times New Roman"/>
          <w:i/>
          <w:color w:val="404040"/>
          <w:sz w:val="24"/>
          <w:szCs w:val="24"/>
          <w:lang w:val="es-MX"/>
        </w:rPr>
        <w:t>El desarrollo de la comprensión crítica en los estudiantes universitarios: Hacia una propuesta didáctica</w:t>
      </w:r>
      <w:r w:rsidR="00A073B1" w:rsidRPr="00A15A2A">
        <w:rPr>
          <w:rFonts w:ascii="Times New Roman" w:hAnsi="Times New Roman" w:cs="Times New Roman"/>
          <w:color w:val="404040"/>
          <w:sz w:val="24"/>
          <w:szCs w:val="24"/>
          <w:lang w:val="es-MX"/>
        </w:rPr>
        <w:t xml:space="preserve">. </w:t>
      </w:r>
      <w:r w:rsidR="00A073B1" w:rsidRPr="00A15A2A">
        <w:rPr>
          <w:rFonts w:ascii="Times New Roman" w:hAnsi="Times New Roman" w:cs="Times New Roman"/>
          <w:i/>
          <w:iCs/>
          <w:color w:val="404040"/>
          <w:sz w:val="24"/>
          <w:szCs w:val="24"/>
          <w:lang w:val="es-MX"/>
        </w:rPr>
        <w:t>Educere</w:t>
      </w:r>
      <w:r w:rsidR="00240DBC">
        <w:rPr>
          <w:rFonts w:ascii="Times New Roman" w:hAnsi="Times New Roman" w:cs="Times New Roman"/>
          <w:i/>
          <w:iCs/>
          <w:color w:val="404040"/>
          <w:sz w:val="24"/>
          <w:szCs w:val="24"/>
          <w:lang w:val="es-MX"/>
        </w:rPr>
        <w:t xml:space="preserve"> </w:t>
      </w:r>
      <w:r w:rsidR="00A073B1" w:rsidRPr="00A15A2A">
        <w:rPr>
          <w:rFonts w:ascii="Times New Roman" w:hAnsi="Times New Roman" w:cs="Times New Roman"/>
          <w:color w:val="404040"/>
          <w:sz w:val="24"/>
          <w:szCs w:val="24"/>
          <w:lang w:val="es-MX"/>
        </w:rPr>
        <w:t xml:space="preserve">vol.12, Nº 42 pp. 505-514. </w:t>
      </w:r>
      <w:r w:rsidR="00A073B1" w:rsidRPr="0062305B">
        <w:rPr>
          <w:rFonts w:ascii="Times New Roman" w:hAnsi="Times New Roman" w:cs="Times New Roman"/>
          <w:color w:val="404040"/>
          <w:sz w:val="24"/>
          <w:szCs w:val="24"/>
          <w:lang w:val="es-MX"/>
        </w:rPr>
        <w:t xml:space="preserve">Disponible en: </w:t>
      </w:r>
      <w:hyperlink r:id="rId33" w:history="1">
        <w:r w:rsidR="00B774F8" w:rsidRPr="0062305B">
          <w:rPr>
            <w:rStyle w:val="Hipervnculo"/>
            <w:rFonts w:ascii="Times New Roman" w:hAnsi="Times New Roman" w:cs="Times New Roman"/>
            <w:sz w:val="24"/>
            <w:szCs w:val="24"/>
            <w:lang w:val="es-MX"/>
          </w:rPr>
          <w:t>https://www.redalyc.org/pdf/356/35614569011.pdf</w:t>
        </w:r>
      </w:hyperlink>
    </w:p>
    <w:p w14:paraId="31377441" w14:textId="77777777" w:rsidR="00871B63" w:rsidRPr="00F84D6D" w:rsidRDefault="00C845D1" w:rsidP="00871B63">
      <w:pPr>
        <w:spacing w:line="360" w:lineRule="auto"/>
        <w:ind w:left="567" w:hanging="567"/>
        <w:jc w:val="both"/>
        <w:rPr>
          <w:rFonts w:ascii="Times New Roman" w:hAnsi="Times New Roman" w:cs="Times New Roman"/>
          <w:sz w:val="24"/>
          <w:szCs w:val="24"/>
        </w:rPr>
      </w:pPr>
      <w:r w:rsidRPr="00C845D1">
        <w:rPr>
          <w:rFonts w:ascii="Times New Roman" w:hAnsi="Times New Roman" w:cs="Times New Roman"/>
          <w:sz w:val="24"/>
          <w:szCs w:val="24"/>
          <w:lang w:val="es-MX"/>
        </w:rPr>
        <w:lastRenderedPageBreak/>
        <w:t xml:space="preserve">Solé, I. </w:t>
      </w:r>
      <w:r w:rsidR="00871B63" w:rsidRPr="00C845D1">
        <w:rPr>
          <w:rFonts w:ascii="Times New Roman" w:hAnsi="Times New Roman" w:cs="Times New Roman"/>
          <w:sz w:val="24"/>
          <w:szCs w:val="24"/>
          <w:lang w:val="es-MX"/>
        </w:rPr>
        <w:t xml:space="preserve">(2010) </w:t>
      </w:r>
      <w:r w:rsidRPr="00C845D1">
        <w:rPr>
          <w:rFonts w:ascii="Times New Roman" w:hAnsi="Times New Roman" w:cs="Times New Roman"/>
          <w:i/>
          <w:iCs/>
          <w:sz w:val="24"/>
          <w:szCs w:val="24"/>
          <w:lang w:val="es-MX"/>
        </w:rPr>
        <w:t>Estrategías de Lectura</w:t>
      </w:r>
      <w:r w:rsidR="00871B63" w:rsidRPr="00C845D1">
        <w:rPr>
          <w:rFonts w:ascii="Times New Roman" w:hAnsi="Times New Roman" w:cs="Times New Roman"/>
          <w:i/>
          <w:iCs/>
          <w:sz w:val="24"/>
          <w:szCs w:val="24"/>
          <w:lang w:val="es-MX"/>
        </w:rPr>
        <w:t>,</w:t>
      </w:r>
      <w:r w:rsidR="00871B63" w:rsidRPr="00C845D1">
        <w:rPr>
          <w:rFonts w:ascii="Times New Roman" w:hAnsi="Times New Roman" w:cs="Times New Roman"/>
          <w:sz w:val="24"/>
          <w:szCs w:val="24"/>
          <w:lang w:val="es-MX"/>
        </w:rPr>
        <w:t xml:space="preserve">. </w:t>
      </w:r>
      <w:r>
        <w:rPr>
          <w:rFonts w:ascii="Times New Roman" w:hAnsi="Times New Roman" w:cs="Times New Roman"/>
          <w:sz w:val="24"/>
          <w:szCs w:val="24"/>
        </w:rPr>
        <w:t>España</w:t>
      </w:r>
      <w:r w:rsidR="00871B63">
        <w:rPr>
          <w:rFonts w:ascii="Times New Roman" w:hAnsi="Times New Roman" w:cs="Times New Roman"/>
          <w:sz w:val="24"/>
          <w:szCs w:val="24"/>
        </w:rPr>
        <w:t>.</w:t>
      </w:r>
      <w:r>
        <w:rPr>
          <w:rFonts w:ascii="Times New Roman" w:hAnsi="Times New Roman" w:cs="Times New Roman"/>
          <w:sz w:val="24"/>
          <w:szCs w:val="24"/>
        </w:rPr>
        <w:t xml:space="preserve"> Crao</w:t>
      </w:r>
      <w:r w:rsidR="00414025">
        <w:rPr>
          <w:rFonts w:ascii="Times New Roman" w:hAnsi="Times New Roman" w:cs="Times New Roman"/>
          <w:sz w:val="24"/>
          <w:szCs w:val="24"/>
        </w:rPr>
        <w:t>.</w:t>
      </w:r>
    </w:p>
    <w:p w14:paraId="3773C199" w14:textId="77777777" w:rsidR="00B774F8" w:rsidRPr="00C845D1" w:rsidRDefault="00B774F8" w:rsidP="00B774F8">
      <w:pPr>
        <w:autoSpaceDE w:val="0"/>
        <w:autoSpaceDN w:val="0"/>
        <w:adjustRightInd w:val="0"/>
        <w:spacing w:after="0" w:line="360" w:lineRule="auto"/>
        <w:ind w:left="567" w:hanging="567"/>
        <w:jc w:val="both"/>
        <w:rPr>
          <w:rFonts w:ascii="Times New Roman" w:hAnsi="Times New Roman" w:cs="Times New Roman"/>
          <w:sz w:val="24"/>
          <w:szCs w:val="24"/>
        </w:rPr>
      </w:pPr>
    </w:p>
    <w:p w14:paraId="6ED6D835" w14:textId="77777777" w:rsidR="0017645B" w:rsidRPr="00C845D1" w:rsidRDefault="0017645B" w:rsidP="004A36DF">
      <w:pPr>
        <w:ind w:left="284" w:hanging="284"/>
        <w:jc w:val="both"/>
        <w:rPr>
          <w:rFonts w:ascii="Times New Roman" w:hAnsi="Times New Roman" w:cs="Times New Roman"/>
          <w:sz w:val="24"/>
          <w:szCs w:val="24"/>
        </w:rPr>
      </w:pPr>
    </w:p>
    <w:p w14:paraId="433149FD" w14:textId="77777777" w:rsidR="00FB26E5" w:rsidRPr="00C845D1" w:rsidRDefault="00FB26E5" w:rsidP="00FB26E5">
      <w:pPr>
        <w:rPr>
          <w:rFonts w:ascii="Times New Roman" w:hAnsi="Times New Roman" w:cs="Times New Roman"/>
          <w:sz w:val="24"/>
          <w:szCs w:val="24"/>
        </w:rPr>
      </w:pPr>
    </w:p>
    <w:p w14:paraId="54F03591" w14:textId="77777777" w:rsidR="00FB26E5" w:rsidRPr="00C845D1" w:rsidRDefault="00FB26E5">
      <w:pPr>
        <w:rPr>
          <w:rFonts w:ascii="Times New Roman" w:hAnsi="Times New Roman" w:cs="Times New Roman"/>
          <w:sz w:val="24"/>
          <w:szCs w:val="24"/>
        </w:rPr>
      </w:pPr>
    </w:p>
    <w:sectPr w:rsidR="00FB26E5" w:rsidRPr="00C845D1" w:rsidSect="00374907">
      <w:headerReference w:type="default" r:id="rId34"/>
      <w:footerReference w:type="default" r:id="rId35"/>
      <w:pgSz w:w="12240" w:h="15840"/>
      <w:pgMar w:top="1417" w:right="1701" w:bottom="709" w:left="1701" w:header="142"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E3633" w14:textId="77777777" w:rsidR="00BA5A9A" w:rsidRDefault="00BA5A9A" w:rsidP="00A5074B">
      <w:pPr>
        <w:spacing w:after="0" w:line="240" w:lineRule="auto"/>
      </w:pPr>
      <w:r>
        <w:separator/>
      </w:r>
    </w:p>
  </w:endnote>
  <w:endnote w:type="continuationSeparator" w:id="0">
    <w:p w14:paraId="43F44AA8" w14:textId="77777777" w:rsidR="00BA5A9A" w:rsidRDefault="00BA5A9A" w:rsidP="00A50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B1144" w14:textId="6711BED2" w:rsidR="00374907" w:rsidRDefault="00374907" w:rsidP="00374907">
    <w:pPr>
      <w:pStyle w:val="Piedepgina"/>
      <w:jc w:val="center"/>
    </w:pPr>
    <w:r w:rsidRPr="006E641D">
      <w:rPr>
        <w:rFonts w:cstheme="minorHAnsi"/>
        <w:b/>
        <w:szCs w:val="20"/>
      </w:rPr>
      <w:t xml:space="preserve">Vol. 9, </w:t>
    </w:r>
    <w:proofErr w:type="spellStart"/>
    <w:r w:rsidRPr="006E641D">
      <w:rPr>
        <w:rFonts w:cstheme="minorHAnsi"/>
        <w:b/>
        <w:szCs w:val="20"/>
      </w:rPr>
      <w:t>Núm</w:t>
    </w:r>
    <w:proofErr w:type="spellEnd"/>
    <w:r w:rsidRPr="006E641D">
      <w:rPr>
        <w:rFonts w:cstheme="minorHAnsi"/>
        <w:b/>
        <w:szCs w:val="20"/>
      </w:rPr>
      <w:t xml:space="preserve">. 18                   Julio - </w:t>
    </w:r>
    <w:proofErr w:type="spellStart"/>
    <w:r w:rsidRPr="006E641D">
      <w:rPr>
        <w:rFonts w:cstheme="minorHAnsi"/>
        <w:b/>
        <w:szCs w:val="20"/>
      </w:rPr>
      <w:t>Diciembre</w:t>
    </w:r>
    <w:proofErr w:type="spellEnd"/>
    <w:r w:rsidRPr="006E641D">
      <w:rPr>
        <w:rFonts w:cstheme="minorHAnsi"/>
        <w:b/>
        <w:szCs w:val="20"/>
      </w:rPr>
      <w:t xml:space="preserve"> 2022                           CTES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91E50" w14:textId="77777777" w:rsidR="00BA5A9A" w:rsidRDefault="00BA5A9A" w:rsidP="00A5074B">
      <w:pPr>
        <w:spacing w:after="0" w:line="240" w:lineRule="auto"/>
      </w:pPr>
      <w:r>
        <w:separator/>
      </w:r>
    </w:p>
  </w:footnote>
  <w:footnote w:type="continuationSeparator" w:id="0">
    <w:p w14:paraId="629BE6FD" w14:textId="77777777" w:rsidR="00BA5A9A" w:rsidRDefault="00BA5A9A" w:rsidP="00A50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E907F" w14:textId="20EEA081" w:rsidR="00374907" w:rsidRDefault="00374907" w:rsidP="00374907">
    <w:pPr>
      <w:pStyle w:val="Encabezado"/>
      <w:jc w:val="center"/>
    </w:pPr>
    <w:r w:rsidRPr="006A1F3B">
      <w:rPr>
        <w:noProof/>
      </w:rPr>
      <w:drawing>
        <wp:inline distT="0" distB="0" distL="0" distR="0" wp14:anchorId="7D902796" wp14:editId="1E4BA493">
          <wp:extent cx="4845050" cy="704850"/>
          <wp:effectExtent l="0" t="0" r="0" b="0"/>
          <wp:docPr id="22" name="Imagen 22"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Interfaz de usuario gráfica,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4505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14DDB"/>
    <w:multiLevelType w:val="hybridMultilevel"/>
    <w:tmpl w:val="D924C8AC"/>
    <w:lvl w:ilvl="0" w:tplc="04A44C84">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1B7145"/>
    <w:multiLevelType w:val="hybridMultilevel"/>
    <w:tmpl w:val="8FC03488"/>
    <w:lvl w:ilvl="0" w:tplc="18BAF1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8254612">
    <w:abstractNumId w:val="0"/>
  </w:num>
  <w:num w:numId="2" w16cid:durableId="1612319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138"/>
    <w:rsid w:val="00001F94"/>
    <w:rsid w:val="00046E20"/>
    <w:rsid w:val="00052A20"/>
    <w:rsid w:val="00056F1D"/>
    <w:rsid w:val="00060A7E"/>
    <w:rsid w:val="0008452C"/>
    <w:rsid w:val="0008478A"/>
    <w:rsid w:val="000953D3"/>
    <w:rsid w:val="000C71AE"/>
    <w:rsid w:val="000D4617"/>
    <w:rsid w:val="000D4E9C"/>
    <w:rsid w:val="000D68ED"/>
    <w:rsid w:val="000D7755"/>
    <w:rsid w:val="000E1CA4"/>
    <w:rsid w:val="000E202A"/>
    <w:rsid w:val="000E7B9A"/>
    <w:rsid w:val="000F439B"/>
    <w:rsid w:val="00101656"/>
    <w:rsid w:val="00112166"/>
    <w:rsid w:val="00112986"/>
    <w:rsid w:val="00117B6B"/>
    <w:rsid w:val="0013260E"/>
    <w:rsid w:val="001374FF"/>
    <w:rsid w:val="001379C9"/>
    <w:rsid w:val="00151138"/>
    <w:rsid w:val="00152056"/>
    <w:rsid w:val="0015587D"/>
    <w:rsid w:val="001731EE"/>
    <w:rsid w:val="0017645B"/>
    <w:rsid w:val="001836B4"/>
    <w:rsid w:val="001913DF"/>
    <w:rsid w:val="001A15BC"/>
    <w:rsid w:val="001B01BA"/>
    <w:rsid w:val="001B2642"/>
    <w:rsid w:val="001C12EC"/>
    <w:rsid w:val="001C61B9"/>
    <w:rsid w:val="001D6838"/>
    <w:rsid w:val="001D7C03"/>
    <w:rsid w:val="001E2A67"/>
    <w:rsid w:val="001E79ED"/>
    <w:rsid w:val="00200806"/>
    <w:rsid w:val="00200BD1"/>
    <w:rsid w:val="00200D30"/>
    <w:rsid w:val="00202D15"/>
    <w:rsid w:val="00202DD1"/>
    <w:rsid w:val="00202E65"/>
    <w:rsid w:val="00205F31"/>
    <w:rsid w:val="0021293E"/>
    <w:rsid w:val="00213CFC"/>
    <w:rsid w:val="00215181"/>
    <w:rsid w:val="00227A94"/>
    <w:rsid w:val="00231CFA"/>
    <w:rsid w:val="00233D55"/>
    <w:rsid w:val="00234848"/>
    <w:rsid w:val="002357FA"/>
    <w:rsid w:val="0023688D"/>
    <w:rsid w:val="00240DBC"/>
    <w:rsid w:val="00241212"/>
    <w:rsid w:val="00241611"/>
    <w:rsid w:val="00242422"/>
    <w:rsid w:val="0024539F"/>
    <w:rsid w:val="002516DB"/>
    <w:rsid w:val="002605E7"/>
    <w:rsid w:val="00264A11"/>
    <w:rsid w:val="002737BD"/>
    <w:rsid w:val="00273FB1"/>
    <w:rsid w:val="00284A44"/>
    <w:rsid w:val="00284E24"/>
    <w:rsid w:val="00294767"/>
    <w:rsid w:val="002A2F09"/>
    <w:rsid w:val="002A64F8"/>
    <w:rsid w:val="002B3E7E"/>
    <w:rsid w:val="002C38F2"/>
    <w:rsid w:val="002E0DAA"/>
    <w:rsid w:val="002E7D2F"/>
    <w:rsid w:val="002F203C"/>
    <w:rsid w:val="002F2C5D"/>
    <w:rsid w:val="002F3BD1"/>
    <w:rsid w:val="002F3C91"/>
    <w:rsid w:val="00302156"/>
    <w:rsid w:val="003058A4"/>
    <w:rsid w:val="00305BB0"/>
    <w:rsid w:val="00305DDC"/>
    <w:rsid w:val="003068A8"/>
    <w:rsid w:val="00310058"/>
    <w:rsid w:val="00311E5E"/>
    <w:rsid w:val="0032206F"/>
    <w:rsid w:val="00322904"/>
    <w:rsid w:val="00323966"/>
    <w:rsid w:val="00332093"/>
    <w:rsid w:val="003340ED"/>
    <w:rsid w:val="00337F00"/>
    <w:rsid w:val="0034250A"/>
    <w:rsid w:val="00355590"/>
    <w:rsid w:val="00371E6F"/>
    <w:rsid w:val="00374907"/>
    <w:rsid w:val="00376AA5"/>
    <w:rsid w:val="00383437"/>
    <w:rsid w:val="0038498C"/>
    <w:rsid w:val="00384ABB"/>
    <w:rsid w:val="00391E0E"/>
    <w:rsid w:val="003A415D"/>
    <w:rsid w:val="003A6A3D"/>
    <w:rsid w:val="003C5250"/>
    <w:rsid w:val="003C6B0A"/>
    <w:rsid w:val="003D14CF"/>
    <w:rsid w:val="003D4362"/>
    <w:rsid w:val="003D47C2"/>
    <w:rsid w:val="003E4C7E"/>
    <w:rsid w:val="00402F9E"/>
    <w:rsid w:val="00404AD2"/>
    <w:rsid w:val="00406A6B"/>
    <w:rsid w:val="00414025"/>
    <w:rsid w:val="0041531E"/>
    <w:rsid w:val="00417F12"/>
    <w:rsid w:val="00425A01"/>
    <w:rsid w:val="00430415"/>
    <w:rsid w:val="00436BB9"/>
    <w:rsid w:val="004446EC"/>
    <w:rsid w:val="004505C0"/>
    <w:rsid w:val="0045084C"/>
    <w:rsid w:val="00452CEE"/>
    <w:rsid w:val="00456D60"/>
    <w:rsid w:val="0046584E"/>
    <w:rsid w:val="004666E4"/>
    <w:rsid w:val="00482831"/>
    <w:rsid w:val="00490353"/>
    <w:rsid w:val="004957B4"/>
    <w:rsid w:val="004A1EDF"/>
    <w:rsid w:val="004A3671"/>
    <w:rsid w:val="004A36DF"/>
    <w:rsid w:val="004B1225"/>
    <w:rsid w:val="004B496E"/>
    <w:rsid w:val="004B7A4A"/>
    <w:rsid w:val="004B7AED"/>
    <w:rsid w:val="004C2A5B"/>
    <w:rsid w:val="004C5910"/>
    <w:rsid w:val="004C636A"/>
    <w:rsid w:val="004C7EDA"/>
    <w:rsid w:val="004D1606"/>
    <w:rsid w:val="004D4CF6"/>
    <w:rsid w:val="004D7014"/>
    <w:rsid w:val="004E2D98"/>
    <w:rsid w:val="004E5248"/>
    <w:rsid w:val="004F32D0"/>
    <w:rsid w:val="004F6AE4"/>
    <w:rsid w:val="004F74B4"/>
    <w:rsid w:val="00504C56"/>
    <w:rsid w:val="005078D5"/>
    <w:rsid w:val="00511934"/>
    <w:rsid w:val="00516455"/>
    <w:rsid w:val="00516823"/>
    <w:rsid w:val="00517D2D"/>
    <w:rsid w:val="00524A1E"/>
    <w:rsid w:val="00526FC8"/>
    <w:rsid w:val="0053217C"/>
    <w:rsid w:val="005418C8"/>
    <w:rsid w:val="00544526"/>
    <w:rsid w:val="0055275C"/>
    <w:rsid w:val="00552F0A"/>
    <w:rsid w:val="00555ECF"/>
    <w:rsid w:val="00564D2D"/>
    <w:rsid w:val="00566936"/>
    <w:rsid w:val="00573C18"/>
    <w:rsid w:val="00574157"/>
    <w:rsid w:val="005749A4"/>
    <w:rsid w:val="00581CCB"/>
    <w:rsid w:val="0058349A"/>
    <w:rsid w:val="00585245"/>
    <w:rsid w:val="00590069"/>
    <w:rsid w:val="00590811"/>
    <w:rsid w:val="005948D6"/>
    <w:rsid w:val="005956B5"/>
    <w:rsid w:val="005A3180"/>
    <w:rsid w:val="005B374C"/>
    <w:rsid w:val="005D14F2"/>
    <w:rsid w:val="005D3177"/>
    <w:rsid w:val="005E61DD"/>
    <w:rsid w:val="00613DDF"/>
    <w:rsid w:val="00617D0B"/>
    <w:rsid w:val="0062305B"/>
    <w:rsid w:val="006275A2"/>
    <w:rsid w:val="00630886"/>
    <w:rsid w:val="00632DFD"/>
    <w:rsid w:val="00635A80"/>
    <w:rsid w:val="00646AAB"/>
    <w:rsid w:val="006508C3"/>
    <w:rsid w:val="00652D01"/>
    <w:rsid w:val="00655EFD"/>
    <w:rsid w:val="00657788"/>
    <w:rsid w:val="006735B6"/>
    <w:rsid w:val="0067631D"/>
    <w:rsid w:val="00691909"/>
    <w:rsid w:val="00692BF7"/>
    <w:rsid w:val="00697202"/>
    <w:rsid w:val="006A0FAD"/>
    <w:rsid w:val="006A2C4C"/>
    <w:rsid w:val="006A6795"/>
    <w:rsid w:val="006B3875"/>
    <w:rsid w:val="006B43F6"/>
    <w:rsid w:val="006C2316"/>
    <w:rsid w:val="006C78B9"/>
    <w:rsid w:val="006D7643"/>
    <w:rsid w:val="006E1751"/>
    <w:rsid w:val="006E2ADF"/>
    <w:rsid w:val="0070619F"/>
    <w:rsid w:val="007156E8"/>
    <w:rsid w:val="00722DA4"/>
    <w:rsid w:val="00733E0A"/>
    <w:rsid w:val="00735EA1"/>
    <w:rsid w:val="00745BB3"/>
    <w:rsid w:val="00745D1E"/>
    <w:rsid w:val="0075276A"/>
    <w:rsid w:val="00756978"/>
    <w:rsid w:val="00767CA9"/>
    <w:rsid w:val="00786C5E"/>
    <w:rsid w:val="0079428B"/>
    <w:rsid w:val="007A1652"/>
    <w:rsid w:val="007A2393"/>
    <w:rsid w:val="007A33A1"/>
    <w:rsid w:val="007A5904"/>
    <w:rsid w:val="007B06A6"/>
    <w:rsid w:val="007B2423"/>
    <w:rsid w:val="007C2D9A"/>
    <w:rsid w:val="007C72EE"/>
    <w:rsid w:val="007E6526"/>
    <w:rsid w:val="007F6859"/>
    <w:rsid w:val="00801057"/>
    <w:rsid w:val="00822F6A"/>
    <w:rsid w:val="00824627"/>
    <w:rsid w:val="008308CF"/>
    <w:rsid w:val="00832085"/>
    <w:rsid w:val="0083470C"/>
    <w:rsid w:val="00834942"/>
    <w:rsid w:val="008416E8"/>
    <w:rsid w:val="00853FA5"/>
    <w:rsid w:val="0085475D"/>
    <w:rsid w:val="00866FA2"/>
    <w:rsid w:val="008709C5"/>
    <w:rsid w:val="00871B63"/>
    <w:rsid w:val="0087377A"/>
    <w:rsid w:val="00880BD8"/>
    <w:rsid w:val="00883F7E"/>
    <w:rsid w:val="00886CCE"/>
    <w:rsid w:val="00891BC7"/>
    <w:rsid w:val="00891C44"/>
    <w:rsid w:val="00892775"/>
    <w:rsid w:val="008A0DA2"/>
    <w:rsid w:val="008A2973"/>
    <w:rsid w:val="008A38B9"/>
    <w:rsid w:val="008B5FBD"/>
    <w:rsid w:val="008C2B91"/>
    <w:rsid w:val="008C583D"/>
    <w:rsid w:val="008D09A3"/>
    <w:rsid w:val="008E5581"/>
    <w:rsid w:val="008E5A2C"/>
    <w:rsid w:val="008F04C1"/>
    <w:rsid w:val="008F2808"/>
    <w:rsid w:val="008F537E"/>
    <w:rsid w:val="008F5E95"/>
    <w:rsid w:val="008F5E97"/>
    <w:rsid w:val="00923257"/>
    <w:rsid w:val="00930A33"/>
    <w:rsid w:val="009542E6"/>
    <w:rsid w:val="0095764C"/>
    <w:rsid w:val="00965B2A"/>
    <w:rsid w:val="009672AB"/>
    <w:rsid w:val="00971718"/>
    <w:rsid w:val="009779C1"/>
    <w:rsid w:val="00987DD3"/>
    <w:rsid w:val="00987EEB"/>
    <w:rsid w:val="0099078E"/>
    <w:rsid w:val="0099345B"/>
    <w:rsid w:val="009A7ECC"/>
    <w:rsid w:val="009B5D54"/>
    <w:rsid w:val="009B5D90"/>
    <w:rsid w:val="009D3B6C"/>
    <w:rsid w:val="009D3B8B"/>
    <w:rsid w:val="009E26C7"/>
    <w:rsid w:val="009E5055"/>
    <w:rsid w:val="009F12A6"/>
    <w:rsid w:val="00A03B06"/>
    <w:rsid w:val="00A04C17"/>
    <w:rsid w:val="00A073B1"/>
    <w:rsid w:val="00A11B02"/>
    <w:rsid w:val="00A15A2A"/>
    <w:rsid w:val="00A23F0C"/>
    <w:rsid w:val="00A31B6E"/>
    <w:rsid w:val="00A34B3C"/>
    <w:rsid w:val="00A5074B"/>
    <w:rsid w:val="00A528F4"/>
    <w:rsid w:val="00A53AD2"/>
    <w:rsid w:val="00A625E1"/>
    <w:rsid w:val="00A705F5"/>
    <w:rsid w:val="00A8251D"/>
    <w:rsid w:val="00A86502"/>
    <w:rsid w:val="00A91A68"/>
    <w:rsid w:val="00A93F74"/>
    <w:rsid w:val="00A948C4"/>
    <w:rsid w:val="00AC1341"/>
    <w:rsid w:val="00AE043C"/>
    <w:rsid w:val="00AE0625"/>
    <w:rsid w:val="00AF1393"/>
    <w:rsid w:val="00AF2A99"/>
    <w:rsid w:val="00AF3DCD"/>
    <w:rsid w:val="00B005A4"/>
    <w:rsid w:val="00B02E7B"/>
    <w:rsid w:val="00B040DB"/>
    <w:rsid w:val="00B04B84"/>
    <w:rsid w:val="00B111E8"/>
    <w:rsid w:val="00B12FCA"/>
    <w:rsid w:val="00B15A29"/>
    <w:rsid w:val="00B17733"/>
    <w:rsid w:val="00B237D2"/>
    <w:rsid w:val="00B23E53"/>
    <w:rsid w:val="00B24216"/>
    <w:rsid w:val="00B25225"/>
    <w:rsid w:val="00B25E8A"/>
    <w:rsid w:val="00B346EB"/>
    <w:rsid w:val="00B46158"/>
    <w:rsid w:val="00B46E74"/>
    <w:rsid w:val="00B5635E"/>
    <w:rsid w:val="00B64C4A"/>
    <w:rsid w:val="00B67217"/>
    <w:rsid w:val="00B774F8"/>
    <w:rsid w:val="00B83E81"/>
    <w:rsid w:val="00B85C1D"/>
    <w:rsid w:val="00BA27F9"/>
    <w:rsid w:val="00BA5A9A"/>
    <w:rsid w:val="00BB73AE"/>
    <w:rsid w:val="00BC46CF"/>
    <w:rsid w:val="00BD6F4B"/>
    <w:rsid w:val="00BE5D52"/>
    <w:rsid w:val="00BE6582"/>
    <w:rsid w:val="00BF284B"/>
    <w:rsid w:val="00C02F68"/>
    <w:rsid w:val="00C11258"/>
    <w:rsid w:val="00C128D9"/>
    <w:rsid w:val="00C1407D"/>
    <w:rsid w:val="00C1420B"/>
    <w:rsid w:val="00C16BD9"/>
    <w:rsid w:val="00C17092"/>
    <w:rsid w:val="00C20265"/>
    <w:rsid w:val="00C223BC"/>
    <w:rsid w:val="00C26FB2"/>
    <w:rsid w:val="00C353A4"/>
    <w:rsid w:val="00C41526"/>
    <w:rsid w:val="00C41E3E"/>
    <w:rsid w:val="00C435BC"/>
    <w:rsid w:val="00C54183"/>
    <w:rsid w:val="00C570A6"/>
    <w:rsid w:val="00C604B8"/>
    <w:rsid w:val="00C615C6"/>
    <w:rsid w:val="00C628E6"/>
    <w:rsid w:val="00C7316F"/>
    <w:rsid w:val="00C7479D"/>
    <w:rsid w:val="00C75A43"/>
    <w:rsid w:val="00C845D1"/>
    <w:rsid w:val="00C84F89"/>
    <w:rsid w:val="00C87C5A"/>
    <w:rsid w:val="00C9487A"/>
    <w:rsid w:val="00CA428B"/>
    <w:rsid w:val="00CA487F"/>
    <w:rsid w:val="00CB071A"/>
    <w:rsid w:val="00CB40D2"/>
    <w:rsid w:val="00CB4B59"/>
    <w:rsid w:val="00CC4DD8"/>
    <w:rsid w:val="00CD32AD"/>
    <w:rsid w:val="00CD4439"/>
    <w:rsid w:val="00CD5A3B"/>
    <w:rsid w:val="00CE3613"/>
    <w:rsid w:val="00CE3668"/>
    <w:rsid w:val="00CE3C64"/>
    <w:rsid w:val="00CE43AD"/>
    <w:rsid w:val="00CE6C44"/>
    <w:rsid w:val="00CF09DB"/>
    <w:rsid w:val="00CF1C0D"/>
    <w:rsid w:val="00D11B9F"/>
    <w:rsid w:val="00D11EF3"/>
    <w:rsid w:val="00D11F74"/>
    <w:rsid w:val="00D125C0"/>
    <w:rsid w:val="00D129E2"/>
    <w:rsid w:val="00D338D4"/>
    <w:rsid w:val="00D354A7"/>
    <w:rsid w:val="00D36AA5"/>
    <w:rsid w:val="00D40361"/>
    <w:rsid w:val="00D43407"/>
    <w:rsid w:val="00D4595F"/>
    <w:rsid w:val="00D509C2"/>
    <w:rsid w:val="00D522AB"/>
    <w:rsid w:val="00D605D7"/>
    <w:rsid w:val="00D65542"/>
    <w:rsid w:val="00D67A14"/>
    <w:rsid w:val="00D809CB"/>
    <w:rsid w:val="00D8218F"/>
    <w:rsid w:val="00D822F3"/>
    <w:rsid w:val="00D84357"/>
    <w:rsid w:val="00D873EF"/>
    <w:rsid w:val="00D87CE0"/>
    <w:rsid w:val="00D91209"/>
    <w:rsid w:val="00D943BF"/>
    <w:rsid w:val="00D947AE"/>
    <w:rsid w:val="00D9572E"/>
    <w:rsid w:val="00D97473"/>
    <w:rsid w:val="00DA0000"/>
    <w:rsid w:val="00DA154D"/>
    <w:rsid w:val="00DA1E5B"/>
    <w:rsid w:val="00DA6887"/>
    <w:rsid w:val="00DA6CDC"/>
    <w:rsid w:val="00DD14DC"/>
    <w:rsid w:val="00DD50C5"/>
    <w:rsid w:val="00DE14D4"/>
    <w:rsid w:val="00DE2093"/>
    <w:rsid w:val="00DF2A79"/>
    <w:rsid w:val="00DF2E75"/>
    <w:rsid w:val="00DF7FD7"/>
    <w:rsid w:val="00E0216D"/>
    <w:rsid w:val="00E16A23"/>
    <w:rsid w:val="00E25F2D"/>
    <w:rsid w:val="00E26681"/>
    <w:rsid w:val="00E30BC7"/>
    <w:rsid w:val="00E33076"/>
    <w:rsid w:val="00E33225"/>
    <w:rsid w:val="00E3574E"/>
    <w:rsid w:val="00E43C9A"/>
    <w:rsid w:val="00E443EA"/>
    <w:rsid w:val="00E510EB"/>
    <w:rsid w:val="00E51B2B"/>
    <w:rsid w:val="00E51ED1"/>
    <w:rsid w:val="00E524D1"/>
    <w:rsid w:val="00E55D8E"/>
    <w:rsid w:val="00E6390C"/>
    <w:rsid w:val="00E65059"/>
    <w:rsid w:val="00E66457"/>
    <w:rsid w:val="00E76557"/>
    <w:rsid w:val="00E81918"/>
    <w:rsid w:val="00E93784"/>
    <w:rsid w:val="00E952AF"/>
    <w:rsid w:val="00E95ADE"/>
    <w:rsid w:val="00EB5FDC"/>
    <w:rsid w:val="00EC0C56"/>
    <w:rsid w:val="00EC51C5"/>
    <w:rsid w:val="00ED5EC9"/>
    <w:rsid w:val="00EE0384"/>
    <w:rsid w:val="00EE53A6"/>
    <w:rsid w:val="00EE7BC6"/>
    <w:rsid w:val="00EF4DD6"/>
    <w:rsid w:val="00F00BE9"/>
    <w:rsid w:val="00F032A8"/>
    <w:rsid w:val="00F12D34"/>
    <w:rsid w:val="00F15516"/>
    <w:rsid w:val="00F168A9"/>
    <w:rsid w:val="00F227E8"/>
    <w:rsid w:val="00F25100"/>
    <w:rsid w:val="00F25EFB"/>
    <w:rsid w:val="00F272D1"/>
    <w:rsid w:val="00F36226"/>
    <w:rsid w:val="00F376E0"/>
    <w:rsid w:val="00F37FB5"/>
    <w:rsid w:val="00F4652D"/>
    <w:rsid w:val="00F47C1E"/>
    <w:rsid w:val="00F51607"/>
    <w:rsid w:val="00F71B36"/>
    <w:rsid w:val="00F73784"/>
    <w:rsid w:val="00F74073"/>
    <w:rsid w:val="00F753F3"/>
    <w:rsid w:val="00F75E4F"/>
    <w:rsid w:val="00F84D6D"/>
    <w:rsid w:val="00F91B95"/>
    <w:rsid w:val="00F92757"/>
    <w:rsid w:val="00F9777A"/>
    <w:rsid w:val="00FA5067"/>
    <w:rsid w:val="00FA6253"/>
    <w:rsid w:val="00FB26E5"/>
    <w:rsid w:val="00FB4EFA"/>
    <w:rsid w:val="00FC643B"/>
    <w:rsid w:val="00FC68E1"/>
    <w:rsid w:val="00FD1F26"/>
    <w:rsid w:val="00FD231A"/>
    <w:rsid w:val="00FD47BD"/>
    <w:rsid w:val="00FD501F"/>
    <w:rsid w:val="00FE25CD"/>
    <w:rsid w:val="00FE3ACA"/>
    <w:rsid w:val="00FF2FEA"/>
    <w:rsid w:val="00FF30E6"/>
    <w:rsid w:val="00FF6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F05D9"/>
  <w15:chartTrackingRefBased/>
  <w15:docId w15:val="{94AD48E4-5B15-4D54-B251-AE7E3CE93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138"/>
  </w:style>
  <w:style w:type="paragraph" w:styleId="Ttulo1">
    <w:name w:val="heading 1"/>
    <w:basedOn w:val="Normal"/>
    <w:next w:val="Normal"/>
    <w:link w:val="Ttulo1Car"/>
    <w:uiPriority w:val="1"/>
    <w:qFormat/>
    <w:rsid w:val="008E55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1"/>
    <w:qFormat/>
    <w:rsid w:val="00046E20"/>
    <w:pPr>
      <w:widowControl w:val="0"/>
      <w:autoSpaceDE w:val="0"/>
      <w:autoSpaceDN w:val="0"/>
      <w:spacing w:after="0" w:line="240" w:lineRule="auto"/>
      <w:ind w:left="401"/>
      <w:outlineLvl w:val="1"/>
    </w:pPr>
    <w:rPr>
      <w:rFonts w:ascii="Times New Roman" w:eastAsia="Times New Roman" w:hAnsi="Times New Roman" w:cs="Times New Roman"/>
      <w:b/>
      <w:bCs/>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151138"/>
    <w:rPr>
      <w:b/>
      <w:bCs/>
    </w:rPr>
  </w:style>
  <w:style w:type="character" w:styleId="Refdecomentario">
    <w:name w:val="annotation reference"/>
    <w:basedOn w:val="Fuentedeprrafopredeter"/>
    <w:uiPriority w:val="99"/>
    <w:semiHidden/>
    <w:unhideWhenUsed/>
    <w:rsid w:val="00590811"/>
    <w:rPr>
      <w:sz w:val="16"/>
      <w:szCs w:val="16"/>
    </w:rPr>
  </w:style>
  <w:style w:type="paragraph" w:styleId="Textocomentario">
    <w:name w:val="annotation text"/>
    <w:basedOn w:val="Normal"/>
    <w:link w:val="TextocomentarioCar"/>
    <w:uiPriority w:val="99"/>
    <w:semiHidden/>
    <w:unhideWhenUsed/>
    <w:rsid w:val="0059081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90811"/>
    <w:rPr>
      <w:sz w:val="20"/>
      <w:szCs w:val="20"/>
    </w:rPr>
  </w:style>
  <w:style w:type="paragraph" w:styleId="Asuntodelcomentario">
    <w:name w:val="annotation subject"/>
    <w:basedOn w:val="Textocomentario"/>
    <w:next w:val="Textocomentario"/>
    <w:link w:val="AsuntodelcomentarioCar"/>
    <w:uiPriority w:val="99"/>
    <w:semiHidden/>
    <w:unhideWhenUsed/>
    <w:rsid w:val="00590811"/>
    <w:rPr>
      <w:b/>
      <w:bCs/>
    </w:rPr>
  </w:style>
  <w:style w:type="character" w:customStyle="1" w:styleId="AsuntodelcomentarioCar">
    <w:name w:val="Asunto del comentario Car"/>
    <w:basedOn w:val="TextocomentarioCar"/>
    <w:link w:val="Asuntodelcomentario"/>
    <w:uiPriority w:val="99"/>
    <w:semiHidden/>
    <w:rsid w:val="00590811"/>
    <w:rPr>
      <w:b/>
      <w:bCs/>
      <w:sz w:val="20"/>
      <w:szCs w:val="20"/>
    </w:rPr>
  </w:style>
  <w:style w:type="paragraph" w:styleId="Textodeglobo">
    <w:name w:val="Balloon Text"/>
    <w:basedOn w:val="Normal"/>
    <w:link w:val="TextodegloboCar"/>
    <w:uiPriority w:val="99"/>
    <w:semiHidden/>
    <w:unhideWhenUsed/>
    <w:rsid w:val="0059081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90811"/>
    <w:rPr>
      <w:rFonts w:ascii="Segoe UI" w:hAnsi="Segoe UI" w:cs="Segoe UI"/>
      <w:sz w:val="18"/>
      <w:szCs w:val="18"/>
    </w:rPr>
  </w:style>
  <w:style w:type="character" w:styleId="Hipervnculo">
    <w:name w:val="Hyperlink"/>
    <w:basedOn w:val="Fuentedeprrafopredeter"/>
    <w:uiPriority w:val="99"/>
    <w:unhideWhenUsed/>
    <w:rsid w:val="00590811"/>
    <w:rPr>
      <w:color w:val="0563C1" w:themeColor="hyperlink"/>
      <w:u w:val="single"/>
    </w:rPr>
  </w:style>
  <w:style w:type="table" w:styleId="Tablaconcuadrcula">
    <w:name w:val="Table Grid"/>
    <w:basedOn w:val="Tablanormal"/>
    <w:uiPriority w:val="39"/>
    <w:rsid w:val="00E51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8E5581"/>
    <w:rPr>
      <w:rFonts w:asciiTheme="majorHAnsi" w:eastAsiaTheme="majorEastAsia" w:hAnsiTheme="majorHAnsi" w:cstheme="majorBidi"/>
      <w:color w:val="2E74B5" w:themeColor="accent1" w:themeShade="BF"/>
      <w:sz w:val="32"/>
      <w:szCs w:val="32"/>
    </w:rPr>
  </w:style>
  <w:style w:type="paragraph" w:styleId="Bibliografa">
    <w:name w:val="Bibliography"/>
    <w:basedOn w:val="Normal"/>
    <w:next w:val="Normal"/>
    <w:uiPriority w:val="37"/>
    <w:unhideWhenUsed/>
    <w:rsid w:val="008E5581"/>
  </w:style>
  <w:style w:type="character" w:customStyle="1" w:styleId="Ttulo2Car">
    <w:name w:val="Título 2 Car"/>
    <w:basedOn w:val="Fuentedeprrafopredeter"/>
    <w:link w:val="Ttulo2"/>
    <w:uiPriority w:val="1"/>
    <w:rsid w:val="00046E20"/>
    <w:rPr>
      <w:rFonts w:ascii="Times New Roman" w:eastAsia="Times New Roman" w:hAnsi="Times New Roman" w:cs="Times New Roman"/>
      <w:b/>
      <w:bCs/>
      <w:sz w:val="26"/>
      <w:szCs w:val="26"/>
      <w:lang w:val="es-ES"/>
    </w:rPr>
  </w:style>
  <w:style w:type="paragraph" w:styleId="Textoindependiente">
    <w:name w:val="Body Text"/>
    <w:basedOn w:val="Normal"/>
    <w:link w:val="TextoindependienteCar"/>
    <w:uiPriority w:val="1"/>
    <w:qFormat/>
    <w:rsid w:val="00046E20"/>
    <w:pPr>
      <w:widowControl w:val="0"/>
      <w:autoSpaceDE w:val="0"/>
      <w:autoSpaceDN w:val="0"/>
      <w:spacing w:after="0" w:line="240" w:lineRule="auto"/>
    </w:pPr>
    <w:rPr>
      <w:rFonts w:ascii="Times New Roman" w:eastAsia="Times New Roman" w:hAnsi="Times New Roman" w:cs="Times New Roman"/>
      <w:lang w:val="es-ES"/>
    </w:rPr>
  </w:style>
  <w:style w:type="character" w:customStyle="1" w:styleId="TextoindependienteCar">
    <w:name w:val="Texto independiente Car"/>
    <w:basedOn w:val="Fuentedeprrafopredeter"/>
    <w:link w:val="Textoindependiente"/>
    <w:uiPriority w:val="1"/>
    <w:rsid w:val="00046E20"/>
    <w:rPr>
      <w:rFonts w:ascii="Times New Roman" w:eastAsia="Times New Roman" w:hAnsi="Times New Roman" w:cs="Times New Roman"/>
      <w:lang w:val="es-ES"/>
    </w:rPr>
  </w:style>
  <w:style w:type="paragraph" w:styleId="Ttulo">
    <w:name w:val="Title"/>
    <w:basedOn w:val="Normal"/>
    <w:link w:val="TtuloCar"/>
    <w:uiPriority w:val="1"/>
    <w:qFormat/>
    <w:rsid w:val="00046E20"/>
    <w:pPr>
      <w:widowControl w:val="0"/>
      <w:autoSpaceDE w:val="0"/>
      <w:autoSpaceDN w:val="0"/>
      <w:spacing w:after="0" w:line="240" w:lineRule="auto"/>
      <w:ind w:right="876"/>
      <w:jc w:val="right"/>
    </w:pPr>
    <w:rPr>
      <w:rFonts w:ascii="Arial" w:eastAsia="Arial" w:hAnsi="Arial" w:cs="Arial"/>
      <w:b/>
      <w:bCs/>
      <w:sz w:val="34"/>
      <w:szCs w:val="34"/>
      <w:lang w:val="es-ES"/>
    </w:rPr>
  </w:style>
  <w:style w:type="character" w:customStyle="1" w:styleId="TtuloCar">
    <w:name w:val="Título Car"/>
    <w:basedOn w:val="Fuentedeprrafopredeter"/>
    <w:link w:val="Ttulo"/>
    <w:uiPriority w:val="1"/>
    <w:rsid w:val="00046E20"/>
    <w:rPr>
      <w:rFonts w:ascii="Arial" w:eastAsia="Arial" w:hAnsi="Arial" w:cs="Arial"/>
      <w:b/>
      <w:bCs/>
      <w:sz w:val="34"/>
      <w:szCs w:val="34"/>
      <w:lang w:val="es-ES"/>
    </w:rPr>
  </w:style>
  <w:style w:type="paragraph" w:styleId="Prrafodelista">
    <w:name w:val="List Paragraph"/>
    <w:basedOn w:val="Normal"/>
    <w:uiPriority w:val="34"/>
    <w:qFormat/>
    <w:rsid w:val="00060A7E"/>
    <w:pPr>
      <w:ind w:left="720"/>
      <w:contextualSpacing/>
    </w:pPr>
  </w:style>
  <w:style w:type="character" w:styleId="Textodelmarcadordeposicin">
    <w:name w:val="Placeholder Text"/>
    <w:basedOn w:val="Fuentedeprrafopredeter"/>
    <w:uiPriority w:val="99"/>
    <w:semiHidden/>
    <w:rsid w:val="00866FA2"/>
    <w:rPr>
      <w:color w:val="808080"/>
    </w:rPr>
  </w:style>
  <w:style w:type="paragraph" w:customStyle="1" w:styleId="Default">
    <w:name w:val="Default"/>
    <w:rsid w:val="008C583D"/>
    <w:pPr>
      <w:autoSpaceDE w:val="0"/>
      <w:autoSpaceDN w:val="0"/>
      <w:adjustRightInd w:val="0"/>
      <w:spacing w:after="0" w:line="240" w:lineRule="auto"/>
    </w:pPr>
    <w:rPr>
      <w:rFonts w:ascii="Times New Roman" w:hAnsi="Times New Roman" w:cs="Times New Roman"/>
      <w:color w:val="000000"/>
      <w:sz w:val="24"/>
      <w:szCs w:val="24"/>
    </w:rPr>
  </w:style>
  <w:style w:type="paragraph" w:styleId="Encabezado">
    <w:name w:val="header"/>
    <w:basedOn w:val="Normal"/>
    <w:link w:val="EncabezadoCar"/>
    <w:uiPriority w:val="99"/>
    <w:unhideWhenUsed/>
    <w:rsid w:val="0037490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74907"/>
  </w:style>
  <w:style w:type="paragraph" w:styleId="Piedepgina">
    <w:name w:val="footer"/>
    <w:basedOn w:val="Normal"/>
    <w:link w:val="PiedepginaCar"/>
    <w:uiPriority w:val="99"/>
    <w:unhideWhenUsed/>
    <w:rsid w:val="0037490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74907"/>
  </w:style>
  <w:style w:type="paragraph" w:styleId="HTMLconformatoprevio">
    <w:name w:val="HTML Preformatted"/>
    <w:basedOn w:val="Normal"/>
    <w:link w:val="HTMLconformatoprevioCar"/>
    <w:uiPriority w:val="99"/>
    <w:unhideWhenUsed/>
    <w:rsid w:val="00374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374907"/>
    <w:rPr>
      <w:rFonts w:ascii="Courier New" w:eastAsia="Times New Roman" w:hAnsi="Courier New" w:cs="Courier New"/>
      <w:sz w:val="20"/>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52356">
      <w:bodyDiv w:val="1"/>
      <w:marLeft w:val="0"/>
      <w:marRight w:val="0"/>
      <w:marTop w:val="0"/>
      <w:marBottom w:val="0"/>
      <w:divBdr>
        <w:top w:val="none" w:sz="0" w:space="0" w:color="auto"/>
        <w:left w:val="none" w:sz="0" w:space="0" w:color="auto"/>
        <w:bottom w:val="none" w:sz="0" w:space="0" w:color="auto"/>
        <w:right w:val="none" w:sz="0" w:space="0" w:color="auto"/>
      </w:divBdr>
    </w:div>
    <w:div w:id="358816165">
      <w:bodyDiv w:val="1"/>
      <w:marLeft w:val="0"/>
      <w:marRight w:val="0"/>
      <w:marTop w:val="0"/>
      <w:marBottom w:val="0"/>
      <w:divBdr>
        <w:top w:val="none" w:sz="0" w:space="0" w:color="auto"/>
        <w:left w:val="none" w:sz="0" w:space="0" w:color="auto"/>
        <w:bottom w:val="none" w:sz="0" w:space="0" w:color="auto"/>
        <w:right w:val="none" w:sz="0" w:space="0" w:color="auto"/>
      </w:divBdr>
    </w:div>
    <w:div w:id="400715312">
      <w:bodyDiv w:val="1"/>
      <w:marLeft w:val="0"/>
      <w:marRight w:val="0"/>
      <w:marTop w:val="0"/>
      <w:marBottom w:val="0"/>
      <w:divBdr>
        <w:top w:val="none" w:sz="0" w:space="0" w:color="auto"/>
        <w:left w:val="none" w:sz="0" w:space="0" w:color="auto"/>
        <w:bottom w:val="none" w:sz="0" w:space="0" w:color="auto"/>
        <w:right w:val="none" w:sz="0" w:space="0" w:color="auto"/>
      </w:divBdr>
    </w:div>
    <w:div w:id="412514529">
      <w:bodyDiv w:val="1"/>
      <w:marLeft w:val="0"/>
      <w:marRight w:val="0"/>
      <w:marTop w:val="0"/>
      <w:marBottom w:val="0"/>
      <w:divBdr>
        <w:top w:val="none" w:sz="0" w:space="0" w:color="auto"/>
        <w:left w:val="none" w:sz="0" w:space="0" w:color="auto"/>
        <w:bottom w:val="none" w:sz="0" w:space="0" w:color="auto"/>
        <w:right w:val="none" w:sz="0" w:space="0" w:color="auto"/>
      </w:divBdr>
    </w:div>
    <w:div w:id="422530902">
      <w:bodyDiv w:val="1"/>
      <w:marLeft w:val="0"/>
      <w:marRight w:val="0"/>
      <w:marTop w:val="0"/>
      <w:marBottom w:val="0"/>
      <w:divBdr>
        <w:top w:val="none" w:sz="0" w:space="0" w:color="auto"/>
        <w:left w:val="none" w:sz="0" w:space="0" w:color="auto"/>
        <w:bottom w:val="none" w:sz="0" w:space="0" w:color="auto"/>
        <w:right w:val="none" w:sz="0" w:space="0" w:color="auto"/>
      </w:divBdr>
    </w:div>
    <w:div w:id="426004234">
      <w:bodyDiv w:val="1"/>
      <w:marLeft w:val="0"/>
      <w:marRight w:val="0"/>
      <w:marTop w:val="0"/>
      <w:marBottom w:val="0"/>
      <w:divBdr>
        <w:top w:val="none" w:sz="0" w:space="0" w:color="auto"/>
        <w:left w:val="none" w:sz="0" w:space="0" w:color="auto"/>
        <w:bottom w:val="none" w:sz="0" w:space="0" w:color="auto"/>
        <w:right w:val="none" w:sz="0" w:space="0" w:color="auto"/>
      </w:divBdr>
    </w:div>
    <w:div w:id="426463727">
      <w:bodyDiv w:val="1"/>
      <w:marLeft w:val="0"/>
      <w:marRight w:val="0"/>
      <w:marTop w:val="0"/>
      <w:marBottom w:val="0"/>
      <w:divBdr>
        <w:top w:val="none" w:sz="0" w:space="0" w:color="auto"/>
        <w:left w:val="none" w:sz="0" w:space="0" w:color="auto"/>
        <w:bottom w:val="none" w:sz="0" w:space="0" w:color="auto"/>
        <w:right w:val="none" w:sz="0" w:space="0" w:color="auto"/>
      </w:divBdr>
    </w:div>
    <w:div w:id="460151268">
      <w:bodyDiv w:val="1"/>
      <w:marLeft w:val="0"/>
      <w:marRight w:val="0"/>
      <w:marTop w:val="0"/>
      <w:marBottom w:val="0"/>
      <w:divBdr>
        <w:top w:val="none" w:sz="0" w:space="0" w:color="auto"/>
        <w:left w:val="none" w:sz="0" w:space="0" w:color="auto"/>
        <w:bottom w:val="none" w:sz="0" w:space="0" w:color="auto"/>
        <w:right w:val="none" w:sz="0" w:space="0" w:color="auto"/>
      </w:divBdr>
    </w:div>
    <w:div w:id="534656963">
      <w:bodyDiv w:val="1"/>
      <w:marLeft w:val="0"/>
      <w:marRight w:val="0"/>
      <w:marTop w:val="0"/>
      <w:marBottom w:val="0"/>
      <w:divBdr>
        <w:top w:val="none" w:sz="0" w:space="0" w:color="auto"/>
        <w:left w:val="none" w:sz="0" w:space="0" w:color="auto"/>
        <w:bottom w:val="none" w:sz="0" w:space="0" w:color="auto"/>
        <w:right w:val="none" w:sz="0" w:space="0" w:color="auto"/>
      </w:divBdr>
    </w:div>
    <w:div w:id="707146906">
      <w:bodyDiv w:val="1"/>
      <w:marLeft w:val="0"/>
      <w:marRight w:val="0"/>
      <w:marTop w:val="0"/>
      <w:marBottom w:val="0"/>
      <w:divBdr>
        <w:top w:val="none" w:sz="0" w:space="0" w:color="auto"/>
        <w:left w:val="none" w:sz="0" w:space="0" w:color="auto"/>
        <w:bottom w:val="none" w:sz="0" w:space="0" w:color="auto"/>
        <w:right w:val="none" w:sz="0" w:space="0" w:color="auto"/>
      </w:divBdr>
    </w:div>
    <w:div w:id="937450330">
      <w:bodyDiv w:val="1"/>
      <w:marLeft w:val="0"/>
      <w:marRight w:val="0"/>
      <w:marTop w:val="0"/>
      <w:marBottom w:val="0"/>
      <w:divBdr>
        <w:top w:val="none" w:sz="0" w:space="0" w:color="auto"/>
        <w:left w:val="none" w:sz="0" w:space="0" w:color="auto"/>
        <w:bottom w:val="none" w:sz="0" w:space="0" w:color="auto"/>
        <w:right w:val="none" w:sz="0" w:space="0" w:color="auto"/>
      </w:divBdr>
    </w:div>
    <w:div w:id="1135635120">
      <w:bodyDiv w:val="1"/>
      <w:marLeft w:val="0"/>
      <w:marRight w:val="0"/>
      <w:marTop w:val="0"/>
      <w:marBottom w:val="0"/>
      <w:divBdr>
        <w:top w:val="none" w:sz="0" w:space="0" w:color="auto"/>
        <w:left w:val="none" w:sz="0" w:space="0" w:color="auto"/>
        <w:bottom w:val="none" w:sz="0" w:space="0" w:color="auto"/>
        <w:right w:val="none" w:sz="0" w:space="0" w:color="auto"/>
      </w:divBdr>
    </w:div>
    <w:div w:id="1279141437">
      <w:bodyDiv w:val="1"/>
      <w:marLeft w:val="0"/>
      <w:marRight w:val="0"/>
      <w:marTop w:val="0"/>
      <w:marBottom w:val="0"/>
      <w:divBdr>
        <w:top w:val="none" w:sz="0" w:space="0" w:color="auto"/>
        <w:left w:val="none" w:sz="0" w:space="0" w:color="auto"/>
        <w:bottom w:val="none" w:sz="0" w:space="0" w:color="auto"/>
        <w:right w:val="none" w:sz="0" w:space="0" w:color="auto"/>
      </w:divBdr>
    </w:div>
    <w:div w:id="1318654922">
      <w:bodyDiv w:val="1"/>
      <w:marLeft w:val="0"/>
      <w:marRight w:val="0"/>
      <w:marTop w:val="0"/>
      <w:marBottom w:val="0"/>
      <w:divBdr>
        <w:top w:val="none" w:sz="0" w:space="0" w:color="auto"/>
        <w:left w:val="none" w:sz="0" w:space="0" w:color="auto"/>
        <w:bottom w:val="none" w:sz="0" w:space="0" w:color="auto"/>
        <w:right w:val="none" w:sz="0" w:space="0" w:color="auto"/>
      </w:divBdr>
    </w:div>
    <w:div w:id="1382360349">
      <w:bodyDiv w:val="1"/>
      <w:marLeft w:val="0"/>
      <w:marRight w:val="0"/>
      <w:marTop w:val="0"/>
      <w:marBottom w:val="0"/>
      <w:divBdr>
        <w:top w:val="none" w:sz="0" w:space="0" w:color="auto"/>
        <w:left w:val="none" w:sz="0" w:space="0" w:color="auto"/>
        <w:bottom w:val="none" w:sz="0" w:space="0" w:color="auto"/>
        <w:right w:val="none" w:sz="0" w:space="0" w:color="auto"/>
      </w:divBdr>
    </w:div>
    <w:div w:id="1412313049">
      <w:bodyDiv w:val="1"/>
      <w:marLeft w:val="0"/>
      <w:marRight w:val="0"/>
      <w:marTop w:val="0"/>
      <w:marBottom w:val="0"/>
      <w:divBdr>
        <w:top w:val="none" w:sz="0" w:space="0" w:color="auto"/>
        <w:left w:val="none" w:sz="0" w:space="0" w:color="auto"/>
        <w:bottom w:val="none" w:sz="0" w:space="0" w:color="auto"/>
        <w:right w:val="none" w:sz="0" w:space="0" w:color="auto"/>
      </w:divBdr>
    </w:div>
    <w:div w:id="1481460937">
      <w:bodyDiv w:val="1"/>
      <w:marLeft w:val="0"/>
      <w:marRight w:val="0"/>
      <w:marTop w:val="0"/>
      <w:marBottom w:val="0"/>
      <w:divBdr>
        <w:top w:val="none" w:sz="0" w:space="0" w:color="auto"/>
        <w:left w:val="none" w:sz="0" w:space="0" w:color="auto"/>
        <w:bottom w:val="none" w:sz="0" w:space="0" w:color="auto"/>
        <w:right w:val="none" w:sz="0" w:space="0" w:color="auto"/>
      </w:divBdr>
    </w:div>
    <w:div w:id="1494488324">
      <w:bodyDiv w:val="1"/>
      <w:marLeft w:val="0"/>
      <w:marRight w:val="0"/>
      <w:marTop w:val="0"/>
      <w:marBottom w:val="0"/>
      <w:divBdr>
        <w:top w:val="none" w:sz="0" w:space="0" w:color="auto"/>
        <w:left w:val="none" w:sz="0" w:space="0" w:color="auto"/>
        <w:bottom w:val="none" w:sz="0" w:space="0" w:color="auto"/>
        <w:right w:val="none" w:sz="0" w:space="0" w:color="auto"/>
      </w:divBdr>
    </w:div>
    <w:div w:id="1532450881">
      <w:bodyDiv w:val="1"/>
      <w:marLeft w:val="0"/>
      <w:marRight w:val="0"/>
      <w:marTop w:val="0"/>
      <w:marBottom w:val="0"/>
      <w:divBdr>
        <w:top w:val="none" w:sz="0" w:space="0" w:color="auto"/>
        <w:left w:val="none" w:sz="0" w:space="0" w:color="auto"/>
        <w:bottom w:val="none" w:sz="0" w:space="0" w:color="auto"/>
        <w:right w:val="none" w:sz="0" w:space="0" w:color="auto"/>
      </w:divBdr>
    </w:div>
    <w:div w:id="1653871576">
      <w:bodyDiv w:val="1"/>
      <w:marLeft w:val="0"/>
      <w:marRight w:val="0"/>
      <w:marTop w:val="0"/>
      <w:marBottom w:val="0"/>
      <w:divBdr>
        <w:top w:val="none" w:sz="0" w:space="0" w:color="auto"/>
        <w:left w:val="none" w:sz="0" w:space="0" w:color="auto"/>
        <w:bottom w:val="none" w:sz="0" w:space="0" w:color="auto"/>
        <w:right w:val="none" w:sz="0" w:space="0" w:color="auto"/>
      </w:divBdr>
    </w:div>
    <w:div w:id="1677688047">
      <w:bodyDiv w:val="1"/>
      <w:marLeft w:val="0"/>
      <w:marRight w:val="0"/>
      <w:marTop w:val="0"/>
      <w:marBottom w:val="0"/>
      <w:divBdr>
        <w:top w:val="none" w:sz="0" w:space="0" w:color="auto"/>
        <w:left w:val="none" w:sz="0" w:space="0" w:color="auto"/>
        <w:bottom w:val="none" w:sz="0" w:space="0" w:color="auto"/>
        <w:right w:val="none" w:sz="0" w:space="0" w:color="auto"/>
      </w:divBdr>
    </w:div>
    <w:div w:id="1694187337">
      <w:bodyDiv w:val="1"/>
      <w:marLeft w:val="0"/>
      <w:marRight w:val="0"/>
      <w:marTop w:val="0"/>
      <w:marBottom w:val="0"/>
      <w:divBdr>
        <w:top w:val="none" w:sz="0" w:space="0" w:color="auto"/>
        <w:left w:val="none" w:sz="0" w:space="0" w:color="auto"/>
        <w:bottom w:val="none" w:sz="0" w:space="0" w:color="auto"/>
        <w:right w:val="none" w:sz="0" w:space="0" w:color="auto"/>
      </w:divBdr>
    </w:div>
    <w:div w:id="1701128270">
      <w:bodyDiv w:val="1"/>
      <w:marLeft w:val="0"/>
      <w:marRight w:val="0"/>
      <w:marTop w:val="0"/>
      <w:marBottom w:val="0"/>
      <w:divBdr>
        <w:top w:val="none" w:sz="0" w:space="0" w:color="auto"/>
        <w:left w:val="none" w:sz="0" w:space="0" w:color="auto"/>
        <w:bottom w:val="none" w:sz="0" w:space="0" w:color="auto"/>
        <w:right w:val="none" w:sz="0" w:space="0" w:color="auto"/>
      </w:divBdr>
    </w:div>
    <w:div w:id="2010670166">
      <w:bodyDiv w:val="1"/>
      <w:marLeft w:val="0"/>
      <w:marRight w:val="0"/>
      <w:marTop w:val="0"/>
      <w:marBottom w:val="0"/>
      <w:divBdr>
        <w:top w:val="none" w:sz="0" w:space="0" w:color="auto"/>
        <w:left w:val="none" w:sz="0" w:space="0" w:color="auto"/>
        <w:bottom w:val="none" w:sz="0" w:space="0" w:color="auto"/>
        <w:right w:val="none" w:sz="0" w:space="0" w:color="auto"/>
      </w:divBdr>
    </w:div>
    <w:div w:id="204290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oleObject" Target="embeddings/oleObject1.bin"/><Relationship Id="rId26" Type="http://schemas.openxmlformats.org/officeDocument/2006/relationships/image" Target="media/image10.png"/><Relationship Id="rId21" Type="http://schemas.openxmlformats.org/officeDocument/2006/relationships/image" Target="media/image7.png"/><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20industrial_docencia@apizaco.tecnm.mx" TargetMode="External"/><Relationship Id="rId17" Type="http://schemas.openxmlformats.org/officeDocument/2006/relationships/image" Target="media/image5.png"/><Relationship Id="rId25" Type="http://schemas.openxmlformats.org/officeDocument/2006/relationships/oleObject" Target="embeddings/oleObject4.bin"/><Relationship Id="rId33" Type="http://schemas.openxmlformats.org/officeDocument/2006/relationships/hyperlink" Target="https://www.redalyc.org/pdf/356/35614569011.pdf"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oleObject" Target="embeddings/oleObject2.bin"/><Relationship Id="rId29" Type="http://schemas.openxmlformats.org/officeDocument/2006/relationships/hyperlink" Target="https://www.youtube.com/watch?v=jiK7CRwYhV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17370966@apizaco.tecnm.mx" TargetMode="External"/><Relationship Id="rId24" Type="http://schemas.openxmlformats.org/officeDocument/2006/relationships/image" Target="media/image9.png"/><Relationship Id="rId32" Type="http://schemas.openxmlformats.org/officeDocument/2006/relationships/hyperlink" Target="https://ojs.unipamplona.edu.co/ojsviceinves/index.php/rcta/article/view/194/180"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oleObject" Target="embeddings/oleObject3.bin"/><Relationship Id="rId28" Type="http://schemas.openxmlformats.org/officeDocument/2006/relationships/hyperlink" Target="http://www.lecturayvida.fahce.unlp.edu.ar/" TargetMode="External"/><Relationship Id="rId36" Type="http://schemas.openxmlformats.org/officeDocument/2006/relationships/fontTable" Target="fontTable.xml"/><Relationship Id="rId10" Type="http://schemas.openxmlformats.org/officeDocument/2006/relationships/hyperlink" Target="https://orcid.org/0000-0003-2433-522X" TargetMode="External"/><Relationship Id="rId19" Type="http://schemas.openxmlformats.org/officeDocument/2006/relationships/image" Target="media/image6.png"/><Relationship Id="rId31" Type="http://schemas.openxmlformats.org/officeDocument/2006/relationships/hyperlink" Target="https://www.revistacomunicar.com/index.php?contenido=detalles&amp;numero=39&amp;articulo=39-2012-12" TargetMode="External"/><Relationship Id="rId4" Type="http://schemas.openxmlformats.org/officeDocument/2006/relationships/settings" Target="settings.xml"/><Relationship Id="rId9" Type="http://schemas.openxmlformats.org/officeDocument/2006/relationships/hyperlink" Target="mailto:elizabeth.mh@apizaco.tecnm.mx" TargetMode="External"/><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oleObject" Target="embeddings/oleObject5.bin"/><Relationship Id="rId30" Type="http://schemas.openxmlformats.org/officeDocument/2006/relationships/hyperlink" Target="https://www.uaeh.edu.mx/scige/boletin/prepa2/n2/r2.html" TargetMode="External"/><Relationship Id="rId35" Type="http://schemas.openxmlformats.org/officeDocument/2006/relationships/footer" Target="footer1.xml"/><Relationship Id="rId8" Type="http://schemas.openxmlformats.org/officeDocument/2006/relationships/hyperlink" Target="mailto:alicia.cf@apizaco.tecnm.mx"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Chá22</b:Tag>
    <b:SourceType>ConferenceProceedings</b:SourceType>
    <b:Guid>{FAEE981E-97BE-43A9-AC9E-7F54CA510CA2}</b:Guid>
    <b:Title>Beneficios psicológicos de la lectura</b:Title>
    <b:Year>2022</b:Year>
    <b:LCID>es-MX</b:LCID>
    <b:ConferenceName>Beneficios psicológicos de la lectura</b:ConferenceName>
    <b:City>México</b:City>
    <b:Author>
      <b:Author>
        <b:NameList>
          <b:Person>
            <b:Last>Chávez Remigio</b:Last>
            <b:Middle>Elvia</b:Middle>
            <b:First>Julia </b:First>
          </b:Person>
        </b:NameList>
      </b:Author>
    </b:Author>
    <b:RefOrder>6</b:RefOrder>
  </b:Source>
  <b:Source>
    <b:Tag>Her14</b:Tag>
    <b:SourceType>ConferenceProceedings</b:SourceType>
    <b:Guid>{C8C5BE9D-98D9-434C-8D29-16E1DD3082F9}</b:Guid>
    <b:Title>Metodologóa de la Investigación</b:Title>
    <b:Year>2014</b:Year>
    <b:City>México D.F.</b:City>
    <b:Publisher>McGraw Hill</b:Publisher>
    <b:Author>
      <b:Author>
        <b:NameList>
          <b:Person>
            <b:Last> Hernández Sampieri</b:Last>
            <b:First>Roberto</b:First>
          </b:Person>
          <b:Person>
            <b:Last>Fernández Collado</b:Last>
            <b:First>Carlos</b:First>
          </b:Person>
          <b:Person>
            <b:Last> Baptista Lucio</b:Last>
            <b:Middle>del Pilar </b:Middle>
            <b:First>María </b:First>
          </b:Person>
        </b:NameList>
      </b:Author>
    </b:Author>
    <b:RefOrder>7</b:RefOrder>
  </b:Source>
  <b:Source>
    <b:Tag>Bal13</b:Tag>
    <b:SourceType>Report</b:SourceType>
    <b:Guid>{0F86714E-0DD9-46D9-9043-4A5B04E3204A}</b:Guid>
    <b:Title>Minería de datos educativa: Una herramienta para la investigación de patrones de aprendizaje sobre un contexto educativo</b:Title>
    <b:Year>2013</b:Year>
    <b:City>México D. F. México.</b:City>
    <b:Publisher>Centro de Investigación en Ciencia Aplicada y Tecnología Avanzada, Unidad Legaria del Instituto Politécnico Nacional.</b:Publisher>
    <b:Author>
      <b:Author>
        <b:NameList>
          <b:Person>
            <b:Last> Ballesteros Román</b:Last>
            <b:First>Alejandro </b:First>
          </b:Person>
          <b:Person>
            <b:Last>Sánchez Guzmán</b:Last>
            <b:First>Daniel </b:First>
          </b:Person>
          <b:Person>
            <b:Last>García Salcedo</b:Last>
            <b:First>Ricardo </b:First>
          </b:Person>
        </b:NameList>
      </b:Author>
    </b:Author>
    <b:RefOrder>8</b:RefOrder>
  </b:Source>
  <b:Source>
    <b:Tag>Mén14</b:Tag>
    <b:SourceType>JournalArticle</b:SourceType>
    <b:Guid>{8792F80D-0DCD-4EF7-8474-79155A8D0BD9}</b:Guid>
    <b:Title>La lectura crítica en la educación superior: un estado de la cuestión</b:Title>
    <b:Year>febrero-abril, 2014</b:Year>
    <b:JournalName>Revista Virtual Universidad Católica del Norte</b:JournalName>
    <b:Pages>pp. 4-18</b:Pages>
    <b:Author>
      <b:Author>
        <b:NameList>
          <b:Person>
            <b:Last>Méndez Rendón</b:Last>
            <b:Middle> Camilo</b:Middle>
            <b:First>Juan</b:First>
          </b:Person>
          <b:Person>
            <b:Last>Espinal Patiño</b:Last>
            <b:First> Carolina</b:First>
          </b:Person>
          <b:Person>
            <b:Last>Arbeláez Vera</b:Last>
            <b:Middle> Cristina</b:Middle>
            <b:First>Diana </b:First>
          </b:Person>
          <b:Person>
            <b:Last>Gómez Gómez</b:Last>
            <b:Middle>Arturo</b:Middle>
            <b:First>Jair</b:First>
          </b:Person>
          <b:Person>
            <b:Last>Serna Aristizábal</b:Last>
            <b:First> Camilo</b:First>
          </b:Person>
        </b:NameList>
      </b:Author>
    </b:Author>
    <b:RefOrder>9</b:RefOrder>
  </b:Source>
  <b:Source>
    <b:Tag>Cas02</b:Tag>
    <b:SourceType>BookSection</b:SourceType>
    <b:Guid>{E0FF8FA7-9E05-42E8-8351-0A6CB06485DA}</b:Guid>
    <b:Title>Leer es un verbo transitivo</b:Title>
    <b:Year>2002</b:Year>
    <b:Author>
      <b:Author>
        <b:NameList>
          <b:Person>
            <b:Last>Cassini</b:Last>
            <b:First>Daniel</b:First>
          </b:Person>
        </b:NameList>
      </b:Author>
    </b:Author>
    <b:RefOrder>10</b:RefOrder>
  </b:Source>
  <b:Source>
    <b:Tag>Her08</b:Tag>
    <b:SourceType>BookSection</b:SourceType>
    <b:Guid>{8A1CD58D-F38B-4B9E-9C7F-DBDE13A51A97}</b:Guid>
    <b:Title>Introducción a la Minería de Datos</b:Title>
    <b:Year>2008</b:Year>
    <b:City>Madrid. España</b:City>
    <b:Publisher>Pearson-Prentice Hall</b:Publisher>
    <b:Author>
      <b:Author>
        <b:NameList>
          <b:Person>
            <b:Last>Hernández Orallo</b:Last>
            <b:First>Jesús</b:First>
          </b:Person>
          <b:Person>
            <b:Last>Ramírez Quintana</b:Last>
            <b:First>Ma.</b:First>
          </b:Person>
          <b:Person>
            <b:Last>Ferri Ramírez</b:Last>
            <b:First>César</b:First>
          </b:Person>
        </b:NameList>
      </b:Author>
    </b:Author>
    <b:RefOrder>11</b:RefOrder>
  </b:Source>
  <b:Source>
    <b:Tag>Tec22</b:Tag>
    <b:SourceType>DocumentFromInternetSite</b:SourceType>
    <b:Guid>{B8B9E68B-22C5-4028-A2F2-4555D05F7717}</b:Guid>
    <b:Title>Normateca</b:Title>
    <b:Year>2022</b:Year>
    <b:Author>
      <b:Author>
        <b:Corporate>Tecnológico Nacional de México</b:Corporate>
      </b:Author>
    </b:Author>
    <b:Month>Octubre</b:Month>
    <b:Day>03</b:Day>
    <b:URL>https://www.tecnm.mx/normateca/Direcci%C3%B3n%20de%20Docencia%20e%20Innovaci%C3%B3n%20Educativa/Manual%20Lineamientos%20TecNM%202015/Manual_de_Lineamientos_TecNM.pdf</b:URL>
    <b:RefOrder>1</b:RefOrder>
  </b:Source>
  <b:Source>
    <b:Tag>Lóp08</b:Tag>
    <b:SourceType>Book</b:SourceType>
    <b:Guid>{2A80C516-2DA6-4CBD-9B52-500B8ABB41E9}</b:Guid>
    <b:Title>Minería de Datos</b:Title>
    <b:Year>2008</b:Year>
    <b:City>México</b:City>
    <b:Publisher>Paraninfo</b:Publisher>
    <b:Author>
      <b:Author>
        <b:NameList>
          <b:Person>
            <b:Last>López</b:Last>
            <b:Middle>C</b:Middle>
            <b:First>P</b:First>
          </b:Person>
        </b:NameList>
      </b:Author>
    </b:Author>
    <b:RefOrder>2</b:RefOrder>
  </b:Source>
  <b:Source>
    <b:Tag>And13</b:Tag>
    <b:SourceType>Book</b:SourceType>
    <b:Guid>{080D8127-BBF3-4639-925F-68C04526A45A}</b:Guid>
    <b:Title>Estadística para Negocios y Economía</b:Title>
    <b:Year>2013</b:Year>
    <b:City>Méxco</b:City>
    <b:Publisher>CENGAGE Learning</b:Publisher>
    <b:Author>
      <b:Author>
        <b:NameList>
          <b:Person>
            <b:Last>Anderson</b:Last>
            <b:Middle>R.</b:Middle>
            <b:First>David </b:First>
          </b:Person>
          <b:Person>
            <b:Last>Sweeney</b:Last>
            <b:Middle>J.</b:Middle>
            <b:First>Dennis</b:First>
          </b:Person>
          <b:Person>
            <b:Last>William</b:Last>
            <b:Middle>A.</b:Middle>
            <b:First>Thomas</b:First>
          </b:Person>
        </b:NameList>
      </b:Author>
    </b:Author>
    <b:LCID>es-MX</b:LCID>
    <b:Pages>309-335</b:Pages>
    <b:Edition>Undécima</b:Edition>
    <b:YearAccessed>2022</b:YearAccessed>
    <b:MonthAccessed>Julio</b:MonthAccessed>
    <b:RefOrder>3</b:RefOrder>
  </b:Source>
  <b:Source>
    <b:Tag>Cal11</b:Tag>
    <b:SourceType>JournalArticle</b:SourceType>
    <b:Guid>{74741FC4-8856-48C0-AECF-10407E7E231B}</b:Guid>
    <b:Title>La lectura en el medio escolar: una experiencia pedagógica</b:Title>
    <b:JournalName>Educare</b:JournalName>
    <b:Year>2011</b:Year>
    <b:Pages>451-462</b:Pages>
    <b:Author>
      <b:Author>
        <b:NameList>
          <b:Person>
            <b:Last>Caldea de Briceño</b:Last>
            <b:Middle>Violeta</b:Middle>
            <b:First>Reina</b:First>
          </b:Person>
          <b:Person>
            <b:Last>Escalante de Urreacheaga</b:Last>
            <b:Middle>Teresa</b:Middle>
            <b:First>Dilia</b:First>
          </b:Person>
          <b:Person>
            <b:Last>Terán de Serrentino</b:Last>
            <b:First>Miriam</b:First>
          </b:Person>
        </b:NameList>
      </b:Author>
    </b:Author>
    <b:Month>Julio-Diciembre</b:Month>
    <b:Publisher>Universidad de los Andes</b:Publisher>
    <b:Volume>15</b:Volume>
    <b:Issue>51</b:Issue>
    <b:YearAccessed>2022</b:YearAccessed>
    <b:MonthAccessed>Agosto</b:MonthAccessed>
    <b:City>Mérida, Venezuela</b:City>
    <b:RefOrder>12</b:RefOrder>
  </b:Source>
  <b:Source>
    <b:Tag>Irw86</b:Tag>
    <b:SourceType>Book</b:SourceType>
    <b:Guid>{CCEF9F3F-8201-4A13-9D81-87BBD676BA4D}</b:Guid>
    <b:Title>Probabilidad y Estadística para Ingenieros</b:Title>
    <b:Year>1986</b:Year>
    <b:City>México</b:City>
    <b:Publisher>Prentice_Hall</b:Publisher>
    <b:Author>
      <b:Author>
        <b:NameList>
          <b:Person>
            <b:Last>Irwin</b:Last>
            <b:First>Miller</b:First>
          </b:Person>
          <b:Person>
            <b:Last>Freud</b:Last>
            <b:First>John</b:First>
            <b:Middle>E.</b:Middle>
          </b:Person>
        </b:NameList>
      </b:Author>
    </b:Author>
    <b:RefOrder>4</b:RefOrder>
  </b:Source>
  <b:Source>
    <b:Tag>Gom</b:Tag>
    <b:SourceType>JournalArticle</b:SourceType>
    <b:Guid>{1248AEFD-019F-4628-82FB-B0EF908CF3CD}</b:Guid>
    <b:Author>
      <b:Author>
        <b:NameList>
          <b:Person>
            <b:Last>Gomez</b:Last>
            <b:First>H.</b:First>
            <b:Middle>A.</b:Middle>
          </b:Person>
        </b:NameList>
      </b:Author>
    </b:Author>
    <b:Title>Círculos de lectura en la biblioteca</b:Title>
    <b:JournalName>Universidad Autónoma del Estado de Hidalgo</b:JournalName>
    <b:Year>2014</b:Year>
    <b:YearAccessed>2022</b:YearAccessed>
    <b:MonthAccessed>Setiembre</b:MonthAccessed>
    <b:URL>https://www.uaeh.edu.mx/scige/boletin/prepa2/n2/r2.html</b:URL>
    <b:RefOrder>13</b:RefOrder>
  </b:Source>
  <b:Source>
    <b:Tag>Her07</b:Tag>
    <b:SourceType>Book</b:SourceType>
    <b:Guid>{8B3115AB-5DFF-43E7-BA65-09918721C872}</b:Guid>
    <b:Title>Fundamentos de Metodología de la Investigación</b:Title>
    <b:Year>2007</b:Year>
    <b:Author>
      <b:Author>
        <b:NameList>
          <b:Person>
            <b:Last>Hernández</b:Last>
            <b:First>R.</b:First>
          </b:Person>
          <b:Person>
            <b:Last> Fernández</b:Last>
            <b:First>C.</b:First>
          </b:Person>
          <b:Person>
            <b:Last>Baptista</b:Last>
            <b:First>P.</b:First>
          </b:Person>
        </b:NameList>
      </b:Author>
    </b:Author>
    <b:City>México</b:City>
    <b:Publisher>Mc Graw-Hill</b:Publisher>
    <b:RefOrder>14</b:RefOrder>
  </b:Source>
  <b:Source>
    <b:Tag>Joh99</b:Tag>
    <b:SourceType>Book</b:SourceType>
    <b:Guid>{4A506638-D1B6-4A75-9D64-54C885AD42FA}</b:Guid>
    <b:Title>Métodos multivariados aplicados al análisis de datos</b:Title>
    <b:Year>2010</b:Year>
    <b:Publisher>Paraninfo</b:Publisher>
    <b:Author>
      <b:Author>
        <b:NameList>
          <b:Person>
            <b:Last>Johnson</b:Last>
            <b:Middle>E.</b:Middle>
            <b:First>D.</b:First>
          </b:Person>
        </b:NameList>
      </b:Author>
    </b:Author>
    <b:City>Madrid, España</b:City>
    <b:RefOrder>15</b:RefOrder>
  </b:Source>
  <b:Source>
    <b:Tag>Mor13</b:Tag>
    <b:SourceType>InternetSite</b:SourceType>
    <b:Guid>{B95F114E-DBBA-479D-BD95-3666046A526D}</b:Guid>
    <b:Title>Reforma Educativa en el Aula</b:Title>
    <b:Year>2013</b:Year>
    <b:InternetSiteTitle>Reforma Educativa en el Aula</b:InternetSiteTitle>
    <b:Month>Septiebre</b:Month>
    <b:URL>http://www.usaidlea.org/images/Fundamentos_de_Comunidades_de_Aprendizaje.pdf</b:URL>
    <b:Author>
      <b:Author>
        <b:NameList>
          <b:Person>
            <b:Last>Morales</b:Last>
            <b:First>Lonel</b:First>
          </b:Person>
          <b:Person>
            <b:Last>Chaclán</b:Last>
            <b:First>Celso</b:First>
          </b:Person>
          <b:Person>
            <b:Last>Maldonado</b:Last>
            <b:First>Sophia</b:First>
          </b:Person>
          <b:Person>
            <b:Last>Sontay</b:Last>
            <b:First>Gerson</b:First>
          </b:Person>
          <b:Person>
            <b:Last>Montenegro</b:Last>
            <b:First>Raquel</b:First>
          </b:Person>
          <b:Person>
            <b:Last>Magzul</b:Last>
            <b:First>Justo</b:First>
          </b:Person>
        </b:NameList>
      </b:Author>
      <b:Editor>
        <b:NameList>
          <b:Person>
            <b:Last>Juarez &amp; Associates</b:Last>
            <b:First>Inc.</b:First>
          </b:Person>
        </b:NameList>
      </b:Editor>
    </b:Author>
    <b:YearAccessed>2022</b:YearAccessed>
    <b:MonthAccessed>Septiembre</b:MonthAccessed>
    <b:RefOrder>16</b:RefOrder>
  </b:Source>
  <b:Source>
    <b:Tag>Mor12</b:Tag>
    <b:SourceType>JournalArticle</b:SourceType>
    <b:Guid>{919721A3-D942-4ECF-B722-E8432D434FCD}</b:Guid>
    <b:Title>Lectura crítica de medios: una ropuesta metodológica</b:Title>
    <b:Year>2012</b:Year>
    <b:JournalName>Revista cientifica de Comunicación y Educación</b:JournalName>
    <b:Pages>101-108.</b:Pages>
    <b:Author>
      <b:Author>
        <b:NameList>
          <b:Person>
            <b:Last>Morelia</b:Last>
            <b:First>A.</b:First>
          </b:Person>
        </b:NameList>
      </b:Author>
    </b:Author>
    <b:City>Caracas (Venezuela)</b:City>
    <b:Issue>39</b:Issue>
    <b:MonthAccessed>2022</b:MonthAccessed>
    <b:DayAccessed>Agosto</b:DayAccessed>
    <b:RefOrder>17</b:RefOrder>
  </b:Source>
  <b:Source>
    <b:Tag>Ser08</b:Tag>
    <b:SourceType>JournalArticle</b:SourceType>
    <b:Guid>{A11AB6B5-3E86-4105-9B60-96D4825663E8}</b:Guid>
    <b:Title>El desarrollo de comprensión de la crítica en el desarrollo de los universitarios</b:Title>
    <b:JournalName>Educera</b:JournalName>
    <b:Year>2008</b:Year>
    <b:Author>
      <b:Author>
        <b:NameList>
          <b:Person>
            <b:Last>Serrano de Moreno</b:Last>
            <b:First>M.</b:First>
          </b:Person>
        </b:NameList>
      </b:Author>
    </b:Author>
    <b:Volume>12</b:Volume>
    <b:Issue>42</b:Issue>
    <b:YearAccessed>2022</b:YearAccessed>
    <b:MonthAccessed>Junio</b:MonthAccessed>
    <b:URL>https://www.redalyc.org/pdf/356/35614569011.pdf</b:URL>
    <b:Pages>505-514</b:Pages>
    <b:Publisher>Universisidad de los Andes Venezuela</b:Publisher>
    <b:RefOrder>18</b:RefOrder>
  </b:Source>
  <b:Source>
    <b:Tag>Cri10</b:Tag>
    <b:SourceType>Book</b:SourceType>
    <b:Guid>{74FA1918-B226-48D7-BD7D-94CCD4622BF9}</b:Guid>
    <b:Title>Handbook of Educational Data Mining</b:Title>
    <b:Year>2010</b:Year>
    <b:Author>
      <b:Author>
        <b:NameList>
          <b:Person>
            <b:Last>Cristobal </b:Last>
            <b:First>R.</b:First>
          </b:Person>
          <b:Person>
            <b:Last>Ventura</b:Last>
            <b:First>S.</b:First>
          </b:Person>
          <b:Person>
            <b:Last>Pechenizkiy</b:Last>
            <b:First>M.</b:First>
          </b:Person>
          <b:Person>
            <b:Last>Baker</b:Last>
            <b:First>R.</b:First>
          </b:Person>
        </b:NameList>
      </b:Author>
    </b:Author>
    <b:City>Boca Raton</b:City>
    <b:Publisher>CRC Press</b:Publisher>
    <b:StateProvince>Florida</b:StateProvince>
    <b:CountryRegion>E.U.</b:CountryRegion>
    <b:YearAccessed>2022</b:YearAccessed>
    <b:MonthAccessed>Agosto</b:MonthAccessed>
    <b:RefOrder>5</b:RefOrder>
  </b:Source>
  <b:Source>
    <b:Tag>Sol10</b:Tag>
    <b:SourceType>Book</b:SourceType>
    <b:Guid>{0DCDD4FA-4BB7-4256-96E8-33B8F3C6B762}</b:Guid>
    <b:Title>Estrategias de lectura</b:Title>
    <b:Year>2010</b:Year>
    <b:Publisher>Grao</b:Publisher>
    <b:Author>
      <b:Author>
        <b:NameList>
          <b:Person>
            <b:Last>Solé</b:Last>
            <b:First>Isabel</b:First>
          </b:Person>
        </b:NameList>
      </b:Author>
    </b:Author>
    <b:YearAccessed>2022</b:YearAccessed>
    <b:MonthAccessed>Marzo</b:MonthAccessed>
    <b:City>España</b:City>
    <b:RefOrder>19</b:RefOrder>
  </b:Source>
  <b:Source>
    <b:Tag>Ros17</b:Tag>
    <b:SourceType>JournalArticle</b:SourceType>
    <b:Guid>{ABEBE5CE-BE3C-423C-AFFA-943292B13C26}</b:Guid>
    <b:Title>Apicación de la Minerpia de Datoss en la Educación en Línea</b:Title>
    <b:Year>2017</b:Year>
    <b:Publisher>Universidad de Pamplona</b:Publisher>
    <b:Author>
      <b:Author>
        <b:NameList>
          <b:Person>
            <b:Last>Rosado</b:Last>
            <b:First>A.</b:First>
          </b:Person>
          <b:Person>
            <b:Last>Vergel</b:Last>
            <b:First>A.</b:First>
          </b:Person>
        </b:NameList>
      </b:Author>
    </b:Author>
    <b:JournalName>Revista Colombiana de Tecnologías Avanzadas</b:JournalName>
    <b:URL>https://ojs.unipamplona.edu.co/ojsviceinves/index.php/rcta/article/view/194/180</b:URL>
    <b:YearAccessed>2022</b:YearAccessed>
    <b:MonthAccessed>Agosto</b:MonthAccessed>
    <b:ShortTitle>Aplicación de la Minería de Datos en la Educación en Linea</b:ShortTitle>
    <b:Volume>1</b:Volume>
    <b:Issue>29</b:Issue>
    <b:RefOrder>20</b:RefOrder>
  </b:Source>
</b:Sources>
</file>

<file path=customXml/itemProps1.xml><?xml version="1.0" encoding="utf-8"?>
<ds:datastoreItem xmlns:ds="http://schemas.openxmlformats.org/officeDocument/2006/customXml" ds:itemID="{5CF10073-9343-41B4-912D-DD2E35CB1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4504</Words>
  <Characters>24773</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dc:creator>
  <cp:keywords/>
  <dc:description/>
  <cp:lastModifiedBy>Gustavo Toledo</cp:lastModifiedBy>
  <cp:revision>3</cp:revision>
  <cp:lastPrinted>2022-10-23T07:17:00Z</cp:lastPrinted>
  <dcterms:created xsi:type="dcterms:W3CDTF">2022-11-19T05:24:00Z</dcterms:created>
  <dcterms:modified xsi:type="dcterms:W3CDTF">2022-11-20T22:32:00Z</dcterms:modified>
</cp:coreProperties>
</file>